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2C69B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2C69B4">
              <w:rPr>
                <w:color w:val="4D4D4D"/>
                <w:sz w:val="23"/>
                <w:szCs w:val="23"/>
              </w:rPr>
              <w:t>11 April 2017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2C69B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2C69B4">
              <w:rPr>
                <w:color w:val="4D4D4D"/>
                <w:sz w:val="23"/>
                <w:szCs w:val="23"/>
              </w:rPr>
              <w:t xml:space="preserve"> William Andrews</w:t>
            </w:r>
          </w:p>
          <w:p w:rsidR="006A1265" w:rsidRPr="006A66CC" w:rsidRDefault="006A1265" w:rsidP="002C69B4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Email: </w:t>
            </w:r>
            <w:r w:rsidR="002C69B4">
              <w:rPr>
                <w:color w:val="4D4D4D"/>
                <w:sz w:val="23"/>
                <w:szCs w:val="23"/>
              </w:rPr>
              <w:t>ask+request-4170-60cb6759@asktheeu</w:t>
            </w:r>
            <w:r w:rsidR="007B5AE5">
              <w:rPr>
                <w:color w:val="4D4D4D"/>
                <w:sz w:val="23"/>
                <w:szCs w:val="23"/>
              </w:rPr>
              <w:t>.</w:t>
            </w:r>
            <w:r w:rsidR="002C69B4">
              <w:rPr>
                <w:color w:val="4D4D4D"/>
                <w:sz w:val="23"/>
                <w:szCs w:val="23"/>
              </w:rPr>
              <w:t>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2A14C5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A91733">
              <w:t>7</w:t>
            </w:r>
            <w:r w:rsidRPr="006A1265">
              <w:t>/</w:t>
            </w:r>
            <w:r w:rsidR="002A14C5">
              <w:t>0884-ld</w:t>
            </w:r>
            <w:r w:rsidR="002C69B4">
              <w:t>/</w:t>
            </w:r>
            <w:proofErr w:type="spellStart"/>
            <w:r w:rsidR="002C69B4">
              <w:t>dm</w:t>
            </w:r>
            <w:proofErr w:type="spellEnd"/>
          </w:p>
          <w:p w:rsidR="006A1265" w:rsidRPr="006A1265" w:rsidRDefault="006A1265" w:rsidP="00BB505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937F3">
              <w:t>0</w:t>
            </w:r>
            <w:bookmarkStart w:id="0" w:name="_GoBack"/>
            <w:bookmarkEnd w:id="0"/>
            <w:r w:rsidR="00BB5058">
              <w:t>7.04.</w:t>
            </w:r>
            <w:r w:rsidR="0076529C">
              <w:t>20</w:t>
            </w:r>
            <w:r w:rsidR="00BB5058">
              <w:t>17</w:t>
            </w:r>
          </w:p>
          <w:p w:rsidR="006A1265" w:rsidRPr="006A1265" w:rsidRDefault="006A1265" w:rsidP="00BB505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Registered on:</w:t>
            </w:r>
            <w:r w:rsidRPr="006A1265">
              <w:tab/>
            </w:r>
            <w:r w:rsidR="00BB5058">
              <w:t>10.04.</w:t>
            </w:r>
            <w:r w:rsidR="0076529C">
              <w:t>20</w:t>
            </w:r>
            <w:r w:rsidR="00BB5058">
              <w:t>17</w:t>
            </w:r>
          </w:p>
          <w:p w:rsidR="006A1265" w:rsidRPr="00837DAE" w:rsidRDefault="006A1265" w:rsidP="00C21F23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2C69B4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2C69B4">
              <w:t xml:space="preserve"> Andrews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83284F" w:rsidRDefault="000E1E8D" w:rsidP="005D662A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0E1E8D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requested.</w:t>
      </w:r>
    </w:p>
    <w:p w:rsidR="000E1E8D" w:rsidRDefault="000E1E8D" w:rsidP="000E1E8D">
      <w:pPr>
        <w:pStyle w:val="Paragraphestandard"/>
        <w:tabs>
          <w:tab w:val="left" w:pos="567"/>
        </w:tabs>
      </w:pPr>
    </w:p>
    <w:p w:rsidR="000E1E8D" w:rsidRDefault="005D662A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This document is also publicly available at the Council's Register </w:t>
      </w:r>
      <w:hyperlink r:id="rId8" w:history="1">
        <w:r w:rsidRPr="003365ED">
          <w:rPr>
            <w:rStyle w:val="Hyperlink"/>
            <w:lang w:eastAsia="fr-BE"/>
          </w:rPr>
          <w:t>http://www.consilium.europa.eu/register/en/content/int/?lang=en&amp;typ=ADV</w:t>
        </w:r>
      </w:hyperlink>
    </w:p>
    <w:p w:rsidR="005D662A" w:rsidRDefault="005D662A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5D662A" w:rsidRPr="00057F1D" w:rsidRDefault="005D662A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C15422" w:rsidP="00D71626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C15422">
        <w:rPr>
          <w:bCs/>
        </w:rPr>
        <w:t>Fernando PAULINO PEREIRA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5D662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5D662A">
        <w:t>: 1</w:t>
      </w:r>
    </w:p>
    <w:sectPr w:rsidR="009A1E6F" w:rsidRPr="00057F1D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7" w:rsidRDefault="003C5DA7">
      <w:pPr>
        <w:spacing w:line="240" w:lineRule="auto"/>
      </w:pPr>
      <w:r>
        <w:separator/>
      </w:r>
    </w:p>
  </w:endnote>
  <w:endnote w:type="continuationSeparator" w:id="0">
    <w:p w:rsidR="003C5DA7" w:rsidRDefault="003C5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69B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69B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0124AA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0124AA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937F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937F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7" w:rsidRDefault="003C5DA7">
      <w:pPr>
        <w:spacing w:line="240" w:lineRule="auto"/>
      </w:pPr>
      <w:r>
        <w:separator/>
      </w:r>
    </w:p>
  </w:footnote>
  <w:footnote w:type="continuationSeparator" w:id="0">
    <w:p w:rsidR="003C5DA7" w:rsidRDefault="003C5DA7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- acting as secretariat for the European Council pursuant to Article 235(4) of the Treaty on the Functioning of the European Union -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of the European Council's Rules of Procedure (European Council Decision No 2009/882/EU, OJ L 315, 2.12.2009, p. 51) set out in Article 10(2) which makes Annex II to the Council's Rules of Procedure (Council Decision No 2009/937/EU, OJ L 325, 11.12.2009, p. 35) applicable mutatis mutandis.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3C5DA7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1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E3F0C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A14C5"/>
    <w:rsid w:val="002C69B4"/>
    <w:rsid w:val="002D6BC4"/>
    <w:rsid w:val="00325C76"/>
    <w:rsid w:val="003339CE"/>
    <w:rsid w:val="003B3795"/>
    <w:rsid w:val="003C5DA7"/>
    <w:rsid w:val="00412C26"/>
    <w:rsid w:val="004E419F"/>
    <w:rsid w:val="00572543"/>
    <w:rsid w:val="005D662A"/>
    <w:rsid w:val="005D7217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529C"/>
    <w:rsid w:val="00767C30"/>
    <w:rsid w:val="007A2B93"/>
    <w:rsid w:val="007B5AE5"/>
    <w:rsid w:val="007C5327"/>
    <w:rsid w:val="00814280"/>
    <w:rsid w:val="008723D5"/>
    <w:rsid w:val="008A1EE0"/>
    <w:rsid w:val="00975C2B"/>
    <w:rsid w:val="009A1E6F"/>
    <w:rsid w:val="009A4DD3"/>
    <w:rsid w:val="00A24F59"/>
    <w:rsid w:val="00A43FEB"/>
    <w:rsid w:val="00A91733"/>
    <w:rsid w:val="00AA44DD"/>
    <w:rsid w:val="00AA694C"/>
    <w:rsid w:val="00AB0003"/>
    <w:rsid w:val="00AC6F29"/>
    <w:rsid w:val="00AE238D"/>
    <w:rsid w:val="00BA1627"/>
    <w:rsid w:val="00BB3A2F"/>
    <w:rsid w:val="00BB5058"/>
    <w:rsid w:val="00BF034F"/>
    <w:rsid w:val="00C14D51"/>
    <w:rsid w:val="00C15422"/>
    <w:rsid w:val="00C21F23"/>
    <w:rsid w:val="00C937F3"/>
    <w:rsid w:val="00CC6C35"/>
    <w:rsid w:val="00D23D2B"/>
    <w:rsid w:val="00D3595A"/>
    <w:rsid w:val="00D71626"/>
    <w:rsid w:val="00D72EC6"/>
    <w:rsid w:val="00DB284D"/>
    <w:rsid w:val="00DF4C32"/>
    <w:rsid w:val="00E40267"/>
    <w:rsid w:val="00E55A5F"/>
    <w:rsid w:val="00E92860"/>
    <w:rsid w:val="00EE3F0C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ium.europa.eu/register/en/content/int/?lang=en&amp;typ=AD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MD</cp:lastModifiedBy>
  <cp:revision>8</cp:revision>
  <cp:lastPrinted>2016-08-29T09:27:00Z</cp:lastPrinted>
  <dcterms:created xsi:type="dcterms:W3CDTF">2017-04-10T14:13:00Z</dcterms:created>
  <dcterms:modified xsi:type="dcterms:W3CDTF">2017-04-11T09:44:00Z</dcterms:modified>
</cp:coreProperties>
</file>