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1136610683"/>
      </w:sdtPr>
      <w:sdtEndPr/>
      <w:sdtContent>
        <w:tbl>
          <w:tblPr>
            <w:tblStyle w:val="TableLetterhead"/>
            <w:tblW w:w="9480" w:type="dxa"/>
            <w:tblLook w:val="04A0" w:firstRow="1" w:lastRow="0" w:firstColumn="1" w:lastColumn="0" w:noHBand="0" w:noVBand="1"/>
          </w:tblPr>
          <w:tblGrid>
            <w:gridCol w:w="2400"/>
            <w:gridCol w:w="7080"/>
          </w:tblGrid>
          <w:tr w:rsidR="002738EC" w14:paraId="2CF6EDEC" w14:textId="77777777">
            <w:tc>
              <w:tcPr>
                <w:tcW w:w="2400" w:type="dxa"/>
              </w:tcPr>
              <w:p w14:paraId="2F603D67" w14:textId="77777777" w:rsidR="002738EC" w:rsidRDefault="003A0709">
                <w:pPr>
                  <w:pStyle w:val="ZFlag"/>
                </w:pPr>
                <w:r>
                  <w:rPr>
                    <w:noProof/>
                    <w:lang w:eastAsia="en-GB"/>
                  </w:rPr>
                  <w:drawing>
                    <wp:inline distT="0" distB="0" distL="0" distR="0" wp14:anchorId="696DFE95" wp14:editId="3BCC8B0C">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A207568" w14:textId="77777777" w:rsidR="002738EC" w:rsidRDefault="00466077">
                <w:pPr>
                  <w:pStyle w:val="ZCom"/>
                </w:pPr>
                <w:sdt>
                  <w:sdtPr>
                    <w:id w:val="912206257"/>
                    <w:dataBinding w:xpath="/Texts/OrgaRoot" w:storeItemID="{4EF90DE6-88B6-4264-9629-4D8DFDFE87D2}"/>
                    <w:text w:multiLine="1"/>
                  </w:sdtPr>
                  <w:sdtEndPr/>
                  <w:sdtContent>
                    <w:r w:rsidR="00D12C21">
                      <w:t>EUROPEAN COMMISSION</w:t>
                    </w:r>
                  </w:sdtContent>
                </w:sdt>
              </w:p>
              <w:p w14:paraId="6A44DA37" w14:textId="77777777" w:rsidR="002738EC" w:rsidRDefault="00466077">
                <w:pPr>
                  <w:pStyle w:val="ZDGName"/>
                </w:pPr>
                <w:sdt>
                  <w:sdtPr>
                    <w:id w:val="-1332666316"/>
                    <w:dataBinding w:xpath="/Author/OrgaEntity1/HeadLine1" w:storeItemID="{DB02F0C1-95C4-4786-8DBB-4FA6AEDB5160}"/>
                    <w:text w:multiLine="1"/>
                  </w:sdtPr>
                  <w:sdtEndPr/>
                  <w:sdtContent>
                    <w:r w:rsidR="00D12C21">
                      <w:t>DIRECTORATE-GENERAL FOR HEALTH AND FOOD SAFETY</w:t>
                    </w:r>
                  </w:sdtContent>
                </w:sdt>
              </w:p>
              <w:p w14:paraId="6E745C19" w14:textId="77777777" w:rsidR="002738EC" w:rsidRDefault="002738EC">
                <w:pPr>
                  <w:pStyle w:val="ZDGName"/>
                </w:pPr>
              </w:p>
              <w:p w14:paraId="00FE2F69" w14:textId="77777777" w:rsidR="002738EC" w:rsidRDefault="00466077">
                <w:pPr>
                  <w:pStyle w:val="ZDGName"/>
                </w:pPr>
                <w:sdt>
                  <w:sdtPr>
                    <w:id w:val="-1395576229"/>
                    <w:dataBinding w:xpath="/Author/OrgaEntity2/HeadLine1" w:storeItemID="{DB02F0C1-95C4-4786-8DBB-4FA6AEDB5160}"/>
                    <w:text w:multiLine="1"/>
                  </w:sdtPr>
                  <w:sdtEndPr/>
                  <w:sdtContent>
                    <w:r w:rsidR="00D12C21">
                      <w:t>Health systems, medical products and innovation</w:t>
                    </w:r>
                  </w:sdtContent>
                </w:sdt>
              </w:p>
              <w:p w14:paraId="326D7A3B" w14:textId="77777777" w:rsidR="002738EC" w:rsidRDefault="00466077">
                <w:pPr>
                  <w:pStyle w:val="ZDGName"/>
                  <w:rPr>
                    <w:b/>
                  </w:rPr>
                </w:pPr>
                <w:sdt>
                  <w:sdtPr>
                    <w:rPr>
                      <w:b/>
                    </w:rPr>
                    <w:id w:val="248396334"/>
                    <w:dataBinding w:xpath="/Author/OrgaEntity3/HeadLine1" w:storeItemID="{DB02F0C1-95C4-4786-8DBB-4FA6AEDB5160}"/>
                    <w:text w:multiLine="1"/>
                  </w:sdtPr>
                  <w:sdtEndPr/>
                  <w:sdtContent>
                    <w:r w:rsidR="00D12C21">
                      <w:rPr>
                        <w:b/>
                      </w:rPr>
                      <w:t>The Director</w:t>
                    </w:r>
                    <w:r w:rsidR="003A0709">
                      <w:rPr>
                        <w:b/>
                      </w:rPr>
                      <w:br/>
                      <w:t>Acting Head of Unit B1: Performance of national health systems</w:t>
                    </w:r>
                  </w:sdtContent>
                </w:sdt>
              </w:p>
            </w:tc>
          </w:tr>
        </w:tbl>
      </w:sdtContent>
    </w:sdt>
    <w:sdt>
      <w:sdtPr>
        <w:alias w:val="Date &amp; Location - Location Only"/>
        <w:tag w:val="ggweWNz4R2PF8myPezMsmJ-z0jfFkX8xo5Q7sjQESi5Y4"/>
        <w:id w:val="1499157152"/>
      </w:sdtPr>
      <w:sdtEndPr/>
      <w:sdtContent>
        <w:p w14:paraId="18123677" w14:textId="77777777" w:rsidR="002738EC" w:rsidRPr="003F6871" w:rsidRDefault="00466077">
          <w:pPr>
            <w:pStyle w:val="Date"/>
            <w:rPr>
              <w:lang w:val="de-DE"/>
            </w:rPr>
          </w:pPr>
          <w:sdt>
            <w:sdtPr>
              <w:rPr>
                <w:lang w:val="de-DE"/>
              </w:rPr>
              <w:id w:val="-893037284"/>
              <w:dataBinding w:xpath="/Author/Addresses/Address[Id='f03b5801-04c9-4931-aa17-c6d6c70bc579']/TranslatedName" w:storeItemID="{DB02F0C1-95C4-4786-8DBB-4FA6AEDB5160}"/>
              <w:text w:multiLine="1"/>
            </w:sdtPr>
            <w:sdtEndPr/>
            <w:sdtContent>
              <w:r w:rsidR="00D12C21" w:rsidRPr="003F6871">
                <w:rPr>
                  <w:lang w:val="de-DE"/>
                </w:rPr>
                <w:t>Brussels</w:t>
              </w:r>
            </w:sdtContent>
          </w:sdt>
          <w:r w:rsidR="003A0709" w:rsidRPr="003F6871">
            <w:rPr>
              <w:lang w:val="de-DE"/>
            </w:rPr>
            <w:t xml:space="preserve"> </w:t>
          </w:r>
        </w:p>
      </w:sdtContent>
    </w:sdt>
    <w:sdt>
      <w:sdtPr>
        <w:alias w:val="My References - Standard"/>
        <w:tag w:val="u4IiqbpvkaY5TdTKqT0m30-5wXgF9DUfqMyfP6Em4RqY4"/>
        <w:id w:val="-1968121788"/>
      </w:sdtPr>
      <w:sdtEndPr/>
      <w:sdtContent>
        <w:p w14:paraId="0DC02626" w14:textId="77777777" w:rsidR="002738EC" w:rsidRPr="003F6871" w:rsidRDefault="00466077">
          <w:pPr>
            <w:pStyle w:val="References"/>
            <w:rPr>
              <w:lang w:val="de-DE"/>
            </w:rPr>
          </w:pPr>
          <w:sdt>
            <w:sdtPr>
              <w:rPr>
                <w:lang w:val="de-DE"/>
              </w:rPr>
              <w:id w:val="168604107"/>
              <w:dataBinding w:xpath="/Author/Service" w:storeItemID="{D1DF435E-B3CC-4C86-868F-2E371ED86C3B}"/>
              <w:text w:multiLine="1"/>
            </w:sdtPr>
            <w:sdtEndPr/>
            <w:sdtContent>
              <w:r w:rsidR="00D12C21" w:rsidRPr="003F6871">
                <w:rPr>
                  <w:lang w:val="de-DE"/>
                </w:rPr>
                <w:t>SANTE.DDG1.B.1</w:t>
              </w:r>
            </w:sdtContent>
          </w:sdt>
          <w:r w:rsidR="003A0709" w:rsidRPr="003F6871">
            <w:rPr>
              <w:lang w:val="de-DE"/>
            </w:rPr>
            <w:t>/</w:t>
          </w:r>
          <w:sdt>
            <w:sdtPr>
              <w:rPr>
                <w:caps/>
                <w:lang w:val="de-DE"/>
              </w:rPr>
              <w:id w:val="738532886"/>
              <w:dataBinding w:xpath="/Author/Initials" w:storeItemID="{D1DF435E-B3CC-4C86-868F-2E371ED86C3B}"/>
              <w:text w:multiLine="1"/>
            </w:sdtPr>
            <w:sdtEndPr/>
            <w:sdtContent>
              <w:r w:rsidR="00D12C21" w:rsidRPr="003F6871">
                <w:rPr>
                  <w:caps/>
                  <w:lang w:val="de-DE"/>
                </w:rPr>
                <w:t>WB</w:t>
              </w:r>
            </w:sdtContent>
          </w:sdt>
        </w:p>
      </w:sdtContent>
    </w:sdt>
    <w:p w14:paraId="2A32C9E2" w14:textId="459AAD14" w:rsidR="002738EC" w:rsidRDefault="00466077">
      <w:pPr>
        <w:pStyle w:val="Opening"/>
      </w:pPr>
      <w:sdt>
        <w:sdtPr>
          <w:alias w:val="Opening - Individuals"/>
          <w:tag w:val="oCJ1otfdygP9OLwgGtJS34-cG7eXaUzwIH0nqgfOsSDe4"/>
          <w:id w:val="1050428031"/>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3A0709">
            <w:rPr>
              <w:noProof/>
            </w:rPr>
            <w:t xml:space="preserve">Dear Sir, </w:t>
          </w:r>
        </w:sdtContent>
      </w:sdt>
    </w:p>
    <w:p w14:paraId="79779CF1" w14:textId="77777777" w:rsidR="003A0709" w:rsidRPr="003A0709" w:rsidRDefault="003A0709" w:rsidP="00466077">
      <w:pPr>
        <w:spacing w:line="480" w:lineRule="auto"/>
        <w:rPr>
          <w:b/>
        </w:rPr>
      </w:pPr>
      <w:r w:rsidRPr="003A0709">
        <w:rPr>
          <w:b/>
          <w:lang w:val="en-US"/>
        </w:rPr>
        <w:t>Subject</w:t>
      </w:r>
      <w:r w:rsidRPr="003A0709">
        <w:rPr>
          <w:b/>
        </w:rPr>
        <w:t>:</w:t>
      </w:r>
      <w:r w:rsidRPr="003A0709">
        <w:rPr>
          <w:b/>
        </w:rPr>
        <w:tab/>
        <w:t xml:space="preserve">Your application for access to documents – GESTDEM 2020/3667 </w:t>
      </w:r>
    </w:p>
    <w:p w14:paraId="7CCCD271" w14:textId="77777777" w:rsidR="003A0709" w:rsidRPr="003A0709" w:rsidRDefault="003A0709" w:rsidP="003A0709">
      <w:r w:rsidRPr="003A0709">
        <w:t>We refer to your email of 16 June 2020 in which you make a request for access to documents, registered on 16 June 2020 under the above mentioned reference numbers.</w:t>
      </w:r>
    </w:p>
    <w:p w14:paraId="58B233DB" w14:textId="77777777" w:rsidR="003A0709" w:rsidRPr="003A0709" w:rsidRDefault="003A0709" w:rsidP="003A0709">
      <w:pPr>
        <w:rPr>
          <w:lang w:val="en-US"/>
        </w:rPr>
      </w:pPr>
      <w:r w:rsidRPr="003A0709">
        <w:rPr>
          <w:lang w:val="en-US"/>
        </w:rPr>
        <w:t>The description given in your application does not enable us to identify concrete documents, which would correspond to your request.</w:t>
      </w:r>
    </w:p>
    <w:p w14:paraId="477C4DAC" w14:textId="77777777" w:rsidR="003A0709" w:rsidRPr="003A0709" w:rsidRDefault="003A0709" w:rsidP="003A0709">
      <w:pPr>
        <w:rPr>
          <w:lang w:val="en-US"/>
        </w:rPr>
      </w:pPr>
      <w:r w:rsidRPr="003A0709">
        <w:rPr>
          <w:lang w:val="en-US"/>
        </w:rPr>
        <w:t>We therefore invite you, in accordance with Article 6(2) of Regulation (EC) No 1049/2001 regarding public access to documents, to provide us with more detailed information on the documents you request, such as references, dates or periods during which the documents would have bee</w:t>
      </w:r>
      <w:bookmarkStart w:id="0" w:name="_GoBack"/>
      <w:bookmarkEnd w:id="0"/>
      <w:r w:rsidRPr="003A0709">
        <w:rPr>
          <w:lang w:val="en-US"/>
        </w:rPr>
        <w:t>n drawn up, persons or bodies who drafted the documents etc.</w:t>
      </w:r>
    </w:p>
    <w:p w14:paraId="06BC95A8" w14:textId="77777777" w:rsidR="003A0709" w:rsidRPr="003A0709" w:rsidRDefault="003A0709" w:rsidP="003A0709">
      <w:pPr>
        <w:rPr>
          <w:lang w:val="en-US"/>
        </w:rPr>
      </w:pPr>
      <w:r w:rsidRPr="003A0709">
        <w:rPr>
          <w:lang w:val="en-US"/>
        </w:rPr>
        <w:t xml:space="preserve">The request to provide minutes, reports and correspondence of the Commission with lobby groups and </w:t>
      </w:r>
      <w:r w:rsidR="003F6871" w:rsidRPr="003A0709">
        <w:rPr>
          <w:lang w:val="en-US"/>
        </w:rPr>
        <w:t>think tanks</w:t>
      </w:r>
      <w:r w:rsidRPr="003A0709">
        <w:rPr>
          <w:lang w:val="en-US"/>
        </w:rPr>
        <w:t xml:space="preserve"> where medical care and health issues are discussed (see below in italics) is not fully clear to us.</w:t>
      </w:r>
    </w:p>
    <w:p w14:paraId="0BC5FD2A" w14:textId="77777777" w:rsidR="003A0709" w:rsidRPr="003A0709" w:rsidRDefault="003A0709" w:rsidP="003A0709">
      <w:pPr>
        <w:rPr>
          <w:u w:val="single"/>
          <w:lang w:val="en-US"/>
        </w:rPr>
      </w:pPr>
      <w:r w:rsidRPr="003A0709">
        <w:rPr>
          <w:u w:val="single"/>
          <w:lang w:val="en-US"/>
        </w:rPr>
        <w:t>GESTDEM 2020/3667 (</w:t>
      </w:r>
      <w:hyperlink r:id="rId12" w:tgtFrame="_new" w:history="1">
        <w:r w:rsidRPr="003A0709">
          <w:rPr>
            <w:rStyle w:val="Hyperlink"/>
            <w:lang w:val="en-US"/>
          </w:rPr>
          <w:t>Ares(2020)3123266</w:t>
        </w:r>
      </w:hyperlink>
      <w:r w:rsidRPr="003A0709">
        <w:rPr>
          <w:u w:val="single"/>
          <w:lang w:val="en-US"/>
        </w:rPr>
        <w:t>) - Medical care and healthcare issues</w:t>
      </w:r>
    </w:p>
    <w:p w14:paraId="458DF166" w14:textId="77777777" w:rsidR="003A0709" w:rsidRPr="003A0709" w:rsidRDefault="003A0709" w:rsidP="003A0709">
      <w:pPr>
        <w:ind w:left="720"/>
        <w:rPr>
          <w:lang w:val="en-US"/>
        </w:rPr>
      </w:pPr>
      <w:r w:rsidRPr="003A0709">
        <w:rPr>
          <w:lang w:val="en-US"/>
        </w:rPr>
        <w:t xml:space="preserve">- </w:t>
      </w:r>
      <w:r w:rsidRPr="003A0709">
        <w:rPr>
          <w:i/>
          <w:lang w:val="en-US"/>
        </w:rPr>
        <w:t xml:space="preserve">minutes and other reports of meetings </w:t>
      </w:r>
      <w:r w:rsidRPr="003A0709">
        <w:rPr>
          <w:lang w:val="en-US"/>
        </w:rPr>
        <w:t xml:space="preserve">between the European Commission and private healthcare companies (including Fresenius, Helios /Quironsalud, Asklepios, Ramsay Health, Sana Kliniken, Elsan, Gruppo San Donato and Capio), </w:t>
      </w:r>
      <w:r w:rsidRPr="003A0709">
        <w:rPr>
          <w:i/>
          <w:lang w:val="en-US"/>
        </w:rPr>
        <w:t>professional services firms (including PWC, Deloitte, KPMG, EY and McKinsey) as well as with lobby groups and thinktanks (including the European alliance for cost efficiency in healthcare (COSTEFF), Health Consumer Powerhouse, etc.), where medical care and healthcare issues (including health sector reform, patients choice, cross-border healthcare, or healthcare service markets)</w:t>
      </w:r>
      <w:r w:rsidRPr="003A0709">
        <w:rPr>
          <w:lang w:val="en-US"/>
        </w:rPr>
        <w:t xml:space="preserve"> were discussed (from June 1st 2017 till today). </w:t>
      </w:r>
    </w:p>
    <w:p w14:paraId="7172B848" w14:textId="77777777" w:rsidR="003A0709" w:rsidRPr="003A0709" w:rsidRDefault="003A0709" w:rsidP="003A0709">
      <w:pPr>
        <w:ind w:left="720"/>
        <w:rPr>
          <w:lang w:val="en-US"/>
        </w:rPr>
      </w:pPr>
      <w:r w:rsidRPr="003A0709">
        <w:rPr>
          <w:lang w:val="en-US"/>
        </w:rPr>
        <w:t xml:space="preserve">- </w:t>
      </w:r>
      <w:r w:rsidRPr="003A0709">
        <w:rPr>
          <w:i/>
          <w:lang w:val="en-US"/>
        </w:rPr>
        <w:t>all c</w:t>
      </w:r>
      <w:r w:rsidRPr="003A0709">
        <w:rPr>
          <w:i/>
          <w:u w:val="single"/>
          <w:lang w:val="en-US"/>
        </w:rPr>
        <w:t>orrespondence (including emails)</w:t>
      </w:r>
      <w:r w:rsidRPr="003A0709">
        <w:rPr>
          <w:lang w:val="en-US"/>
        </w:rPr>
        <w:t xml:space="preserve"> between the European Commission and private healthcare companies (including Fresenius Helios /Quironsalud, </w:t>
      </w:r>
      <w:r w:rsidRPr="003A0709">
        <w:rPr>
          <w:lang w:val="en-US"/>
        </w:rPr>
        <w:lastRenderedPageBreak/>
        <w:t xml:space="preserve">Asklepios, Ramsay Health, Sana Kliniken, Elsan, Gruppo San Donato and Capio), </w:t>
      </w:r>
      <w:r w:rsidRPr="003A0709">
        <w:rPr>
          <w:i/>
          <w:lang w:val="en-US"/>
        </w:rPr>
        <w:t>professional services firms (including PWC, Deloitte, KPMG, EY and McKinsey)</w:t>
      </w:r>
      <w:r w:rsidRPr="003A0709">
        <w:rPr>
          <w:lang w:val="en-US"/>
        </w:rPr>
        <w:t xml:space="preserve"> </w:t>
      </w:r>
      <w:r w:rsidRPr="003A0709">
        <w:rPr>
          <w:i/>
          <w:lang w:val="en-US"/>
        </w:rPr>
        <w:t>as well as with lobby groups and thinktanks (including the European alliance for cost efficiency in healthcare (COSTEFF), Health Consumer Powerhouse, etc.), where medical care and healthcare issues (including health sector reform, patients choice, cross-border healthcare, or healthcare service markets) were discussed</w:t>
      </w:r>
      <w:r w:rsidRPr="003A0709">
        <w:rPr>
          <w:lang w:val="en-US"/>
        </w:rPr>
        <w:t xml:space="preserve"> (from June 1st 2017 till today).</w:t>
      </w:r>
    </w:p>
    <w:p w14:paraId="5914A761" w14:textId="77777777" w:rsidR="003A0709" w:rsidRPr="003A0709" w:rsidRDefault="003A0709" w:rsidP="003A0709">
      <w:pPr>
        <w:rPr>
          <w:lang w:val="en-US"/>
        </w:rPr>
      </w:pPr>
      <w:r w:rsidRPr="003A0709">
        <w:rPr>
          <w:lang w:val="en-US"/>
        </w:rPr>
        <w:t>Could you please specify more which lobby groups and which think tanks you have in mind (</w:t>
      </w:r>
      <w:r w:rsidRPr="003A0709">
        <w:rPr>
          <w:i/>
          <w:iCs/>
          <w:u w:val="single"/>
          <w:lang w:val="en-US"/>
        </w:rPr>
        <w:t>beyond</w:t>
      </w:r>
      <w:r w:rsidRPr="003A0709">
        <w:rPr>
          <w:lang w:val="en-US"/>
        </w:rPr>
        <w:t xml:space="preserve"> COSTEFF and Health Consumer Powerhouse)? </w:t>
      </w:r>
    </w:p>
    <w:p w14:paraId="08660C95" w14:textId="77777777" w:rsidR="003A0709" w:rsidRPr="003A0709" w:rsidRDefault="003A0709" w:rsidP="003A0709">
      <w:pPr>
        <w:rPr>
          <w:lang w:val="en-US"/>
        </w:rPr>
      </w:pPr>
      <w:r w:rsidRPr="003A0709">
        <w:rPr>
          <w:lang w:val="en-US"/>
        </w:rPr>
        <w:t>Could you also please specify what kind of meetings and correspondence you are interested in (we assume that you mean lobbying meetings, such as conferences, bilateral meetings, and related correspondence)?</w:t>
      </w:r>
    </w:p>
    <w:p w14:paraId="4DFD6986" w14:textId="77777777" w:rsidR="003A0709" w:rsidRPr="003A0709" w:rsidRDefault="003A0709" w:rsidP="003F6871">
      <w:pPr>
        <w:rPr>
          <w:lang w:val="en-US"/>
        </w:rPr>
      </w:pPr>
      <w:r w:rsidRPr="003A0709">
        <w:rPr>
          <w:lang w:val="en-US"/>
        </w:rPr>
        <w:t xml:space="preserve">If you need assistance in clarifying or specifying your </w:t>
      </w:r>
      <w:r w:rsidR="003F6871">
        <w:rPr>
          <w:lang w:val="en-US"/>
        </w:rPr>
        <w:t xml:space="preserve">application, you can contact us </w:t>
      </w:r>
      <w:r w:rsidRPr="003A0709">
        <w:rPr>
          <w:lang w:val="en-US"/>
        </w:rPr>
        <w:t xml:space="preserve">by email to: </w:t>
      </w:r>
      <w:hyperlink r:id="rId13" w:history="1">
        <w:r w:rsidR="003F6871" w:rsidRPr="00982D98">
          <w:rPr>
            <w:rStyle w:val="Hyperlink"/>
          </w:rPr>
          <w:t>SANTE-CONSULT-B1@ec.europa.eu</w:t>
        </w:r>
      </w:hyperlink>
      <w:r w:rsidR="003F6871">
        <w:t xml:space="preserve">. </w:t>
      </w:r>
    </w:p>
    <w:p w14:paraId="0DC618C4" w14:textId="513E5929" w:rsidR="003A0709" w:rsidRPr="003A0709" w:rsidRDefault="003A0709" w:rsidP="003A0709">
      <w:r w:rsidRPr="003A0709">
        <w:rPr>
          <w:lang w:val="en-US"/>
        </w:rPr>
        <w:t>In accordance with the third paragraph of Article 2 of the Detailed rules for the application of Regulation (EC) No 1049/2001 </w:t>
      </w:r>
      <w:r w:rsidRPr="003A0709">
        <w:rPr>
          <w:vertAlign w:val="superscript"/>
        </w:rPr>
        <w:footnoteReference w:id="1"/>
      </w:r>
      <w:r w:rsidRPr="003A0709">
        <w:rPr>
          <w:lang w:val="en-US"/>
        </w:rPr>
        <w:t>, the deadline of 15 working days for handling your application will start running when we receive the requested clarifications.</w:t>
      </w:r>
    </w:p>
    <w:p w14:paraId="03B0DDF0" w14:textId="77777777" w:rsidR="003A0709" w:rsidRPr="003A0709" w:rsidRDefault="003A0709" w:rsidP="003A0709">
      <w:pPr>
        <w:rPr>
          <w:lang w:val="en-US"/>
        </w:rPr>
      </w:pPr>
      <w:r w:rsidRPr="003A0709">
        <w:rPr>
          <w:lang w:val="en-US"/>
        </w:rPr>
        <w:t xml:space="preserve">Thank you in advance for your understanding. </w:t>
      </w:r>
    </w:p>
    <w:p w14:paraId="333F05A6" w14:textId="6061616A" w:rsidR="003A0709" w:rsidRPr="003A0709" w:rsidRDefault="003A0709" w:rsidP="003A0709">
      <w:pPr>
        <w:rPr>
          <w:lang w:val="en-US"/>
        </w:rPr>
      </w:pPr>
      <w:r w:rsidRPr="003A0709">
        <w:rPr>
          <w:lang w:val="en-US"/>
        </w:rPr>
        <w:t xml:space="preserve">Yours </w:t>
      </w:r>
      <w:r w:rsidR="00466077">
        <w:rPr>
          <w:lang w:val="en-US"/>
        </w:rPr>
        <w:t>sincerely</w:t>
      </w:r>
      <w:r w:rsidRPr="003A0709">
        <w:rPr>
          <w:lang w:val="en-US"/>
        </w:rPr>
        <w:t>,</w:t>
      </w:r>
    </w:p>
    <w:p w14:paraId="13C87365" w14:textId="1075B9B6" w:rsidR="002738EC" w:rsidRDefault="00466077" w:rsidP="00466077">
      <w:pPr>
        <w:pStyle w:val="Signature"/>
      </w:pPr>
      <w:sdt>
        <w:sdtPr>
          <w:alias w:val="Signature - Standard"/>
          <w:tag w:val="NmEO4ZHqP4QyYh81tCRGZ5-dbv7NsqMh4gNizrzyBVFO9"/>
          <w:id w:val="189269877"/>
          <w:dataBinding w:xpath="/Author/Names/DocumentScript/FullName" w:storeItemID="{DB02F0C1-95C4-4786-8DBB-4FA6AEDB5160}"/>
          <w:text w:multiLine="1"/>
        </w:sdtPr>
        <w:sdtEndPr/>
        <w:sdtContent>
          <w:r>
            <w:t>(e-signed)</w:t>
          </w:r>
          <w:r>
            <w:br/>
          </w:r>
          <w:r>
            <w:br/>
          </w:r>
          <w:r w:rsidR="00D12C21">
            <w:t>Andrzej Jan RYS</w:t>
          </w:r>
        </w:sdtContent>
      </w:sdt>
    </w:p>
    <w:sectPr w:rsidR="002738EC">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4FCB" w14:textId="77777777" w:rsidR="003A0709" w:rsidRDefault="003A0709">
      <w:pPr>
        <w:spacing w:after="0"/>
      </w:pPr>
      <w:r>
        <w:separator/>
      </w:r>
    </w:p>
  </w:endnote>
  <w:endnote w:type="continuationSeparator" w:id="0">
    <w:p w14:paraId="188A55A0" w14:textId="77777777" w:rsidR="003A0709" w:rsidRDefault="003A0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FFC2" w14:textId="05E20AE3" w:rsidR="002738EC" w:rsidRDefault="003A0709">
    <w:pPr>
      <w:pStyle w:val="FooterLine"/>
      <w:jc w:val="center"/>
    </w:pPr>
    <w:r>
      <w:fldChar w:fldCharType="begin"/>
    </w:r>
    <w:r>
      <w:instrText>PAGE   \* MERGEFORMAT</w:instrText>
    </w:r>
    <w:r>
      <w:fldChar w:fldCharType="separate"/>
    </w:r>
    <w:r w:rsidR="004660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CC29" w14:textId="16650EB9" w:rsidR="002738EC" w:rsidRDefault="003A0709">
    <w:pPr>
      <w:pStyle w:val="FooterLine"/>
      <w:jc w:val="center"/>
    </w:pPr>
    <w:r>
      <w:fldChar w:fldCharType="begin"/>
    </w:r>
    <w:r>
      <w:instrText>PAGE   \* MERGEFORMAT</w:instrText>
    </w:r>
    <w:r>
      <w:fldChar w:fldCharType="separate"/>
    </w:r>
    <w:r w:rsidR="004660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ddress - Official"/>
      <w:tag w:val="Qg2ayj4E6IB8uNAwDSogi5-qKMKCSESmqIaQbLuxRaQQ2"/>
      <w:id w:val="731661379"/>
      <w:placeholder>
        <w:docPart w:val="C9514F365CC44B7E9AB713965CED0D64"/>
      </w:placeholder>
    </w:sdtPr>
    <w:sdtContent>
      <w:sdt>
        <w:sdtPr>
          <w:alias w:val="Address - Top Right"/>
          <w:tag w:val="Qg2ayj4E6IB8uNAwDSogi5-n0Qc4wyT9256chEw8aLci3"/>
          <w:id w:val="480040275"/>
          <w:placeholder>
            <w:docPart w:val="5F5821B3DACE47319F3C2870B90697D6"/>
          </w:placeholder>
        </w:sdtPr>
        <w:sdtContent>
          <w:p w14:paraId="65FDE165" w14:textId="77777777" w:rsidR="00466077" w:rsidRPr="00466077" w:rsidRDefault="00466077" w:rsidP="00466077">
            <w:pPr>
              <w:tabs>
                <w:tab w:val="left" w:pos="-720"/>
              </w:tabs>
              <w:suppressAutoHyphens/>
              <w:spacing w:before="240" w:after="0" w:line="260" w:lineRule="atLeast"/>
              <w:ind w:right="-171"/>
              <w:rPr>
                <w:szCs w:val="24"/>
              </w:rPr>
            </w:pPr>
            <w:r w:rsidRPr="00466077">
              <w:rPr>
                <w:szCs w:val="24"/>
              </w:rPr>
              <w:t>Olivier HOEDEMAN</w:t>
            </w:r>
          </w:p>
          <w:p w14:paraId="57BCBE66" w14:textId="77777777" w:rsidR="00466077" w:rsidRPr="00466077" w:rsidRDefault="00466077" w:rsidP="00466077">
            <w:pPr>
              <w:tabs>
                <w:tab w:val="left" w:pos="-720"/>
              </w:tabs>
              <w:suppressAutoHyphens/>
              <w:spacing w:after="0" w:line="260" w:lineRule="atLeast"/>
              <w:ind w:right="-171"/>
              <w:rPr>
                <w:bCs/>
                <w:iCs/>
                <w:color w:val="000000"/>
                <w:spacing w:val="-3"/>
                <w:szCs w:val="24"/>
                <w:lang w:val="en-IE"/>
              </w:rPr>
            </w:pPr>
            <w:r w:rsidRPr="00466077">
              <w:rPr>
                <w:bCs/>
                <w:iCs/>
                <w:color w:val="000000"/>
                <w:spacing w:val="-3"/>
                <w:szCs w:val="24"/>
                <w:lang w:val="en-IE"/>
              </w:rPr>
              <w:t>Corporate Europe Observatory (CEO)</w:t>
            </w:r>
          </w:p>
          <w:p w14:paraId="7EE13FAB" w14:textId="77777777" w:rsidR="00466077" w:rsidRPr="00466077" w:rsidRDefault="00466077" w:rsidP="00466077">
            <w:pPr>
              <w:tabs>
                <w:tab w:val="left" w:pos="-720"/>
              </w:tabs>
              <w:suppressAutoHyphens/>
              <w:spacing w:after="0" w:line="260" w:lineRule="atLeast"/>
              <w:ind w:right="-171"/>
              <w:rPr>
                <w:bCs/>
                <w:iCs/>
                <w:color w:val="000000"/>
                <w:spacing w:val="-3"/>
                <w:szCs w:val="24"/>
                <w:lang w:val="en-IE"/>
              </w:rPr>
            </w:pPr>
            <w:r w:rsidRPr="00466077">
              <w:rPr>
                <w:bCs/>
                <w:iCs/>
                <w:color w:val="000000"/>
                <w:spacing w:val="-3"/>
                <w:szCs w:val="24"/>
                <w:lang w:val="en-IE"/>
              </w:rPr>
              <w:t xml:space="preserve">Rue d'Edimbourg 26, </w:t>
            </w:r>
          </w:p>
          <w:p w14:paraId="1F477897" w14:textId="32311681" w:rsidR="00466077" w:rsidRPr="00466077" w:rsidRDefault="00466077" w:rsidP="00466077">
            <w:pPr>
              <w:tabs>
                <w:tab w:val="left" w:pos="-720"/>
              </w:tabs>
              <w:suppressAutoHyphens/>
              <w:spacing w:after="0" w:line="260" w:lineRule="atLeast"/>
              <w:ind w:right="-171"/>
              <w:rPr>
                <w:bCs/>
                <w:iCs/>
                <w:color w:val="000000"/>
                <w:spacing w:val="-3"/>
                <w:szCs w:val="24"/>
                <w:lang w:val="en-IE"/>
              </w:rPr>
            </w:pPr>
            <w:r w:rsidRPr="00466077">
              <w:rPr>
                <w:bCs/>
                <w:iCs/>
                <w:color w:val="000000"/>
                <w:spacing w:val="-3"/>
                <w:szCs w:val="24"/>
                <w:lang w:val="en-IE"/>
              </w:rPr>
              <w:t>1050 Brussels</w:t>
            </w:r>
            <w:r>
              <w:rPr>
                <w:bCs/>
                <w:iCs/>
                <w:color w:val="000000"/>
                <w:spacing w:val="-3"/>
                <w:szCs w:val="24"/>
                <w:lang w:val="en-IE"/>
              </w:rPr>
              <w:t xml:space="preserve">, </w:t>
            </w:r>
            <w:r w:rsidRPr="00466077">
              <w:rPr>
                <w:bCs/>
                <w:iCs/>
                <w:color w:val="000000"/>
                <w:spacing w:val="-3"/>
                <w:szCs w:val="24"/>
                <w:lang w:val="en-IE"/>
              </w:rPr>
              <w:t>Belgium</w:t>
            </w:r>
          </w:p>
          <w:p w14:paraId="0D197EBF" w14:textId="27640F72" w:rsidR="00466077" w:rsidRDefault="00466077" w:rsidP="00466077">
            <w:pPr>
              <w:pStyle w:val="AddressTR"/>
              <w:spacing w:after="0"/>
              <w:ind w:left="0" w:right="-171"/>
            </w:pPr>
            <w:r>
              <w:rPr>
                <w:rStyle w:val="Initial"/>
                <w:b/>
                <w:i/>
                <w:color w:val="000000"/>
                <w:spacing w:val="-3"/>
              </w:rPr>
              <w:t>Only by email to</w:t>
            </w:r>
            <w:r w:rsidRPr="00A414C4">
              <w:rPr>
                <w:rStyle w:val="Initial"/>
                <w:b/>
                <w:i/>
                <w:color w:val="000000"/>
                <w:spacing w:val="-3"/>
              </w:rPr>
              <w:t>:</w:t>
            </w:r>
            <w:r>
              <w:rPr>
                <w:rStyle w:val="Initial"/>
                <w:b/>
                <w:i/>
                <w:color w:val="000000"/>
                <w:spacing w:val="-3"/>
              </w:rPr>
              <w:t xml:space="preserve"> </w:t>
            </w:r>
            <w:hyperlink r:id="rId1" w:history="1">
              <w:r w:rsidRPr="00982D98">
                <w:rPr>
                  <w:rStyle w:val="Hyperlink"/>
                  <w:spacing w:val="-3"/>
                  <w:lang w:val="en-IE"/>
                </w:rPr>
                <w:t>ask+request-8226-467d525a@asktheeu.org</w:t>
              </w:r>
            </w:hyperlink>
            <w:r>
              <w:rPr>
                <w:rStyle w:val="Initial"/>
                <w:spacing w:val="-3"/>
                <w:lang w:val="en-IE"/>
              </w:rPr>
              <w:t xml:space="preserve"> </w:t>
            </w:r>
          </w:p>
        </w:sdtContent>
      </w:sdt>
    </w:sdtContent>
  </w:sdt>
  <w:sdt>
    <w:sdtPr>
      <w:alias w:val="EC Footer - Standard "/>
      <w:tag w:val="SVoGAZ38gakDmzcHmLly90-Uz5BECj2qQF70SGAMzDdI0"/>
      <w:id w:val="-794980826"/>
    </w:sdtPr>
    <w:sdtEndPr/>
    <w:sdtContent>
      <w:p w14:paraId="6165FCAC" w14:textId="20BFEE75" w:rsidR="002738EC" w:rsidRDefault="002738EC">
        <w:pPr>
          <w:pStyle w:val="Footer"/>
          <w:rPr>
            <w:sz w:val="24"/>
          </w:rPr>
        </w:pPr>
      </w:p>
      <w:p w14:paraId="209B48CC" w14:textId="77777777" w:rsidR="002738EC" w:rsidRDefault="00466077">
        <w:pPr>
          <w:pStyle w:val="Footer"/>
        </w:pPr>
        <w:sdt>
          <w:sdtPr>
            <w:rPr>
              <w:lang w:val="fr-BE"/>
            </w:rPr>
            <w:id w:val="540026915"/>
            <w:dataBinding w:xpath="/Author/Addresses/Address[Id = 'f03b5801-04c9-4931-aa17-c6d6c70bc579']/Footer" w:storeItemID="{D1DF435E-B3CC-4C86-868F-2E371ED86C3B}"/>
            <w:text w:multiLine="1"/>
          </w:sdtPr>
          <w:sdtEndPr/>
          <w:sdtContent>
            <w:r w:rsidR="00D12C21" w:rsidRPr="003A0709">
              <w:rPr>
                <w:lang w:val="fr-BE"/>
              </w:rPr>
              <w:t>Commission européenne/Europese Commissie, 1049 Bruxelles/Brussel, BELGIQUE/BELGIË - Tel. +32 22991111</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2086" w14:textId="77777777" w:rsidR="003A0709" w:rsidRDefault="003A0709">
      <w:pPr>
        <w:spacing w:after="0"/>
      </w:pPr>
      <w:r>
        <w:separator/>
      </w:r>
    </w:p>
  </w:footnote>
  <w:footnote w:type="continuationSeparator" w:id="0">
    <w:p w14:paraId="6628D24F" w14:textId="77777777" w:rsidR="003A0709" w:rsidRDefault="003A0709">
      <w:pPr>
        <w:spacing w:after="0"/>
      </w:pPr>
      <w:r>
        <w:continuationSeparator/>
      </w:r>
    </w:p>
  </w:footnote>
  <w:footnote w:id="1">
    <w:p w14:paraId="0585FE47" w14:textId="77777777" w:rsidR="003A0709" w:rsidRPr="00DA1A49" w:rsidRDefault="003A0709" w:rsidP="003A0709">
      <w:pPr>
        <w:pStyle w:val="FootnoteText"/>
      </w:pPr>
      <w:r w:rsidRPr="00DA1A49">
        <w:rPr>
          <w:rStyle w:val="FootnoteReference"/>
        </w:rPr>
        <w:footnoteRef/>
      </w:r>
      <w:r w:rsidRPr="00DA1A49">
        <w:tab/>
        <w:t>Official Journal L 345</w:t>
      </w:r>
      <w:r>
        <w:t>,</w:t>
      </w:r>
      <w:r w:rsidRPr="00DA1A49">
        <w:t xml:space="preserve"> 29.12.2001, p.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1229" w14:textId="77777777" w:rsidR="002738EC" w:rsidRDefault="0027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F3F0" w14:textId="77777777" w:rsidR="002738EC" w:rsidRDefault="00273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FC0E" w14:textId="77777777" w:rsidR="002738EC" w:rsidRDefault="0027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9CE004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EC2B7D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78A2523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53AEB24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2CD0AAC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60C015F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1020F57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4BA699F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CF3263A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0C9CF75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E0C45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CB0E8B5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3C643C9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735AC5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4FF2275"/>
    <w:multiLevelType w:val="hybridMultilevel"/>
    <w:tmpl w:val="5A9EBC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A982C"/>
    <w:multiLevelType w:val="multilevel"/>
    <w:tmpl w:val="86DA017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39724E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977472E"/>
    <w:multiLevelType w:val="multilevel"/>
    <w:tmpl w:val="7E40049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E036F73E"/>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6"/>
  </w:num>
  <w:num w:numId="6">
    <w:abstractNumId w:val="17"/>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5"/>
  </w:num>
  <w:num w:numId="16">
    <w:abstractNumId w:val="18"/>
  </w:num>
  <w:num w:numId="17">
    <w:abstractNumId w:val="8"/>
  </w:num>
  <w:num w:numId="18">
    <w:abstractNumId w:val="9"/>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09"/>
    <w:rsid w:val="002738EC"/>
    <w:rsid w:val="00293948"/>
    <w:rsid w:val="003A0709"/>
    <w:rsid w:val="003F6871"/>
    <w:rsid w:val="00466077"/>
    <w:rsid w:val="00D1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720F"/>
  <w15:docId w15:val="{3DC2AD73-35B3-4E7E-9F4B-7E1EE864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uiPriority w:val="99"/>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Initial">
    <w:name w:val="Initial"/>
    <w:rsid w:val="003A0709"/>
    <w:rPr>
      <w:rFonts w:ascii="Times New Roman" w:hAnsi="Times New Roman"/>
      <w:noProof w:val="0"/>
      <w:sz w:val="24"/>
      <w:lang w:val="en-US"/>
    </w:rPr>
  </w:style>
  <w:style w:type="character" w:styleId="FootnoteReference">
    <w:name w:val="footnote reference"/>
    <w:aliases w:val="Footnote number,Footnote symbol,note TESI,Ref,de nota al pie,(NECG) Footnote Reference,fr,Footnote Reference1,Footnote Reference11,o,Voetnootverwijzing,Footnotemark,FR,Footnotemark1,Footnotemark2,FR1,Footnotemark3,FR2,FR3,FR4"/>
    <w:qFormat/>
    <w:locked/>
    <w:rsid w:val="003A0709"/>
    <w:rPr>
      <w:vertAlign w:val="superscript"/>
    </w:rPr>
  </w:style>
  <w:style w:type="character" w:styleId="Hyperlink">
    <w:name w:val="Hyperlink"/>
    <w:basedOn w:val="DefaultParagraphFont"/>
    <w:semiHidden/>
    <w:locked/>
    <w:rsid w:val="003A0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TE-CONSULT-B1@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c.cec/Ares/documentInfoDetails.do?documentId=080166e5d06d2eb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sk+request-8226-467d525a@askthee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14F365CC44B7E9AB713965CED0D64"/>
        <w:category>
          <w:name w:val="General"/>
          <w:gallery w:val="placeholder"/>
        </w:category>
        <w:types>
          <w:type w:val="bbPlcHdr"/>
        </w:types>
        <w:behaviors>
          <w:behavior w:val="content"/>
        </w:behaviors>
        <w:guid w:val="{3D8C4818-7F9E-4E86-96DB-A7B20986CC46}"/>
      </w:docPartPr>
      <w:docPartBody>
        <w:p w:rsidR="00000000" w:rsidRDefault="00AB71C0" w:rsidP="00AB71C0">
          <w:pPr>
            <w:pStyle w:val="C9514F365CC44B7E9AB713965CED0D64"/>
          </w:pPr>
          <w:r>
            <w:rPr>
              <w:rStyle w:val="PlaceholderText"/>
            </w:rPr>
            <w:t>Type the address here.</w:t>
          </w:r>
        </w:p>
      </w:docPartBody>
    </w:docPart>
    <w:docPart>
      <w:docPartPr>
        <w:name w:val="5F5821B3DACE47319F3C2870B90697D6"/>
        <w:category>
          <w:name w:val="General"/>
          <w:gallery w:val="placeholder"/>
        </w:category>
        <w:types>
          <w:type w:val="bbPlcHdr"/>
        </w:types>
        <w:behaviors>
          <w:behavior w:val="content"/>
        </w:behaviors>
        <w:guid w:val="{C2E6A90D-2AB9-4B09-903A-E872CBD6154A}"/>
      </w:docPartPr>
      <w:docPartBody>
        <w:p w:rsidR="00000000" w:rsidRDefault="00AB71C0" w:rsidP="00AB71C0">
          <w:pPr>
            <w:pStyle w:val="5F5821B3DACE47319F3C2870B90697D6"/>
          </w:pPr>
          <w:r>
            <w:rPr>
              <w:rStyle w:val="PlaceholderText"/>
            </w:rPr>
            <w:t>Type the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7D"/>
    <w:rsid w:val="00AB71C0"/>
    <w:rsid w:val="00C872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1C0"/>
    <w:rPr>
      <w:color w:val="288061"/>
    </w:rPr>
  </w:style>
  <w:style w:type="paragraph" w:customStyle="1" w:styleId="83730514220341BDB473217687BB5AA4">
    <w:name w:val="83730514220341BDB473217687BB5AA4"/>
  </w:style>
  <w:style w:type="character" w:customStyle="1" w:styleId="BodyPlaceholderText">
    <w:name w:val="BodyPlaceholderText"/>
    <w:basedOn w:val="PlaceholderText"/>
    <w:uiPriority w:val="1"/>
    <w:semiHidden/>
    <w:rPr>
      <w:color w:val="3366CC"/>
    </w:rPr>
  </w:style>
  <w:style w:type="paragraph" w:customStyle="1" w:styleId="D0B48B613850477DA7FAD651714B7930">
    <w:name w:val="D0B48B613850477DA7FAD651714B7930"/>
  </w:style>
  <w:style w:type="paragraph" w:customStyle="1" w:styleId="5EC708EDD0EC43E692DE6D8D1821CEC2">
    <w:name w:val="5EC708EDD0EC43E692DE6D8D1821CEC2"/>
  </w:style>
  <w:style w:type="paragraph" w:customStyle="1" w:styleId="FA092A6BE9B246B5865F7514569A7EAA">
    <w:name w:val="FA092A6BE9B246B5865F7514569A7EAA"/>
  </w:style>
  <w:style w:type="paragraph" w:customStyle="1" w:styleId="48D8E66DD718492E83C0F39F9C3B907F">
    <w:name w:val="48D8E66DD718492E83C0F39F9C3B907F"/>
  </w:style>
  <w:style w:type="paragraph" w:customStyle="1" w:styleId="C9514F365CC44B7E9AB713965CED0D64">
    <w:name w:val="C9514F365CC44B7E9AB713965CED0D64"/>
    <w:rsid w:val="00AB71C0"/>
    <w:rPr>
      <w:lang w:val="en-GB" w:eastAsia="en-GB"/>
    </w:rPr>
  </w:style>
  <w:style w:type="paragraph" w:customStyle="1" w:styleId="5F5821B3DACE47319F3C2870B90697D6">
    <w:name w:val="5F5821B3DACE47319F3C2870B90697D6"/>
    <w:rsid w:val="00AB71C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Signatory" AuthorRoleId="dd422d74-d41f-4095-8cb8-8304a90a6b0c">
  <Id>a3592d79-d5fb-428c-af45-efae5701aaa5</Id>
  <Names>
    <Latin>
      <FirstName>Andrzej Jan</FirstName>
      <LastName>RYS</LastName>
    </Latin>
    <Greek>
      <FirstName/>
      <LastName/>
    </Greek>
    <Cyrillic>
      <FirstName/>
      <LastName/>
    </Cyrillic>
    <DocumentScript>
      <FirstName>Andrzej Jan</FirstName>
      <LastName>RYS</LastName>
      <FullName>(e-signed)
Andrzej Jan RYS</FullName>
    </DocumentScript>
  </Names>
  <Initials>AR</Initials>
  <Gender>m</Gender>
  <Email>Andrzej.RYS@ec.europa.eu</Email>
  <Service>SANTE.DDG1.B</Service>
  <Function ADCode="24" ShowInSignature="false" ShowInHeader="true" HeaderText="The Director">Director</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02a2c908-0a43-4523-b9f6-3207448843c0</Id>
    <LogicalLevel>2</LogicalLevel>
    <Name>SANTE.DDG1.B</Name>
    <HeadLine1>Health systems, medical products and innovation</HeadLine1>
    <HeadLine2/>
    <PrimaryAddressId>f03b5801-04c9-4931-aa17-c6d6c70bc579</PrimaryAddressId>
    <SecondaryAddressId/>
    <WebAddress/>
    <InheritedWebAddress>WebAddress</InheritedWebAddress>
    <ShowInHeader>true</ShowInHeader>
  </OrgaEntity2>
  <OrgaEntity3>
    <Id>8cfeca3a-1088-451a-8459-734a6bd7f551</Id>
    <LogicalLevel>3</LogicalLevel>
    <Name>SANTE.DDG1.B</Name>
    <HeadLine1>The Director
Acting Head of Unit B1: Performance of national health systems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+32 229-69667</Phone>
    <Office>B232 08/135</Office>
  </MainWorkplace>
  <Workplaces>
    <Workplace IsMain="false">
      <AddressId>1264fb81-f6bb-475e-9f9d-a937d3be6ee2</AddressId>
      <Fax/>
      <Phone/>
      <Office/>
    </Workplace>
    <Workplace IsMain="true">
      <AddressId>f03b5801-04c9-4931-aa17-c6d6c70bc579</AddressId>
      <Fax/>
      <Phone>+32 229-69667</Phone>
      <Office>B232 08/135</Office>
    </Workplace>
  </Workplaces>
</Author>
</file>

<file path=customXml/item2.xml><?xml version="1.0" encoding="utf-8"?>
<Texts>
  <OpeningHeadsOfState3Male>Mister President,</OpeningHeadsOfState3Male>
  <ClosingCommissionerMale>Yours sincerely,</ClosingCommissionerMale>
  <OpeningMinisters4Female>Dear Minister,</OpeningMinisters4Female>
  <OpeningMinistersGenderNeutralSingular2>Excellency,</OpeningMinistersGenderNeutralSingular2>
  <ClosingHeadsOfGovernment4Female>I remain, Madam, yours faithfully,</ClosingHeadsOfGovernment4Female>
  <ClosingExecutiveVicePresidentsEUInstFemale>Yours faithfully,</ClosingExecutiveVicePresidentsEUInstFemale>
  <SecurityPharma>Pharma Investigations</SecurityPharma>
  <MarkingUntilText>UNTIL</MarkingUntilText>
  <ClosingHeadsOfState2Female>I have the honour to be, Madam, most respectfully,</ClosingHeadsOfState2Female>
  <ClosingMinsters2Male>I remain, Sir, yours faithfully,</ClosingMinsters2Male>
  <ClosingMembersOfParliament3Female>Yours sincerely,</ClosingMembersOfParliament3Female>
  <OpeningHeadsOfState2Male>President,</OpeningHeadsOfState2Male>
  <ClosingPresidentsEUInstStandardFemale>Yours faithfully,</ClosingPresidentsEUInstStandardFemale>
  <ClosingSecretariesGeneralGenderNeutralIndefinite>Yours faithfully,</ClosingSecretariesGeneralGenderNeutralIndefinite>
  <OpeningMinisters3Male>Sir,</OpeningMinisters3Male>
  <ClosingCommissionerFemale>Yours sincerely,</ClosingCommissionerFemale>
  <ClosingExecutiveVicePresidentsEUInstMale>Yours faithfully,</ClosingExecutiveVicePresidentsEUInstMale>
  <OpeningHeadsOfGovernmentStandard>Dear Prime Minister,</OpeningHeadsOfGovernmentStandard>
  <OpeningSecretariesGeneral2Male>Sir,</OpeningSecretariesGeneral2Male>
  <SecurityMediationServiceMatter>Mediation Service</SecurityMediationServiceMatter>
  <OpeningPresidentsEUInstStandard>Dear President,</OpeningPresidentsEUInstStandard>
  <ClosingIndividualsFormalStandardFemale>Yours faithfully,</ClosingIndividualsFormalStandardFemale>
  <SecurityEconomyAndFinance>Economy and Finance</SecurityEconomyAndFinance>
  <ClosingMinsters3Male>I remain, Sir, yours faithfully,</ClosingMinsters3Male>
  <ClosingHeadsOfStateStandard>I have the honour to be, Sir / Madam, respectfully yours,</ClosingHeadsOfStateStandard>
  <OpeningExecutiveVicePresidentsEUInstMale>Dear Executive Vice-President,</OpeningExecutiveVicePresidentsEUInstMale>
  <OpeningMinistersStandard>Sir, / Madam,</OpeningMinistersStandard>
  <ClosingAmbassadors2Male>Yours faithfully,</ClosingAmbassadors2Male>
  <ClosingMembersOfParliamentGenderNeutralIndefinite>Yours sincerely,</ClosingMembersOfParliamentGenderNeutralIndefinite>
  <OpeningHeadsOfGovernment4Male>Excellency,</OpeningHeadsOfGovernment4Male>
  <FooterFax>Fax</FooterFax>
  <OpeningMinistersStandardMale>Sir,</OpeningMinistersStandardMale>
  <ClosingIndividualsLessFormalFemale>Yours sincerely,</ClosingIndividualsLessFormalFemale>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ClosingMembersOfParliament2Female>Yours sincerely,</ClosingMembersOfParliament2Female>
  <NoteCopy>c.c.:</NoteCopy>
  <OpeningMembersOfParliament2Male>Dear Mr [name and surname],</OpeningMembersOfParliament2Male>
  <FooterOffice>Office:</FooterOffice>
  <SecurityOlafInvestigations>OLAF Investigations</SecurityOlafInvestigations>
  <NoteReference>Ref.:</NoteReference>
  <ClosingHeadsOfGovernmentStandardFemale>Yours faithfully,</ClosingHeadsOfGovernmentStandardFemale>
  <OpeningAmbassadors3Female>Excellency,</OpeningAmbassadors3Female>
  <OpeningSecretariesGeneralGenderNeutralSingular>Sir, / Madam,</OpeningSecretariesGeneralGenderNeutralSingular>
  <OpeningHeadsOfStateStandard>President,</OpeningHeadsOfStateStandard>
  <SpecialHandlingClima>CLIMA</SpecialHandlingClima>
  <ClosingMembersOfParliamentStandardMale>Yours sincerely,</ClosingMembersOfParliamentStandardMale>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ClosingSecretariesGeneral2Female>I remain, Madam, yours faithfully,</ClosingSecretariesGeneral2Female>
  <OpeningHeadsOfGovernment2Male>Dear Chancellor,</OpeningHeadsOfGovernment2Male>
  <OpeningAmbassadorsStandardMale>Dear Ambassador,</OpeningAmbassadorsStandardMale>
  <OpeningHeadsOfGovernment2Female>Dear Chancellor,</OpeningHeadsOfGovernment2Female>
  <OpeningSecretariesGeneral2Female>Madam,</OpeningSecretariesGeneral2Female>
  <OpeningSecretariesGeneralStandardFemale>Madam,</OpeningSecretariesGeneralStandardFemale>
  <ClosingAmbassadorsStandard>Yours sincerely,</ClosingAmbassadorsStandard>
  <ClosingHeadsOfGovernment2Male>I remain, Sir, yours faithfully,</ClosingHeadsOfGovernment2Male>
  <ClosingHeadsOfGovernmentStandardMale>Yours faithfully,</ClosingHeadsOfGovernmentStandardMale>
  <OpeningPresidentsEUInstStandardMale>Dear President,</OpeningPresidentsEUInstStandardMale>
  <ClosingMembersOfParliamentStandard>Yours sincerely,</ClosingMembersOfParliamentStandard>
  <SensitiveHandling>Distribution only on a 'Need to know' basis - Do not read or carry openly in public places. Must be stored securely and encrypted in storage and transmission. Destroy copies by shredding or secure deletion. Full handling instructions: </SensitiveHandling>
  <OpeningAmbassadors3Male>Excellency,</OpeningAmbassadors3Male>
  <SensitiveFootnoteHyperlink>{field:HYPERLINK "https://europa.eu/!db43PX" |https://europa.eu/!db43PX}</SensitiveFootnoteHyperlink>
  <OpeningIndividualsUnknownSingular>Dear Sir or Madam,</OpeningIndividualsUnknownSingular>
  <OpeningMinisters3Female>Madam,</OpeningMinisters3Female>
  <ClosingMinstersStandard>Yours faithfully,</ClosingMinstersStandard>
  <OpeningIndividualsFormalStandard>Dear Sir, / Dear Madam,</OpeningIndividualsFormalStandard>
  <SecurityOlafSpecialHandling>OLAF Investigations</SecurityOlafSpecialHandling>
  <ClosingMinisters2Female>I remain, Madam, yours faithfully,</ClosingMinisters2Female>
  <ClosingHeadsOfGovernmentGenderNeutralIndefinite>Yours faithfully,</ClosingHeadsOfGovernmentGenderNeutralIndefinite>
  <OpeningIndividualsPluralMale>Dear Sirs,</OpeningIndividualsPluralMale>
  <NoteParticipants>Participants:</NoteParticipants>
  <ClosingSecretariesGeneralGenderNeutralSingular>Yours faithfully,</ClosingSecretariesGeneralGenderNeutralSingular>
  <OpeningHeadsOfGovernment4Female>Excellency,</OpeningHeadsOfGovernment4Female>
  <ClimaSensitive>CLIMA</ClimaSensitive>
  <ClosingIndividualsFormalStandard>Yours faithfully,</ClosingIndividualsFormalStandard>
  <CourtProceduralDocuments>Court Procedural Documents</CourtProceduralDocuments>
  <ClosingMembersOfParliament3Male>Yours sincerely,</ClosingMembersOfParliament3Male>
  <ClosingIndividualsFormalStandardMale>Yours faithfully,</ClosingIndividualsFormalStandardMale>
  <ClosingAmbassadorsGenderNeutralSingular>Yours sincerely,</ClosingAmbassadorsGenderNeutralSingular>
  <ClosingSecretariesGeneralStandard>Yours faithfully,</ClosingSecretariesGeneralStandard>
  <ClosingVicePresidentsEUInstMale>Yours sincerely,</ClosingVicePresidentsEUInstMale>
  <OpeningAmbassadorsStandardFemale>Dear Ambassador,</OpeningAmbassadorsStandardFemale>
  <OpeningHeadsOfStateStandardFemale>President,</OpeningHeadsOfStateStandardFemale>
  <OpeningMinistersGenderNeutralIndefinite>Excellency,</OpeningMinistersGenderNeutralIndefinite>
  <NoteParticipant>Participant:</NoteParticipant>
  <OpeningHeadsOfStateStandardMale>President,</OpeningHeadsOfStateStandardMale>
  <ClosingHeadsOfGovernment2Female>I remain, Madam, yours faithfully,</ClosingHeadsOfGovernment2Female>
  <OpeningMinistersStandardFemale>Madam,</OpeningMinistersStandardFemale>
  <ClosingMembersOfParliamentGenderNeutralSingular>Yours sincerely,</ClosingMembersOfParliamentGenderNeutralSingular>
  <OpeningIndividualsFormalStandardMale>Dear Sir,</OpeningIndividualsFormalStandardMale>
  <OpeningMinisters4Male>Dear Minister,</OpeningMinisters4Male>
  <OpeningMinisters5Male>Sir,</OpeningMinisters5Male>
  <OpeningIndividualsUnknownPlural>Dear Sir or Madam,</OpeningIndividualsUnknownPlural>
  <OpeningAmbassadors2Male>Excellency,</OpeningAmbassadors2Male>
  <OpeningCommissionerFemale>Dear Commissioner,</OpeningCommissionerFemale>
  <ClosingMembersOfParliament2Male>Yours sincerely,</ClosingMembersOfParliament2Male>
  <EconomyFinanceHandling>{field:HYPERLINK "https://myintracomm.ec.europa.eu/corp/security/EN/newDS3/SensitiveInformation/Pages/SPECIAL-HANDLING-INFORMATION-DG-ECFIN.aspx?ln=en" |https://www.europa.eu/handling_instructions}</EconomyFinanceHandling>
  <OpeningHeadsOfGovernment3Male>Excellency,</OpeningHeadsOfGovernment3Male>
  <OrgaRoot>EUROPEAN COMMISSION</OrgaRoot>
  <ClosingAmbassadorsStandardFemale>Yours sincerely,</ClosingAmbassadorsStandardFemale>
  <NoteCopies>c.c.:</NoteCopies>
  <OpeningMembersOfParliament3Female>Dear Ms [name and surname],</OpeningMembersOfParliament3Female>
  <ClosingHeadsOfGovernmentStandard>Yours faithfully,</ClosingHeadsOfGovernmentStandard>
  <OpeningMembersOfParliament3Male>Dear Mr [name and surname],</OpeningMembersOfParliament3Male>
  <OpeningMembersOfParliamentStandardFemale>Dear Ms [name and surname],</OpeningMembersOfParliamentStandardFemale>
  <ClosingMinistersGenderNeutralIndefinite>Yours faithfully,</ClosingMinistersGenderNeutralIndefinite>
  <ClosingAmbassadorsStandardMale>Yours sincerely,</ClosingAmbassadorsStandardMale>
  <NoteSubject>Subject:</NoteSubject>
  <OpeningAmbassadorsStandard>Dear Ambassador,</OpeningAmbassadorsStandard>
  <OpeningHeadsOfGovernmentGenderNeutralSingular>Dear Chancellor,</OpeningHeadsOfGovernmentGenderNeutralSingular>
  <OpeningMembersOfParliament2Female>Dear Ms [name and surname],</OpeningMembersOfParliament2Female>
  <Contact>Contact:</Contact>
  <SensitiveLabel>Sensitive</SensitiveLabel>
  <ClosingMinistersGenderNeutralSingular>I remain, your Excellency, yours faithfully,</ClosingMinistersGenderNeutralSingular>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OpeningMembersOfParliamentGenderNeutralSingular>Dear Mr [name and surname], / Dear Ms [name and surname],</OpeningMembersOfParliamentGenderNeutralSingular>
  <OpeningHeadsOfGovernmentStandardMale>Dear Prime Minister,</OpeningHeadsOfGovernmentStandardMale>
  <OpeningMembersOfParliamentStandard>Dear Mr [name and surname], / Dear Ms [name and surname],</OpeningMembersOfParliamentStandard>
  <OpeningVicePresidentsEUInstFemale>Dear Vice-President,</OpeningVicePresidentsEUInstFemale>
  <SpecialHandlingLabel>Special Handling</SpecialHandlingLabel>
  <SecurityInvestigationsDisciplinary>Investigations and Disciplinary Matters</SecurityInvestigationsDisciplinary>
  <SecurityCompOperations>COMP Operations</SecurityCompOperations>
  <ClosingHeadsOfGovernment3Female>I remain, Madam, yours faithfully,</ClosingHeadsOfGovernment3Female>
  <NoteEnclosure>Enclosure:</NoteEnclosure>
  <OpeningHeadsOfGovernmentStandardFemale>Dear Prime Minister,</OpeningHeadsOfGovernmentStandardFemale>
  <OpeningCommissionerMale>Dear Commissioner,</OpeningCommissionerMale>
  <ClosingAmbassadors3Female>Yours faithfully,</ClosingAmbassadors3Female>
  <SecurityReleasable>RELEASABLE TO:</SecurityReleasable>
  <OpeningMembersOfParliament5Male>Dear Mr [name and surname],</OpeningMembersOfParliament5Male>
  <ClosingHeadsOfState2Male>I have the honour to be, Sir, most respectfully,</ClosingHeadsOfState2Male>
  <AddresseeTo>To:</AddresseeTo>
  <OpeningSecretariesGeneralStandard>Sir, / Madam,</OpeningSecretariesGeneralStandard>
  <ClosingHeadsOfGovernment4Male>I remain, Sir, yours faithfully,</ClosingHeadsOfGovernment4Male>
  <OpeningHeadsOfStateGenderNeutralSingular>Excellency,</OpeningHeadsOfStateGenderNeutralSingular>
  <OpeningAmbassadors2Female>Excellency,</OpeningAmbassadors2Female>
  <SecurityStaffMatter>Staff Matter</SecurityStaffMatter>
  <SecurityOpinionLegalService>Opinion of the Legal Service</SecurityOpinionLegalService>
  <SpecialHandlingFootnote>Special handling instructions are given at </SpecialHandlingFootnote>
  <OpeningIndividualsLessFormalMale>Dear Mr [surname],</OpeningIndividualsLessFormalMale>
  <OpeningMinisters5Female>Madam,</OpeningMinisters5Femal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OpeningMembersOfParliament5Female>Dear Ms [name and surname],</OpeningMembersOfParliament5Female>
  <SecurityEtsSensitive>ETS</SecurityEtsSensitive>
  <OpeningIndividualsPluralFemale>Dear Sir or Madam,</OpeningIndividualsPluralFemale>
  <OpeningExecutiveVicePresidentsEUInstFemale>Dear Executive Vice-President,</OpeningExecutiveVicePresidentsEUInstFemale>
  <ClosingHeadsOfStateStandardMale>I have the honour to be, Sir, respectfully yours,</ClosingHeadsOfStateStandardMale>
  <OpeningSecretariesGeneralStandardMale>Sir,</OpeningSecretariesGeneralStandardMale>
  <OpeningMembersOfParliament4Male>Dear Mr [name and surname],</OpeningMembersOfParliament4Male>
  <ClosingSecretariesGeneralStandardFemale>Yours faithfully,</ClosingSecretariesGeneralStandardFemale>
  <SecurityEtsCritical>ETS Critical</SecurityEtsCritical>
  <OpeningAmbassadorsGenderNeutralIndefinite>Excellency,</OpeningAmbassadorsGenderNeutralIndefinite>
  <SecurityCompSpecial>COMP</SecurityCompSpecial>
  <ClosingHeadsOfStateGenderNeutralSingular>I have the honour to be, Sir / Madam, respectfully yours,</ClosingHeadsOfStateGenderNeutralSingular>
  <EmbargoUnlimited>Embargo (Unlimited)</EmbargoUnlimited>
  <OpeningAmbassadorsGenderNeutralSingular>Dear Ambassador,</OpeningAmbassadorsGenderNeutralSingular>
  <ClosingMembersOfParliamentStandardFemale>Yours sincerely,</ClosingMembersOfParliamentStandardFemale>
  <SensitiveFootnoteHyperlinkIASOperations>Handling instructions for SENSITIVE information are given at {field: HYPERLINK "https://europa.eu/!db43PX" |https://europa.eu/!db43PX}.</SensitiveFootnoteHyperlinkIASOperations>
  <SecurityPharmaSpecial>Pharma Investigations</SecurityPharmaSpecial>
  <OpeningIndividualsFormalStandardFemale>Dear Madam,</OpeningIndividualsFormalStandardFemale>
  <OpeningMembersOfParliamentStandardMale>Dear Mr [name and surname],</OpeningMembersOfParliamentStandardMale>
  <Year> ({field: DATE \@ "yyyy" })</Year>
  <OpeningMinistersGenderNeutralSingular>Excellency,</OpeningMinistersGenderNeutralSingular>
  <AddressFooterBrussels>Commission européenne/Europese Commissie, 1049 Bruxelles/Brussel, BELGIQUE/BELGIË - Tel. +32 22991111</AddressFooterBrussels>
  <ETSLimited>ETS Joint Procurement</ETSLimited>
  <ClosingPresidentsEUInstStandardMale>Yours faithfully,</ClosingPresidentsEUInstStandardMale>
  <SecurityIasOperations>IAS Operations</SecurityIasOperations>
  <ClosingHeadsOfGovernmentGenderNeutralSingular>Yours faithfully,</ClosingHeadsOfGovernmentGenderNeutralSingular>
  <FooterPhone>Tel. direct line</FooterPhone>
  <ClosingMinistersStandardFemale>Yours faithfully,</ClosingMinistersStandardFemale>
  <ClosingSecretariesGeneralStandardMale>Yours faithfully,</ClosingSecretariesGeneralStandardMale>
  <SecuritySecurityMatter>Security Matter</SecuritySecurityMatter>
  <ClosingIndividualsGenderNeutralIndefinite>Yours faithfully,</ClosingIndividualsGenderNeutralIndefinite>
  <OpeningHeadsOfGovernment3Female>Excellency,</OpeningHeadsOfGovernment3Female>
  <ClosingAmbassadors2Female>Yours faithfully,</ClosingAmbassadors2Female>
  <OpeningVicePresidentsEUInstMale>Dear Vice-President,</OpeningVicePresidentsEUInstMale>
  <OpeningHeadsOfState3Female>Madam President,</OpeningHeadsOfState3Female>
  <OpeningHeadsOfStateGenderNeutralIndefinite>Excellency,</OpeningHeadsOfStateGenderNeutralIndefinite>
  <OpeningMembersOfParliament4Female>Dear Ms [name and surname],</OpeningMembersOfParliament4Female>
  <OpeningMinisters2Female>Dear Minister,</OpeningMinisters2Female>
  <NoteEnclosures>Enclosures:</NoteEnclosures>
  <OpeningIndividualsLessFormalFemale>Dear Ms [surname],</OpeningIndividualsLessFormalFemale>
  <ClosingIndividualsGenderNeutralSingular>Yours sincerely,</ClosingIndividualsGenderNeutralSingular>
  <ClosingPresidentsEUInstStandard>Yours faithfully,</ClosingPresidentsEUInstStandard>
  <OpeningHeadsOfState2Female>President,</OpeningHeadsOfState2Female>
  <OpeningMinisters2Male>Dear Minister,</OpeningMinisters2Male>
  <RegisteredMail>Registered letter with acknowledgement of receipt</RegisteredMail>
  <OpeningPresidentsEUInstStandardFemale>Dear President,</OpeningPresidentsEUInstStandardFemale>
  <ClosingHeadsOfStateStandardFemale>I have the honour to be, Madam, respectfully yours,</ClosingHeadsOfStateStandardFemale>
  <ClosingIndividualsLessFormalMale>Yours sincerely,</ClosingIndividualsLessFormalMale>
  <ClosingMinisters3Female>I remain, Madam, yours faithfully,</ClosingMinisters3Female>
  <SecurityMedicalSecret>Medical Secret</SecurityMedicalSecret>
  <ClosingSecretariesGeneral2Male>I remain, Sir, yours faithfully,</ClosingSecretariesGeneral2Male>
  <OpeningHeadsOfGovernmentGenderNeutralIndefinite>Excellency,</OpeningHeadsOfGovernmentGenderNeutralIndefinite>
  <Contacts>Contacts:</Contacts>
  <ClosingAmbassadors3Male>Yours faithfully,</ClosingAmbassadors3Male>
  <ClosingHeadsOfGovernment3Male>I remain, Sir, yours faithfully,</ClosingHeadsOfGovernment3Male>
  <ClosingVicePresidentsEUInstFemale>Yours sincerely,</ClosingVicePresidentsEUInstFemale>
  <ClosingMinstersStandardMale>Yours faithfully,</ClosingMinstersStandardMale>
  <SecurityEmbargo>EMBARGO UNTIL</SecurityEmbargo>
  <ClosingHeadsOfStateGenderNeutralIndefinite>I have the honour to be, Sir / Madam, respectfully yours,</ClosingHeadsOfStateGenderNeutralIndefinite>
  <DateFormatShort>dd/MM/yyyy</DateFormatShort>
  <DateFormatLong>d MMMM yyyy</DateFormatLong>
</Texts>
</file>

<file path=customXml/item3.xml><?xml version="1.0" encoding="utf-8"?>
<EurolookProperties>
  <ProductCustomizationId>EC</ProductCustomizationId>
  <Created>
    <Version>10.0.40769.0</Version>
    <Date>2020-06-24T11:11:28</Date>
    <Language>EN</Language>
  </Created>
  <Edited>
    <Version>10.0.40769.0</Version>
    <Date>2020-06-24T14:15:04</Date>
  </Edited>
  <DocumentModel>
    <Id>a68dca3e-24ca-4dba-8741-3c79d129d370</Id>
    <Name>Letter</Name>
  </DocumentModel>
  <DocumentDate>2020-06-24T11:11:28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Author AuthorRoleName="Writer" AuthorRoleId="a4fbaff4-b07c-48b4-a21e-e7b9eedf3796">
  <Id>6134b6b4-850e-4479-92dc-bc9e7251ec6f</Id>
  <Names>
    <Latin>
      <FirstName>Wolfgang</FirstName>
      <LastName>BUECHERL</LastName>
    </Latin>
    <Greek>
      <FirstName/>
      <LastName/>
    </Greek>
    <Cyrillic>
      <FirstName/>
      <LastName/>
    </Cyrillic>
    <DocumentScript>
      <FirstName>Wolfgang</FirstName>
      <LastName>BUECHERL</LastName>
      <FullName>Wolfgang BUECHERL</FullName>
    </DocumentScript>
  </Names>
  <Initials>WB</Initials>
  <Gender>m</Gender>
  <Email>Wolfgang.BUECHERL@ec.europa.eu</Email>
  <Service>SANTE.DDG1.B.1</Service>
  <Function ADCode="" ShowInSignature="true" ShowInHeader="false" HeaderText=""/>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02a2c908-0a43-4523-b9f6-3207448843c0</Id>
    <LogicalLevel>2</LogicalLevel>
    <Name>SANTE.DDG1.B</Name>
    <HeadLine1>Health systems, medical products and innovation</HeadLine1>
    <HeadLine2/>
    <PrimaryAddressId>f03b5801-04c9-4931-aa17-c6d6c70bc579</PrimaryAddressId>
    <SecondaryAddressId/>
    <WebAddress/>
    <InheritedWebAddress>WebAddress</InheritedWebAddress>
    <ShowInHeader>true</ShowInHeader>
  </OrgaEntity2>
  <OrgaEntity3>
    <Id>2e8ad62d-3e57-4c51-a3e7-e2ecd5b354a3</Id>
    <LogicalLevel>3</LogicalLevel>
    <Name>SANTE.DDG1.B.1</Name>
    <HeadLine1>Performance of national health systems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+32 229-55273</Phone>
    <Office>B232 08/081</Office>
  </MainWorkplace>
  <Workplaces>
    <Workplace IsMain="false">
      <AddressId>1264fb81-f6bb-475e-9f9d-a937d3be6ee2</AddressId>
      <Fax/>
      <Phone/>
      <Office/>
    </Workplace>
    <Workplace IsMain="true">
      <AddressId>f03b5801-04c9-4931-aa17-c6d6c70bc579</AddressId>
      <Fax/>
      <Phone>+32 229-55273</Phone>
      <Office>B232 08/081</Office>
    </Workplace>
  </Workplaces>
</Author>
</file>

<file path=customXml/itemProps1.xml><?xml version="1.0" encoding="utf-8"?>
<ds:datastoreItem xmlns:ds="http://schemas.openxmlformats.org/officeDocument/2006/customXml" ds:itemID="{DB02F0C1-95C4-4786-8DBB-4FA6AEDB516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D1DF435E-B3CC-4C86-868F-2E371ED86C3B}">
  <ds:schemaRefs/>
</ds:datastoreItem>
</file>

<file path=docProps/app.xml><?xml version="1.0" encoding="utf-8"?>
<Properties xmlns="http://schemas.openxmlformats.org/officeDocument/2006/extended-properties" xmlns:vt="http://schemas.openxmlformats.org/officeDocument/2006/docPropsVTypes">
  <Template>Eurolook</Template>
  <TotalTime>16</TotalTime>
  <Pages>2</Pages>
  <Words>467</Words>
  <Characters>3074</Characters>
  <Application>Microsoft Office Word</Application>
  <DocSecurity>0</DocSecurity>
  <PresentationFormat>Microsoft Word 14.0</PresentationFormat>
  <Lines>90</Lines>
  <Paragraphs>84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WULF Isabelle (SANTE)</dc:creator>
  <cp:keywords/>
  <dc:description/>
  <cp:lastModifiedBy>CALLEJA Annalise (SANTE)</cp:lastModifiedBy>
  <cp:revision>4</cp:revision>
  <dcterms:created xsi:type="dcterms:W3CDTF">2020-06-24T09:11:00Z</dcterms:created>
  <dcterms:modified xsi:type="dcterms:W3CDTF">2020-06-24T12:15:00Z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