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BA3F8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BA3F8B">
              <w:rPr>
                <w:color w:val="4D4D4D"/>
                <w:sz w:val="23"/>
                <w:szCs w:val="23"/>
              </w:rPr>
              <w:t>22 February 2018</w:t>
            </w:r>
          </w:p>
        </w:tc>
      </w:tr>
      <w:tr w:rsidR="006A1265" w:rsidRPr="0088591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0A3221" w:rsidRPr="000A3221" w:rsidRDefault="006A1265" w:rsidP="00885912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pt-PT"/>
              </w:rPr>
            </w:pPr>
            <w:r>
              <w:rPr>
                <w:color w:val="4D4D4D"/>
                <w:sz w:val="23"/>
                <w:szCs w:val="23"/>
              </w:rPr>
              <w:t>M</w:t>
            </w:r>
            <w:r w:rsidR="00885912">
              <w:rPr>
                <w:color w:val="4D4D4D"/>
                <w:sz w:val="23"/>
                <w:szCs w:val="23"/>
              </w:rPr>
              <w:t>r Antonio Santospirito</w:t>
            </w:r>
          </w:p>
          <w:p w:rsidR="006A1265" w:rsidRPr="00885912" w:rsidRDefault="000A3221" w:rsidP="000A3221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  <w:r w:rsidRPr="00885912">
              <w:rPr>
                <w:color w:val="4D4D4D"/>
                <w:sz w:val="23"/>
                <w:szCs w:val="23"/>
                <w:lang w:val="fr-BE"/>
              </w:rPr>
              <w:t xml:space="preserve">Email:   </w:t>
            </w:r>
            <w:r w:rsidR="00885912" w:rsidRPr="00885912">
              <w:rPr>
                <w:color w:val="4D4D4D"/>
                <w:sz w:val="23"/>
                <w:szCs w:val="23"/>
                <w:lang w:val="fr-BE"/>
              </w:rPr>
              <w:t>ask+request-5166-214d4ab2@asktheeu.org</w:t>
            </w:r>
            <w:r w:rsidRPr="00885912">
              <w:rPr>
                <w:color w:val="4D4D4D"/>
                <w:sz w:val="23"/>
                <w:szCs w:val="23"/>
                <w:lang w:val="fr-BE"/>
              </w:rPr>
              <w:t>l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433739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5207E">
              <w:t>8</w:t>
            </w:r>
            <w:r w:rsidRPr="006A1265">
              <w:t>/</w:t>
            </w:r>
            <w:r w:rsidR="00213AE4">
              <w:t>0</w:t>
            </w:r>
            <w:r w:rsidR="000A3221">
              <w:t>36</w:t>
            </w:r>
            <w:r w:rsidR="00885912">
              <w:t>1</w:t>
            </w:r>
            <w:r w:rsidR="00213AE4">
              <w:t>-</w:t>
            </w:r>
            <w:r w:rsidR="00433739">
              <w:t>ld</w:t>
            </w:r>
            <w:bookmarkStart w:id="0" w:name="_GoBack"/>
            <w:bookmarkEnd w:id="0"/>
            <w:r w:rsidR="00BA3F8B">
              <w:t>/jg</w:t>
            </w:r>
          </w:p>
          <w:p w:rsidR="006A1265" w:rsidRPr="00BA3F8B" w:rsidRDefault="006A1265" w:rsidP="00BA3F8B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213AE4">
              <w:t>21.02.2018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885912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</w:t>
            </w:r>
            <w:r w:rsidR="00885912">
              <w:t>r Santospirito</w:t>
            </w:r>
            <w:r w:rsidR="00213AE4"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EF758B" w:rsidRDefault="000E1E8D" w:rsidP="00EF758B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 xml:space="preserve">Please </w:t>
      </w:r>
      <w:r w:rsidR="00EF758B">
        <w:rPr>
          <w:bCs/>
        </w:rPr>
        <w:t xml:space="preserve">note that all documents received by the Council of the European Union related to the offers to host the European Medicines Agency (EMA), are publicly available on our website: </w:t>
      </w:r>
    </w:p>
    <w:p w:rsidR="00EF758B" w:rsidRDefault="00EF758B" w:rsidP="00EF758B">
      <w:pPr>
        <w:tabs>
          <w:tab w:val="left" w:pos="567"/>
        </w:tabs>
        <w:spacing w:line="320" w:lineRule="exact"/>
        <w:rPr>
          <w:bCs/>
        </w:rPr>
      </w:pPr>
    </w:p>
    <w:p w:rsidR="00EF758B" w:rsidRDefault="00433739" w:rsidP="00EF758B">
      <w:pPr>
        <w:tabs>
          <w:tab w:val="left" w:pos="567"/>
        </w:tabs>
        <w:spacing w:line="320" w:lineRule="exact"/>
        <w:rPr>
          <w:bCs/>
        </w:rPr>
      </w:pPr>
      <w:hyperlink r:id="rId7" w:history="1">
        <w:r w:rsidR="00EF758B" w:rsidRPr="00CF2290">
          <w:rPr>
            <w:rStyle w:val="Hyperlink"/>
            <w:bCs/>
          </w:rPr>
          <w:t>http://www.consilium.europa.eu/en/policies/relocation-london-agencies-brexit/ema/</w:t>
        </w:r>
      </w:hyperlink>
    </w:p>
    <w:p w:rsidR="00EF758B" w:rsidRDefault="00EF758B" w:rsidP="00EF758B">
      <w:pPr>
        <w:tabs>
          <w:tab w:val="left" w:pos="567"/>
        </w:tabs>
        <w:spacing w:line="320" w:lineRule="exact"/>
        <w:rPr>
          <w:bCs/>
        </w:rPr>
      </w:pPr>
    </w:p>
    <w:p w:rsidR="00EF758B" w:rsidRDefault="00EF758B" w:rsidP="00EF758B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Further information on procedure and assessment can be found at:</w:t>
      </w:r>
    </w:p>
    <w:p w:rsidR="00EF758B" w:rsidRDefault="00EF758B" w:rsidP="00EF758B">
      <w:pPr>
        <w:tabs>
          <w:tab w:val="left" w:pos="567"/>
        </w:tabs>
        <w:spacing w:line="320" w:lineRule="exact"/>
        <w:rPr>
          <w:bCs/>
        </w:rPr>
      </w:pPr>
    </w:p>
    <w:p w:rsidR="00EF758B" w:rsidRDefault="00433739" w:rsidP="00EF758B">
      <w:pPr>
        <w:tabs>
          <w:tab w:val="left" w:pos="567"/>
        </w:tabs>
        <w:spacing w:line="320" w:lineRule="exact"/>
        <w:rPr>
          <w:bCs/>
        </w:rPr>
      </w:pPr>
      <w:hyperlink r:id="rId8" w:history="1">
        <w:r w:rsidR="00EF758B" w:rsidRPr="00CF2290">
          <w:rPr>
            <w:rStyle w:val="Hyperlink"/>
            <w:bCs/>
          </w:rPr>
          <w:t>http://www.consilium.europa.eu/en/policies/relocation-london-agencies-brexit/</w:t>
        </w:r>
      </w:hyperlink>
    </w:p>
    <w:p w:rsidR="00EF758B" w:rsidRDefault="00EF758B" w:rsidP="00EF758B">
      <w:pPr>
        <w:tabs>
          <w:tab w:val="left" w:pos="567"/>
        </w:tabs>
        <w:spacing w:line="320" w:lineRule="exact"/>
        <w:rPr>
          <w:bCs/>
        </w:rPr>
      </w:pPr>
    </w:p>
    <w:p w:rsidR="00EF758B" w:rsidRDefault="00433739" w:rsidP="00EF758B">
      <w:pPr>
        <w:tabs>
          <w:tab w:val="left" w:pos="567"/>
        </w:tabs>
        <w:spacing w:line="320" w:lineRule="exact"/>
        <w:rPr>
          <w:bCs/>
        </w:rPr>
      </w:pPr>
      <w:hyperlink r:id="rId9" w:history="1">
        <w:r w:rsidR="00EF758B" w:rsidRPr="00CF2290">
          <w:rPr>
            <w:rStyle w:val="Hyperlink"/>
            <w:bCs/>
          </w:rPr>
          <w:t>https://ec.europa.eu/info/about-european-commission/organisational-structure/how-commission-organised/relocation-uk-based-eu-agencies_en</w:t>
        </w:r>
      </w:hyperlink>
    </w:p>
    <w:p w:rsidR="00EF758B" w:rsidRDefault="00EF758B" w:rsidP="00EF758B">
      <w:pPr>
        <w:tabs>
          <w:tab w:val="left" w:pos="567"/>
        </w:tabs>
        <w:spacing w:line="320" w:lineRule="exact"/>
        <w:rPr>
          <w:bCs/>
        </w:rPr>
      </w:pPr>
    </w:p>
    <w:p w:rsidR="000E1E8D" w:rsidRPr="00057F1D" w:rsidRDefault="00EF758B" w:rsidP="00EF758B">
      <w:pPr>
        <w:tabs>
          <w:tab w:val="left" w:pos="567"/>
        </w:tabs>
        <w:spacing w:line="320" w:lineRule="exact"/>
        <w:rPr>
          <w:lang w:eastAsia="fr-BE"/>
        </w:rPr>
      </w:pPr>
      <w:r>
        <w:rPr>
          <w:bCs/>
        </w:rPr>
        <w:t xml:space="preserve"> </w:t>
      </w: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9B02F2" w:rsidP="00B526B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9B02F2">
        <w:rPr>
          <w:bCs/>
        </w:rPr>
        <w:t>Ramón CHISMOL IBÁÑEZ</w:t>
      </w:r>
    </w:p>
    <w:sectPr w:rsidR="000E1E8D" w:rsidRPr="006A66CC" w:rsidSect="00155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E4" w:rsidRDefault="00213AE4">
      <w:pPr>
        <w:spacing w:line="240" w:lineRule="auto"/>
      </w:pPr>
      <w:r>
        <w:separator/>
      </w:r>
    </w:p>
  </w:endnote>
  <w:endnote w:type="continuationSeparator" w:id="0">
    <w:p w:rsidR="00213AE4" w:rsidRDefault="00213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526B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526B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3373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3373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E4" w:rsidRDefault="00213AE4">
      <w:pPr>
        <w:spacing w:line="240" w:lineRule="auto"/>
      </w:pPr>
      <w:r>
        <w:separator/>
      </w:r>
    </w:p>
  </w:footnote>
  <w:footnote w:type="continuationSeparator" w:id="0">
    <w:p w:rsidR="00213AE4" w:rsidRDefault="00213AE4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43373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213AE4"/>
    <w:rsid w:val="000124AA"/>
    <w:rsid w:val="00063ECF"/>
    <w:rsid w:val="000A3221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13AE4"/>
    <w:rsid w:val="00274A0B"/>
    <w:rsid w:val="002D6BC4"/>
    <w:rsid w:val="00325C76"/>
    <w:rsid w:val="003339CE"/>
    <w:rsid w:val="0035207E"/>
    <w:rsid w:val="003B3795"/>
    <w:rsid w:val="00412C26"/>
    <w:rsid w:val="00433739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723D5"/>
    <w:rsid w:val="00885912"/>
    <w:rsid w:val="008A1EE0"/>
    <w:rsid w:val="00975C2B"/>
    <w:rsid w:val="009A1E6F"/>
    <w:rsid w:val="009A4DD3"/>
    <w:rsid w:val="009B02F2"/>
    <w:rsid w:val="00A24F59"/>
    <w:rsid w:val="00A43FEB"/>
    <w:rsid w:val="00A91733"/>
    <w:rsid w:val="00AA44DD"/>
    <w:rsid w:val="00AA694C"/>
    <w:rsid w:val="00AB0003"/>
    <w:rsid w:val="00AC6F29"/>
    <w:rsid w:val="00AE238D"/>
    <w:rsid w:val="00B526BF"/>
    <w:rsid w:val="00BA1627"/>
    <w:rsid w:val="00BA3F8B"/>
    <w:rsid w:val="00BB3A2F"/>
    <w:rsid w:val="00BF034F"/>
    <w:rsid w:val="00C14D51"/>
    <w:rsid w:val="00C15422"/>
    <w:rsid w:val="00C21F23"/>
    <w:rsid w:val="00CC6C35"/>
    <w:rsid w:val="00D23D2B"/>
    <w:rsid w:val="00D3595A"/>
    <w:rsid w:val="00D71626"/>
    <w:rsid w:val="00D72EC6"/>
    <w:rsid w:val="00DB284D"/>
    <w:rsid w:val="00DD2E75"/>
    <w:rsid w:val="00DF4C32"/>
    <w:rsid w:val="00E40267"/>
    <w:rsid w:val="00E55A5F"/>
    <w:rsid w:val="00E92860"/>
    <w:rsid w:val="00EF117D"/>
    <w:rsid w:val="00EF758B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6E0BAAF"/>
  <w15:docId w15:val="{2664FD87-A300-4DFC-878A-65323F92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ium.europa.eu/en/policies/relocation-london-agencies-brex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ilium.europa.eu/en/policies/relocation-london-agencies-brexit/em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about-european-commission/organisational-structure/how-commission-organised/relocation-uk-based-eu-agencies_e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GORNA Joanna</cp:lastModifiedBy>
  <cp:revision>5</cp:revision>
  <cp:lastPrinted>2016-08-29T09:27:00Z</cp:lastPrinted>
  <dcterms:created xsi:type="dcterms:W3CDTF">2018-02-21T10:21:00Z</dcterms:created>
  <dcterms:modified xsi:type="dcterms:W3CDTF">2018-02-22T09:33:00Z</dcterms:modified>
</cp:coreProperties>
</file>