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2316BE">
            <w:pPr>
              <w:pStyle w:val="Paragraphestandard"/>
              <w:spacing w:before="360"/>
              <w:jc w:val="right"/>
              <w:rPr>
                <w:rFonts w:ascii="ArialMT" w:hAnsi="ArialMT" w:cs="ArialMT"/>
                <w:color w:val="4D4D4D"/>
                <w:sz w:val="23"/>
                <w:szCs w:val="23"/>
              </w:rPr>
            </w:pPr>
            <w:r>
              <w:rPr>
                <w:color w:val="4D4D4D"/>
                <w:sz w:val="23"/>
                <w:szCs w:val="23"/>
              </w:rPr>
              <w:t xml:space="preserve">Brussels, </w:t>
            </w:r>
            <w:r w:rsidR="005504E0">
              <w:rPr>
                <w:color w:val="4D4D4D"/>
                <w:sz w:val="23"/>
                <w:szCs w:val="23"/>
              </w:rPr>
              <w:t xml:space="preserve">8 February </w:t>
            </w:r>
            <w:r w:rsidR="00E30B68">
              <w:rPr>
                <w:color w:val="4D4D4D"/>
                <w:sz w:val="23"/>
                <w:szCs w:val="23"/>
              </w:rPr>
              <w:t>2019</w:t>
            </w:r>
          </w:p>
        </w:tc>
      </w:tr>
      <w:tr w:rsidR="006A1265" w:rsidRPr="00045317" w:rsidTr="0061230F">
        <w:tblPrEx>
          <w:tblCellMar>
            <w:left w:w="108" w:type="dxa"/>
            <w:right w:w="108" w:type="dxa"/>
          </w:tblCellMar>
        </w:tblPrEx>
        <w:tc>
          <w:tcPr>
            <w:tcW w:w="9772" w:type="dxa"/>
            <w:gridSpan w:val="2"/>
          </w:tcPr>
          <w:p w:rsidR="004304BD" w:rsidRPr="00045317" w:rsidRDefault="00054213" w:rsidP="00045317">
            <w:pPr>
              <w:pStyle w:val="Paragraphestandard"/>
              <w:spacing w:line="240" w:lineRule="atLeast"/>
              <w:rPr>
                <w:color w:val="4D4D4D"/>
                <w:sz w:val="23"/>
                <w:szCs w:val="23"/>
              </w:rPr>
            </w:pPr>
            <w:r w:rsidRPr="00045317">
              <w:rPr>
                <w:color w:val="4D4D4D"/>
                <w:sz w:val="23"/>
                <w:szCs w:val="23"/>
              </w:rPr>
              <w:t>M</w:t>
            </w:r>
            <w:r w:rsidR="004304BD" w:rsidRPr="00045317">
              <w:rPr>
                <w:color w:val="4D4D4D"/>
                <w:sz w:val="23"/>
                <w:szCs w:val="23"/>
              </w:rPr>
              <w:t>r</w:t>
            </w:r>
            <w:r w:rsidRPr="00045317">
              <w:rPr>
                <w:color w:val="4D4D4D"/>
                <w:sz w:val="23"/>
                <w:szCs w:val="23"/>
              </w:rPr>
              <w:t xml:space="preserve"> </w:t>
            </w:r>
            <w:r w:rsidR="00045317" w:rsidRPr="00045317">
              <w:rPr>
                <w:color w:val="4D4D4D"/>
                <w:sz w:val="23"/>
                <w:szCs w:val="23"/>
              </w:rPr>
              <w:t>Peter Teffer</w:t>
            </w:r>
          </w:p>
          <w:p w:rsidR="006A1265" w:rsidRPr="00045317" w:rsidRDefault="004304BD" w:rsidP="00045317">
            <w:pPr>
              <w:pStyle w:val="Paragraphestandard"/>
              <w:spacing w:line="240" w:lineRule="atLeast"/>
              <w:rPr>
                <w:b/>
                <w:bCs/>
              </w:rPr>
            </w:pPr>
            <w:r w:rsidRPr="00045317">
              <w:rPr>
                <w:color w:val="4D4D4D"/>
                <w:sz w:val="23"/>
                <w:szCs w:val="23"/>
              </w:rPr>
              <w:t xml:space="preserve">E-Mail:  </w:t>
            </w:r>
            <w:r w:rsidR="00045317" w:rsidRPr="00045317">
              <w:rPr>
                <w:color w:val="4D4D4D"/>
                <w:sz w:val="23"/>
                <w:szCs w:val="23"/>
              </w:rPr>
              <w:t>ask+request-6229-eb24740d@asktheeu.org</w:t>
            </w:r>
            <w:r w:rsidRPr="00045317">
              <w:rPr>
                <w:color w:val="4D4D4D"/>
                <w:sz w:val="23"/>
                <w:szCs w:val="23"/>
              </w:rPr>
              <w:t xml:space="preserve"> </w:t>
            </w:r>
          </w:p>
        </w:tc>
      </w:tr>
      <w:tr w:rsidR="006A1265" w:rsidRPr="00482B00" w:rsidTr="0061230F">
        <w:tblPrEx>
          <w:tblCellMar>
            <w:left w:w="108" w:type="dxa"/>
            <w:right w:w="108" w:type="dxa"/>
          </w:tblCellMar>
        </w:tblPrEx>
        <w:tc>
          <w:tcPr>
            <w:tcW w:w="9772" w:type="dxa"/>
            <w:gridSpan w:val="2"/>
          </w:tcPr>
          <w:p w:rsidR="006A1265" w:rsidRPr="006A1265" w:rsidRDefault="006A1265" w:rsidP="00045317">
            <w:pPr>
              <w:pStyle w:val="Paragraphestandard"/>
              <w:tabs>
                <w:tab w:val="left" w:pos="2127"/>
              </w:tabs>
              <w:spacing w:before="360" w:after="360" w:line="240" w:lineRule="auto"/>
            </w:pPr>
            <w:r w:rsidRPr="006A1265">
              <w:t>Ref. 1</w:t>
            </w:r>
            <w:r w:rsidR="00CC3A43">
              <w:t>8</w:t>
            </w:r>
            <w:r w:rsidRPr="006A1265">
              <w:t>/</w:t>
            </w:r>
            <w:r w:rsidR="002316BE">
              <w:t xml:space="preserve">2228 &amp; </w:t>
            </w:r>
            <w:r w:rsidR="00D15A86">
              <w:t>2</w:t>
            </w:r>
            <w:r w:rsidR="00A0009F">
              <w:t>5</w:t>
            </w:r>
            <w:r w:rsidR="00045317">
              <w:t>70</w:t>
            </w:r>
            <w:r w:rsidR="00A0009F">
              <w:t>-</w:t>
            </w:r>
            <w:r w:rsidR="002316BE">
              <w:t>ADD-</w:t>
            </w:r>
            <w:r w:rsidR="00045317">
              <w:t>mj</w:t>
            </w:r>
            <w:r w:rsidR="002316BE">
              <w:t>/</w:t>
            </w:r>
            <w:r w:rsidR="005504E0">
              <w:t>dm</w:t>
            </w:r>
            <w:bookmarkStart w:id="0" w:name="_GoBack"/>
            <w:bookmarkEnd w:id="0"/>
          </w:p>
          <w:p w:rsidR="006A1265" w:rsidRDefault="006A1265" w:rsidP="00054213">
            <w:pPr>
              <w:pStyle w:val="Paragraphestandard"/>
              <w:tabs>
                <w:tab w:val="left" w:pos="2127"/>
              </w:tabs>
              <w:spacing w:line="240" w:lineRule="auto"/>
            </w:pPr>
            <w:r w:rsidRPr="006A1265">
              <w:t>Request made on:</w:t>
            </w:r>
            <w:r w:rsidRPr="006A1265">
              <w:tab/>
            </w:r>
            <w:r w:rsidR="00054213">
              <w:t>20</w:t>
            </w:r>
            <w:r w:rsidR="00D15A86">
              <w:t>.12.2018</w:t>
            </w:r>
          </w:p>
          <w:p w:rsidR="004304BD" w:rsidRDefault="004304BD" w:rsidP="00054213">
            <w:pPr>
              <w:pStyle w:val="Paragraphestandard"/>
              <w:tabs>
                <w:tab w:val="left" w:pos="2127"/>
              </w:tabs>
              <w:spacing w:line="240" w:lineRule="auto"/>
            </w:pPr>
            <w:r>
              <w:t>Registered on:</w:t>
            </w:r>
            <w:r>
              <w:tab/>
              <w:t>21.12.2018</w:t>
            </w:r>
          </w:p>
          <w:p w:rsidR="006A1265" w:rsidRPr="00837DAE" w:rsidRDefault="002316BE" w:rsidP="002316BE">
            <w:pPr>
              <w:pStyle w:val="Paragraphestandard"/>
              <w:tabs>
                <w:tab w:val="left" w:pos="2127"/>
              </w:tabs>
              <w:spacing w:line="240" w:lineRule="auto"/>
              <w:rPr>
                <w:rFonts w:ascii="ArialMT" w:hAnsi="ArialMT" w:cs="ArialMT"/>
              </w:rPr>
            </w:pPr>
            <w:r>
              <w:t>1st reply sent on:</w:t>
            </w:r>
            <w:r>
              <w:tab/>
              <w:t>23.01.2019</w:t>
            </w:r>
          </w:p>
        </w:tc>
      </w:tr>
      <w:tr w:rsidR="006A1265" w:rsidRPr="00BF3329" w:rsidTr="0061230F">
        <w:tblPrEx>
          <w:tblCellMar>
            <w:left w:w="108" w:type="dxa"/>
            <w:right w:w="108" w:type="dxa"/>
          </w:tblCellMar>
        </w:tblPrEx>
        <w:tc>
          <w:tcPr>
            <w:tcW w:w="9772" w:type="dxa"/>
            <w:gridSpan w:val="2"/>
          </w:tcPr>
          <w:p w:rsidR="006A1265" w:rsidRPr="00BF3329" w:rsidRDefault="005D2BDC" w:rsidP="00045317">
            <w:pPr>
              <w:pStyle w:val="Paragraphestandard"/>
              <w:tabs>
                <w:tab w:val="left" w:pos="567"/>
              </w:tabs>
              <w:spacing w:before="360" w:after="360" w:line="240" w:lineRule="auto"/>
            </w:pPr>
            <w:r>
              <w:t xml:space="preserve">Dear </w:t>
            </w:r>
            <w:r w:rsidR="002A04D3">
              <w:t>M</w:t>
            </w:r>
            <w:r w:rsidR="004304BD">
              <w:t xml:space="preserve">r </w:t>
            </w:r>
            <w:r w:rsidR="00045317">
              <w:t>Teffer</w:t>
            </w:r>
            <w:r w:rsidR="00D15A86">
              <w:t xml:space="preserve">, </w:t>
            </w:r>
          </w:p>
        </w:tc>
      </w:tr>
    </w:tbl>
    <w:p w:rsidR="00024FCC" w:rsidRPr="00DB6E16" w:rsidRDefault="002316BE" w:rsidP="00C92600">
      <w:pPr>
        <w:pStyle w:val="PlainText"/>
        <w:spacing w:line="360" w:lineRule="auto"/>
        <w:rPr>
          <w:rFonts w:asciiTheme="minorBidi" w:hAnsiTheme="minorBidi" w:cstheme="minorBidi"/>
        </w:rPr>
      </w:pPr>
      <w:r>
        <w:rPr>
          <w:rFonts w:asciiTheme="minorBidi" w:hAnsiTheme="minorBidi" w:cstheme="minorBidi"/>
        </w:rPr>
        <w:t xml:space="preserve">Further to our letter of 23 January 2019 regarding your requests </w:t>
      </w:r>
      <w:r w:rsidR="00C92600">
        <w:rPr>
          <w:rFonts w:asciiTheme="minorBidi" w:hAnsiTheme="minorBidi" w:cstheme="minorBidi"/>
        </w:rPr>
        <w:t xml:space="preserve">for access to documents </w:t>
      </w:r>
      <w:r>
        <w:rPr>
          <w:rFonts w:asciiTheme="minorBidi" w:hAnsiTheme="minorBidi" w:cstheme="minorBidi"/>
        </w:rPr>
        <w:t>related to the</w:t>
      </w:r>
      <w:r w:rsidR="00DB6E16" w:rsidRPr="002316BE">
        <w:rPr>
          <w:rFonts w:asciiTheme="minorBidi" w:hAnsiTheme="minorBidi" w:cstheme="minorBidi"/>
        </w:rPr>
        <w:t xml:space="preserve"> trilogue meetings between the </w:t>
      </w:r>
      <w:r w:rsidR="00C92600">
        <w:rPr>
          <w:rFonts w:asciiTheme="minorBidi" w:hAnsiTheme="minorBidi" w:cstheme="minorBidi"/>
        </w:rPr>
        <w:t xml:space="preserve">European </w:t>
      </w:r>
      <w:r w:rsidR="00DB6E16" w:rsidRPr="002316BE">
        <w:rPr>
          <w:rFonts w:asciiTheme="minorBidi" w:hAnsiTheme="minorBidi" w:cstheme="minorBidi"/>
        </w:rPr>
        <w:t>Parliament and the Council on the proposal for a regulation of the European Parliament and of the council setting emission performance standards for new passenger cars and for new light commercial vehicles as part of the Union's integrated approach to reduce CO2 emissions from light-duty vehicles and amending Regulation (EC) No 715/2007</w:t>
      </w:r>
      <w:r>
        <w:rPr>
          <w:rFonts w:asciiTheme="minorBidi" w:hAnsiTheme="minorBidi" w:cstheme="minorBidi"/>
        </w:rPr>
        <w:t xml:space="preserve">, I would like to inform you that the General Secretariat of the Council has finished the examination of the remaining documents (i.e. documents </w:t>
      </w:r>
      <w:r w:rsidRPr="002316BE">
        <w:rPr>
          <w:rFonts w:asciiTheme="minorBidi" w:hAnsiTheme="minorBidi" w:cstheme="minorBidi"/>
          <w:b/>
          <w:bCs/>
        </w:rPr>
        <w:t>13654/18</w:t>
      </w:r>
      <w:r>
        <w:rPr>
          <w:rFonts w:asciiTheme="minorBidi" w:hAnsiTheme="minorBidi" w:cstheme="minorBidi"/>
        </w:rPr>
        <w:t xml:space="preserve">, </w:t>
      </w:r>
      <w:r w:rsidRPr="002316BE">
        <w:rPr>
          <w:rFonts w:asciiTheme="minorBidi" w:hAnsiTheme="minorBidi" w:cstheme="minorBidi"/>
          <w:b/>
          <w:bCs/>
        </w:rPr>
        <w:t>14546/18,</w:t>
      </w:r>
      <w:r>
        <w:rPr>
          <w:rFonts w:asciiTheme="minorBidi" w:hAnsiTheme="minorBidi" w:cstheme="minorBidi"/>
        </w:rPr>
        <w:t xml:space="preserve"> </w:t>
      </w:r>
      <w:r w:rsidRPr="002316BE">
        <w:rPr>
          <w:rFonts w:asciiTheme="minorBidi" w:hAnsiTheme="minorBidi" w:cstheme="minorBidi"/>
          <w:b/>
          <w:bCs/>
        </w:rPr>
        <w:t>15198/18</w:t>
      </w:r>
      <w:r>
        <w:rPr>
          <w:rFonts w:asciiTheme="minorBidi" w:hAnsiTheme="minorBidi" w:cstheme="minorBidi"/>
        </w:rPr>
        <w:t xml:space="preserve"> and </w:t>
      </w:r>
      <w:r w:rsidRPr="002316BE">
        <w:rPr>
          <w:rFonts w:asciiTheme="minorBidi" w:hAnsiTheme="minorBidi" w:cstheme="minorBidi"/>
          <w:b/>
          <w:bCs/>
        </w:rPr>
        <w:t>15551/18</w:t>
      </w:r>
      <w:r>
        <w:rPr>
          <w:rFonts w:asciiTheme="minorBidi" w:hAnsiTheme="minorBidi" w:cstheme="minorBidi"/>
        </w:rPr>
        <w:t>)</w:t>
      </w:r>
      <w:r w:rsidR="00024FCC">
        <w:rPr>
          <w:rStyle w:val="FootnoteReference"/>
        </w:rPr>
        <w:footnoteReference w:id="1"/>
      </w:r>
      <w:r>
        <w:rPr>
          <w:rFonts w:asciiTheme="minorBidi" w:hAnsiTheme="minorBidi" w:cstheme="minorBidi"/>
        </w:rPr>
        <w:t>.</w:t>
      </w:r>
    </w:p>
    <w:p w:rsidR="00024FCC" w:rsidRDefault="00024FCC" w:rsidP="00024FCC">
      <w:pPr>
        <w:tabs>
          <w:tab w:val="left" w:pos="4820"/>
          <w:tab w:val="left" w:pos="7371"/>
          <w:tab w:val="left" w:pos="9639"/>
        </w:tabs>
        <w:spacing w:line="320" w:lineRule="exact"/>
      </w:pPr>
    </w:p>
    <w:p w:rsidR="002316BE" w:rsidRPr="00057F1D" w:rsidRDefault="002316BE" w:rsidP="00024FCC">
      <w:pPr>
        <w:tabs>
          <w:tab w:val="left" w:pos="4820"/>
          <w:tab w:val="left" w:pos="7371"/>
          <w:tab w:val="left" w:pos="9639"/>
        </w:tabs>
        <w:spacing w:line="320" w:lineRule="exact"/>
      </w:pPr>
      <w:r>
        <w:t>You will find them enclosed.</w:t>
      </w:r>
    </w:p>
    <w:p w:rsidR="00E34EBF" w:rsidRDefault="00E34EBF" w:rsidP="00BB233C">
      <w:pPr>
        <w:tabs>
          <w:tab w:val="left" w:pos="567"/>
        </w:tabs>
        <w:spacing w:line="320" w:lineRule="exact"/>
        <w:rPr>
          <w:bCs/>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Default="003F7835" w:rsidP="003F7835">
      <w:pPr>
        <w:tabs>
          <w:tab w:val="left" w:pos="567"/>
          <w:tab w:val="left" w:pos="4820"/>
          <w:tab w:val="left" w:pos="7371"/>
          <w:tab w:val="left" w:pos="9639"/>
        </w:tabs>
        <w:spacing w:line="320" w:lineRule="exact"/>
        <w:outlineLvl w:val="0"/>
        <w:rPr>
          <w:bCs/>
        </w:rPr>
      </w:pPr>
    </w:p>
    <w:p w:rsidR="00C92600" w:rsidRDefault="00C92600" w:rsidP="003F7835">
      <w:pPr>
        <w:tabs>
          <w:tab w:val="left" w:pos="567"/>
          <w:tab w:val="left" w:pos="4820"/>
          <w:tab w:val="left" w:pos="7371"/>
          <w:tab w:val="left" w:pos="9639"/>
        </w:tabs>
        <w:spacing w:line="320" w:lineRule="exact"/>
        <w:outlineLvl w:val="0"/>
        <w:rPr>
          <w:bCs/>
        </w:rPr>
      </w:pPr>
    </w:p>
    <w:p w:rsidR="00C92600" w:rsidRPr="009A4DD3" w:rsidRDefault="00C92600"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rsidR="003F7835" w:rsidRDefault="003F7835" w:rsidP="003F7835">
      <w:pPr>
        <w:tabs>
          <w:tab w:val="left" w:pos="567"/>
          <w:tab w:val="left" w:pos="4820"/>
          <w:tab w:val="left" w:pos="7371"/>
          <w:tab w:val="left" w:pos="9639"/>
        </w:tabs>
        <w:spacing w:line="320" w:lineRule="exact"/>
        <w:outlineLvl w:val="0"/>
        <w:rPr>
          <w:bCs/>
        </w:rPr>
      </w:pPr>
    </w:p>
    <w:p w:rsidR="000E1E8D" w:rsidRPr="006A66CC" w:rsidRDefault="003F7835" w:rsidP="00C92600">
      <w:pPr>
        <w:tabs>
          <w:tab w:val="left" w:pos="567"/>
          <w:tab w:val="left" w:pos="4820"/>
          <w:tab w:val="left" w:pos="7371"/>
          <w:tab w:val="left" w:pos="9639"/>
        </w:tabs>
        <w:spacing w:line="320" w:lineRule="exact"/>
        <w:outlineLvl w:val="0"/>
      </w:pPr>
      <w:r w:rsidRPr="00057F1D">
        <w:t>Enclosure</w:t>
      </w:r>
      <w:r w:rsidR="00045317">
        <w:t>s</w:t>
      </w:r>
    </w:p>
    <w:sectPr w:rsidR="000E1E8D" w:rsidRPr="006A66CC"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86" w:rsidRDefault="00D15A86">
      <w:pPr>
        <w:spacing w:line="240" w:lineRule="auto"/>
      </w:pPr>
      <w:r>
        <w:separator/>
      </w:r>
    </w:p>
  </w:endnote>
  <w:endnote w:type="continuationSeparator" w:id="0">
    <w:p w:rsidR="00D15A86" w:rsidRDefault="00D15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C92600">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C92600">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5504E0">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5504E0">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86" w:rsidRDefault="00D15A86">
      <w:pPr>
        <w:spacing w:line="240" w:lineRule="auto"/>
      </w:pPr>
      <w:r>
        <w:separator/>
      </w:r>
    </w:p>
  </w:footnote>
  <w:footnote w:type="continuationSeparator" w:id="0">
    <w:p w:rsidR="00D15A86" w:rsidRDefault="00D15A86">
      <w:pPr>
        <w:spacing w:line="240" w:lineRule="auto"/>
      </w:pPr>
      <w:r>
        <w:continuationSeparator/>
      </w:r>
    </w:p>
  </w:footnote>
  <w:footnote w:id="1">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5504E0"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D15A86"/>
    <w:rsid w:val="000124AA"/>
    <w:rsid w:val="00024FCC"/>
    <w:rsid w:val="00045317"/>
    <w:rsid w:val="00054213"/>
    <w:rsid w:val="00063ECF"/>
    <w:rsid w:val="000B003E"/>
    <w:rsid w:val="000B502F"/>
    <w:rsid w:val="000C2681"/>
    <w:rsid w:val="000D34BC"/>
    <w:rsid w:val="000E0B76"/>
    <w:rsid w:val="000E1E8D"/>
    <w:rsid w:val="000F5179"/>
    <w:rsid w:val="00123735"/>
    <w:rsid w:val="00142991"/>
    <w:rsid w:val="00147705"/>
    <w:rsid w:val="00147750"/>
    <w:rsid w:val="00155AFE"/>
    <w:rsid w:val="00183518"/>
    <w:rsid w:val="00192AF3"/>
    <w:rsid w:val="001948EF"/>
    <w:rsid w:val="001B3A54"/>
    <w:rsid w:val="002316BE"/>
    <w:rsid w:val="0027064F"/>
    <w:rsid w:val="00274A0B"/>
    <w:rsid w:val="002A04D3"/>
    <w:rsid w:val="002D1055"/>
    <w:rsid w:val="002D6BC4"/>
    <w:rsid w:val="00325C76"/>
    <w:rsid w:val="003339CE"/>
    <w:rsid w:val="003B3795"/>
    <w:rsid w:val="003E2C47"/>
    <w:rsid w:val="003F5840"/>
    <w:rsid w:val="003F75C7"/>
    <w:rsid w:val="003F7835"/>
    <w:rsid w:val="00412C26"/>
    <w:rsid w:val="004304BD"/>
    <w:rsid w:val="00447B7F"/>
    <w:rsid w:val="004A35E3"/>
    <w:rsid w:val="004E419F"/>
    <w:rsid w:val="005504E0"/>
    <w:rsid w:val="00572543"/>
    <w:rsid w:val="005806D2"/>
    <w:rsid w:val="005D2BDC"/>
    <w:rsid w:val="005D7217"/>
    <w:rsid w:val="005F4197"/>
    <w:rsid w:val="0061230F"/>
    <w:rsid w:val="00644F2F"/>
    <w:rsid w:val="00645106"/>
    <w:rsid w:val="006774B0"/>
    <w:rsid w:val="006877DC"/>
    <w:rsid w:val="006975A8"/>
    <w:rsid w:val="006A1265"/>
    <w:rsid w:val="006A66CC"/>
    <w:rsid w:val="006B058C"/>
    <w:rsid w:val="006F4819"/>
    <w:rsid w:val="00701660"/>
    <w:rsid w:val="00714092"/>
    <w:rsid w:val="00767C30"/>
    <w:rsid w:val="007A2B93"/>
    <w:rsid w:val="007C5327"/>
    <w:rsid w:val="00814280"/>
    <w:rsid w:val="00822000"/>
    <w:rsid w:val="008723D5"/>
    <w:rsid w:val="008A1EE0"/>
    <w:rsid w:val="00975C2B"/>
    <w:rsid w:val="009A1E6F"/>
    <w:rsid w:val="009A4DD3"/>
    <w:rsid w:val="009A692E"/>
    <w:rsid w:val="009B02F2"/>
    <w:rsid w:val="00A0009F"/>
    <w:rsid w:val="00A24F59"/>
    <w:rsid w:val="00A363A6"/>
    <w:rsid w:val="00A43FEB"/>
    <w:rsid w:val="00A91733"/>
    <w:rsid w:val="00AA44DD"/>
    <w:rsid w:val="00AA694C"/>
    <w:rsid w:val="00AB0003"/>
    <w:rsid w:val="00AC6F29"/>
    <w:rsid w:val="00AE238D"/>
    <w:rsid w:val="00AF3128"/>
    <w:rsid w:val="00BA1627"/>
    <w:rsid w:val="00BA4FA4"/>
    <w:rsid w:val="00BB233C"/>
    <w:rsid w:val="00BB3A2F"/>
    <w:rsid w:val="00BF034F"/>
    <w:rsid w:val="00C14D51"/>
    <w:rsid w:val="00C15422"/>
    <w:rsid w:val="00C21F23"/>
    <w:rsid w:val="00C54414"/>
    <w:rsid w:val="00C819FF"/>
    <w:rsid w:val="00C92600"/>
    <w:rsid w:val="00CA2C25"/>
    <w:rsid w:val="00CA6645"/>
    <w:rsid w:val="00CC3A43"/>
    <w:rsid w:val="00CC6C35"/>
    <w:rsid w:val="00D03DBB"/>
    <w:rsid w:val="00D15A86"/>
    <w:rsid w:val="00D23D2B"/>
    <w:rsid w:val="00D3595A"/>
    <w:rsid w:val="00D71626"/>
    <w:rsid w:val="00D72EC6"/>
    <w:rsid w:val="00D9218F"/>
    <w:rsid w:val="00D93672"/>
    <w:rsid w:val="00DA2065"/>
    <w:rsid w:val="00DB284D"/>
    <w:rsid w:val="00DB6E16"/>
    <w:rsid w:val="00DF4C32"/>
    <w:rsid w:val="00E30B68"/>
    <w:rsid w:val="00E34EBF"/>
    <w:rsid w:val="00E40267"/>
    <w:rsid w:val="00E55A5F"/>
    <w:rsid w:val="00E92860"/>
    <w:rsid w:val="00EA32E9"/>
    <w:rsid w:val="00EC17FE"/>
    <w:rsid w:val="00EC35F2"/>
    <w:rsid w:val="00ED5030"/>
    <w:rsid w:val="00EF117D"/>
    <w:rsid w:val="00F23939"/>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F1AAAB4"/>
  <w15:docId w15:val="{693A6E87-4D02-4CA8-BC24-641A92D9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paragraph" w:styleId="PlainText">
    <w:name w:val="Plain Text"/>
    <w:basedOn w:val="Normal"/>
    <w:link w:val="PlainTextChar"/>
    <w:uiPriority w:val="99"/>
    <w:unhideWhenUsed/>
    <w:rsid w:val="00DB6E16"/>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DB6E16"/>
    <w:rPr>
      <w:rFonts w:ascii="Calibri" w:eastAsia="Calibri" w:hAnsi="Calibri" w:cs="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65993">
      <w:bodyDiv w:val="1"/>
      <w:marLeft w:val="0"/>
      <w:marRight w:val="0"/>
      <w:marTop w:val="0"/>
      <w:marBottom w:val="0"/>
      <w:divBdr>
        <w:top w:val="none" w:sz="0" w:space="0" w:color="auto"/>
        <w:left w:val="none" w:sz="0" w:space="0" w:color="auto"/>
        <w:bottom w:val="none" w:sz="0" w:space="0" w:color="auto"/>
        <w:right w:val="none" w:sz="0" w:space="0" w:color="auto"/>
      </w:divBdr>
    </w:div>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1309671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MD</cp:lastModifiedBy>
  <cp:revision>5</cp:revision>
  <cp:lastPrinted>2019-02-08T08:49:00Z</cp:lastPrinted>
  <dcterms:created xsi:type="dcterms:W3CDTF">2019-02-08T08:18:00Z</dcterms:created>
  <dcterms:modified xsi:type="dcterms:W3CDTF">2019-02-08T09:48:00Z</dcterms:modified>
</cp:coreProperties>
</file>