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1135" w:tblpY="2269"/>
        <w:tblOverlap w:val="never"/>
        <w:tblW w:w="9639" w:type="dxa"/>
        <w:tblInd w:w="210" w:type="dxa"/>
        <w:tblLayout w:type="fixed"/>
        <w:tblLook w:val="0000" w:firstRow="0" w:lastRow="0" w:firstColumn="0" w:lastColumn="0" w:noHBand="0" w:noVBand="0"/>
      </w:tblPr>
      <w:tblGrid>
        <w:gridCol w:w="1599"/>
        <w:gridCol w:w="8040"/>
      </w:tblGrid>
      <w:tr w:rsidR="00B52A18">
        <w:trPr>
          <w:cantSplit/>
          <w:trHeight w:val="339"/>
        </w:trPr>
        <w:tc>
          <w:tcPr>
            <w:tcW w:w="9639" w:type="dxa"/>
            <w:gridSpan w:val="2"/>
            <w:tcBorders>
              <w:bottom w:val="single" w:sz="4" w:space="0" w:color="000000"/>
            </w:tcBorders>
            <w:vAlign w:val="center"/>
          </w:tcPr>
          <w:p w:rsidR="00B52A18" w:rsidRPr="0004627B" w:rsidRDefault="004C169F">
            <w:pPr>
              <w:pStyle w:val="EUMC-Reference"/>
              <w:rPr>
                <w:rFonts w:ascii="Times New Roman" w:hAnsi="Times New Roman"/>
                <w:sz w:val="20"/>
                <w:lang w:val="fr-FR"/>
              </w:rPr>
            </w:pPr>
            <w:r>
              <w:rPr>
                <w:rFonts w:ascii="Times New Roman" w:hAnsi="Times New Roman"/>
                <w:sz w:val="20"/>
                <w:lang w:val="en-IE"/>
              </w:rPr>
              <w:t>D(</w:t>
            </w:r>
            <w:r w:rsidRPr="000074C7">
              <w:rPr>
                <w:rFonts w:ascii="Times New Roman" w:hAnsi="Times New Roman"/>
                <w:sz w:val="20"/>
                <w:lang w:val="en-IE"/>
              </w:rPr>
              <w:t>1</w:t>
            </w:r>
            <w:r>
              <w:rPr>
                <w:rFonts w:ascii="Times New Roman" w:hAnsi="Times New Roman"/>
                <w:sz w:val="20"/>
                <w:lang w:val="en-IE"/>
              </w:rPr>
              <w:t xml:space="preserve">2) MK/CM/XC/am – </w:t>
            </w:r>
            <w:r w:rsidR="003A6386" w:rsidRPr="003A6386">
              <w:rPr>
                <w:rFonts w:ascii="Times New Roman" w:hAnsi="Times New Roman"/>
                <w:sz w:val="20"/>
                <w:lang w:val="en-IE"/>
              </w:rPr>
              <w:t>000143</w:t>
            </w:r>
          </w:p>
        </w:tc>
      </w:tr>
      <w:tr w:rsidR="00134E22">
        <w:trPr>
          <w:cantSplit/>
          <w:trHeight w:val="340"/>
        </w:trPr>
        <w:tc>
          <w:tcPr>
            <w:tcW w:w="9639" w:type="dxa"/>
            <w:gridSpan w:val="2"/>
            <w:tcBorders>
              <w:top w:val="single" w:sz="4" w:space="0" w:color="000000"/>
            </w:tcBorders>
            <w:vAlign w:val="center"/>
          </w:tcPr>
          <w:p w:rsidR="00134E22" w:rsidRPr="00134E22" w:rsidRDefault="00134E22" w:rsidP="00134E22">
            <w:pPr>
              <w:pStyle w:val="EUMC-text"/>
              <w:jc w:val="right"/>
              <w:rPr>
                <w:rFonts w:ascii="Arial Narrow" w:hAnsi="Arial Narrow"/>
                <w:sz w:val="20"/>
              </w:rPr>
            </w:pPr>
          </w:p>
        </w:tc>
      </w:tr>
      <w:tr w:rsidR="00B52A18" w:rsidRPr="008E5B76">
        <w:trPr>
          <w:cantSplit/>
          <w:trHeight w:val="581"/>
        </w:trPr>
        <w:tc>
          <w:tcPr>
            <w:tcW w:w="1599" w:type="dxa"/>
            <w:tcBorders>
              <w:top w:val="single" w:sz="4" w:space="0" w:color="000000"/>
            </w:tcBorders>
            <w:vAlign w:val="center"/>
          </w:tcPr>
          <w:p w:rsidR="00B52A18" w:rsidRPr="0046413B" w:rsidRDefault="00B52A18">
            <w:pPr>
              <w:rPr>
                <w:b/>
                <w:bCs/>
                <w:sz w:val="24"/>
                <w:szCs w:val="24"/>
                <w:lang w:val="en-GB"/>
              </w:rPr>
            </w:pPr>
            <w:r w:rsidRPr="0046413B">
              <w:rPr>
                <w:b/>
                <w:bCs/>
                <w:sz w:val="24"/>
                <w:szCs w:val="24"/>
                <w:lang w:val="en-GB"/>
              </w:rPr>
              <w:t>FROM:</w:t>
            </w:r>
          </w:p>
        </w:tc>
        <w:tc>
          <w:tcPr>
            <w:tcW w:w="8040" w:type="dxa"/>
            <w:tcBorders>
              <w:top w:val="single" w:sz="4" w:space="0" w:color="000000"/>
              <w:bottom w:val="dotted" w:sz="4" w:space="0" w:color="000000"/>
            </w:tcBorders>
            <w:vAlign w:val="center"/>
          </w:tcPr>
          <w:p w:rsidR="00556C17" w:rsidRDefault="00C83026">
            <w:pPr>
              <w:pStyle w:val="EUMC-text"/>
              <w:jc w:val="left"/>
            </w:pPr>
            <w:proofErr w:type="spellStart"/>
            <w:r>
              <w:t>Ms</w:t>
            </w:r>
            <w:proofErr w:type="spellEnd"/>
            <w:r>
              <w:t xml:space="preserve"> </w:t>
            </w:r>
            <w:proofErr w:type="spellStart"/>
            <w:r>
              <w:t>Ilze</w:t>
            </w:r>
            <w:proofErr w:type="spellEnd"/>
            <w:r>
              <w:t xml:space="preserve"> Brands Kehris, Chairperson of the Management Board</w:t>
            </w:r>
          </w:p>
        </w:tc>
      </w:tr>
      <w:tr w:rsidR="0046413B" w:rsidRPr="008E5B76">
        <w:trPr>
          <w:cantSplit/>
          <w:trHeight w:val="465"/>
        </w:trPr>
        <w:tc>
          <w:tcPr>
            <w:tcW w:w="1599" w:type="dxa"/>
            <w:vAlign w:val="center"/>
          </w:tcPr>
          <w:p w:rsidR="0046413B" w:rsidRPr="0046413B" w:rsidRDefault="0046413B">
            <w:pPr>
              <w:rPr>
                <w:b/>
                <w:bCs/>
                <w:sz w:val="24"/>
                <w:szCs w:val="24"/>
                <w:lang w:val="en-GB"/>
              </w:rPr>
            </w:pPr>
            <w:r w:rsidRPr="0046413B">
              <w:rPr>
                <w:b/>
                <w:bCs/>
                <w:sz w:val="24"/>
                <w:szCs w:val="24"/>
                <w:lang w:val="en-GB"/>
              </w:rPr>
              <w:t>TO:</w:t>
            </w:r>
          </w:p>
        </w:tc>
        <w:tc>
          <w:tcPr>
            <w:tcW w:w="8040" w:type="dxa"/>
            <w:tcBorders>
              <w:top w:val="dotted" w:sz="4" w:space="0" w:color="000000"/>
              <w:bottom w:val="dotted" w:sz="4" w:space="0" w:color="000000"/>
            </w:tcBorders>
            <w:vAlign w:val="center"/>
          </w:tcPr>
          <w:p w:rsidR="0046413B" w:rsidRDefault="00C83026" w:rsidP="00AF585B">
            <w:pPr>
              <w:pStyle w:val="EUMC-text"/>
              <w:jc w:val="left"/>
              <w:rPr>
                <w:lang w:val="en-GB"/>
              </w:rPr>
            </w:pPr>
            <w:r>
              <w:rPr>
                <w:lang w:val="en-GB"/>
              </w:rPr>
              <w:t xml:space="preserve">The </w:t>
            </w:r>
            <w:r w:rsidR="00C05A2E">
              <w:rPr>
                <w:lang w:val="en-GB"/>
              </w:rPr>
              <w:t xml:space="preserve">attention of the </w:t>
            </w:r>
            <w:r w:rsidR="00664C81">
              <w:rPr>
                <w:lang w:val="en-GB"/>
              </w:rPr>
              <w:t>M</w:t>
            </w:r>
            <w:r>
              <w:rPr>
                <w:lang w:val="en-GB"/>
              </w:rPr>
              <w:t xml:space="preserve">embers of the </w:t>
            </w:r>
            <w:r w:rsidR="00AF585B">
              <w:rPr>
                <w:lang w:val="en-GB"/>
              </w:rPr>
              <w:t>Management</w:t>
            </w:r>
            <w:r>
              <w:rPr>
                <w:lang w:val="en-GB"/>
              </w:rPr>
              <w:t xml:space="preserve"> Board</w:t>
            </w:r>
          </w:p>
        </w:tc>
      </w:tr>
      <w:tr w:rsidR="00B52A18">
        <w:trPr>
          <w:cantSplit/>
          <w:trHeight w:val="465"/>
        </w:trPr>
        <w:tc>
          <w:tcPr>
            <w:tcW w:w="1599" w:type="dxa"/>
            <w:vAlign w:val="center"/>
          </w:tcPr>
          <w:p w:rsidR="00B52A18" w:rsidRPr="0046413B" w:rsidRDefault="00B52A18">
            <w:pPr>
              <w:rPr>
                <w:b/>
                <w:bCs/>
                <w:sz w:val="24"/>
                <w:szCs w:val="24"/>
                <w:lang w:val="en-GB"/>
              </w:rPr>
            </w:pPr>
            <w:r w:rsidRPr="0046413B">
              <w:rPr>
                <w:b/>
                <w:bCs/>
                <w:sz w:val="24"/>
                <w:szCs w:val="24"/>
                <w:lang w:val="en-GB"/>
              </w:rPr>
              <w:t>DATE:</w:t>
            </w:r>
          </w:p>
        </w:tc>
        <w:tc>
          <w:tcPr>
            <w:tcW w:w="8040" w:type="dxa"/>
            <w:tcBorders>
              <w:top w:val="dotted" w:sz="4" w:space="0" w:color="000000"/>
              <w:bottom w:val="dotted" w:sz="4" w:space="0" w:color="000000"/>
            </w:tcBorders>
            <w:vAlign w:val="center"/>
          </w:tcPr>
          <w:p w:rsidR="00B52A18" w:rsidRDefault="00A40C83">
            <w:pPr>
              <w:pStyle w:val="EUMC-text"/>
              <w:jc w:val="left"/>
              <w:rPr>
                <w:lang w:val="en-GB"/>
              </w:rPr>
            </w:pPr>
            <w:r>
              <w:rPr>
                <w:lang w:val="en-GB"/>
              </w:rPr>
              <w:t>09</w:t>
            </w:r>
            <w:r w:rsidR="009C75D3">
              <w:rPr>
                <w:lang w:val="en-GB"/>
              </w:rPr>
              <w:t xml:space="preserve"> February 2012</w:t>
            </w:r>
          </w:p>
        </w:tc>
      </w:tr>
      <w:tr w:rsidR="00B52A18" w:rsidRPr="008E5B76">
        <w:trPr>
          <w:cantSplit/>
          <w:trHeight w:val="465"/>
        </w:trPr>
        <w:tc>
          <w:tcPr>
            <w:tcW w:w="1599" w:type="dxa"/>
            <w:tcBorders>
              <w:bottom w:val="single" w:sz="4" w:space="0" w:color="000000"/>
            </w:tcBorders>
            <w:vAlign w:val="center"/>
          </w:tcPr>
          <w:p w:rsidR="00B52A18" w:rsidRPr="0046413B" w:rsidRDefault="00134E22">
            <w:pPr>
              <w:rPr>
                <w:b/>
                <w:bCs/>
                <w:sz w:val="24"/>
                <w:szCs w:val="24"/>
                <w:lang w:val="en-GB"/>
              </w:rPr>
            </w:pPr>
            <w:r w:rsidRPr="0046413B">
              <w:rPr>
                <w:b/>
                <w:bCs/>
                <w:sz w:val="24"/>
                <w:szCs w:val="24"/>
                <w:lang w:val="en-GB"/>
              </w:rPr>
              <w:t>SUBJECT:</w:t>
            </w:r>
          </w:p>
        </w:tc>
        <w:tc>
          <w:tcPr>
            <w:tcW w:w="8040" w:type="dxa"/>
            <w:tcBorders>
              <w:top w:val="dotted" w:sz="4" w:space="0" w:color="000000"/>
              <w:bottom w:val="single" w:sz="4" w:space="0" w:color="000000"/>
            </w:tcBorders>
            <w:vAlign w:val="center"/>
          </w:tcPr>
          <w:p w:rsidR="00B52A18" w:rsidRPr="002E29A9" w:rsidRDefault="009C75D3" w:rsidP="00B76525">
            <w:pPr>
              <w:pStyle w:val="EUMC-text"/>
              <w:jc w:val="left"/>
              <w:rPr>
                <w:b/>
                <w:szCs w:val="24"/>
                <w:lang w:val="en-GB"/>
              </w:rPr>
            </w:pPr>
            <w:r>
              <w:rPr>
                <w:b/>
                <w:szCs w:val="24"/>
                <w:lang w:val="en-GB"/>
              </w:rPr>
              <w:t>Written procedure: 2013-01 Amendment of  Part II - Establishment Plan (i.e. Annex A and B) of the 2013 Estimate of revenue and expenditure</w:t>
            </w:r>
          </w:p>
        </w:tc>
      </w:tr>
      <w:tr w:rsidR="00B52A18" w:rsidRPr="008E5B76">
        <w:trPr>
          <w:cantSplit/>
          <w:trHeight w:val="567"/>
        </w:trPr>
        <w:tc>
          <w:tcPr>
            <w:tcW w:w="9639" w:type="dxa"/>
            <w:gridSpan w:val="2"/>
            <w:tcBorders>
              <w:top w:val="single" w:sz="4" w:space="0" w:color="000000"/>
              <w:bottom w:val="single" w:sz="4" w:space="0" w:color="000000"/>
            </w:tcBorders>
            <w:vAlign w:val="center"/>
          </w:tcPr>
          <w:p w:rsidR="0099694B" w:rsidRDefault="0099694B" w:rsidP="00BA514F">
            <w:pPr>
              <w:pStyle w:val="EUMC-text"/>
              <w:rPr>
                <w:b/>
                <w:szCs w:val="22"/>
                <w:lang w:val="en-GB"/>
              </w:rPr>
            </w:pPr>
          </w:p>
        </w:tc>
      </w:tr>
    </w:tbl>
    <w:p w:rsidR="00B52A18" w:rsidRDefault="00B52A18">
      <w:pPr>
        <w:pStyle w:val="Header"/>
        <w:tabs>
          <w:tab w:val="clear" w:pos="4153"/>
          <w:tab w:val="clear" w:pos="8306"/>
          <w:tab w:val="left" w:pos="1276"/>
        </w:tabs>
        <w:rPr>
          <w:sz w:val="24"/>
          <w:lang w:val="en-GB"/>
        </w:rPr>
      </w:pPr>
    </w:p>
    <w:p w:rsidR="00290303" w:rsidRDefault="00290303" w:rsidP="008E5C94">
      <w:pPr>
        <w:pStyle w:val="EUMC-text"/>
        <w:rPr>
          <w:b/>
          <w:szCs w:val="22"/>
          <w:lang w:val="en-GB"/>
        </w:rPr>
      </w:pPr>
    </w:p>
    <w:p w:rsidR="006F5762" w:rsidRDefault="00AF585B" w:rsidP="006F5762">
      <w:pPr>
        <w:pStyle w:val="EUMC-letter-reg-text"/>
        <w:spacing w:before="120" w:after="120" w:line="281" w:lineRule="auto"/>
      </w:pPr>
      <w:r>
        <w:t>Dear Members of the Management</w:t>
      </w:r>
      <w:r w:rsidR="006F5762">
        <w:t xml:space="preserve"> Board,</w:t>
      </w:r>
    </w:p>
    <w:p w:rsidR="004C169F" w:rsidRDefault="009C75D3" w:rsidP="009C75D3">
      <w:pPr>
        <w:pStyle w:val="EUMC-letter-reg-text"/>
        <w:spacing w:before="120" w:after="120" w:line="281" w:lineRule="auto"/>
      </w:pPr>
      <w:r w:rsidRPr="009C75D3">
        <w:t xml:space="preserve">On 5 December 2011, the Management Board adopted the 2013 Estimate of Revenue and Expenditure (i.e. the 2013 Draft Budget). </w:t>
      </w:r>
    </w:p>
    <w:p w:rsidR="00C66CD9" w:rsidRDefault="009C75D3" w:rsidP="009C75D3">
      <w:pPr>
        <w:pStyle w:val="EUMC-letter-reg-text"/>
        <w:spacing w:before="120" w:after="120" w:line="281" w:lineRule="auto"/>
      </w:pPr>
      <w:r w:rsidRPr="009C75D3">
        <w:t xml:space="preserve">However, through </w:t>
      </w:r>
      <w:r w:rsidR="00AF585B">
        <w:t xml:space="preserve">constructive </w:t>
      </w:r>
      <w:r w:rsidRPr="009C75D3">
        <w:t>discussions with the Commission</w:t>
      </w:r>
      <w:r w:rsidR="0015527F">
        <w:t>’s</w:t>
      </w:r>
      <w:r w:rsidRPr="009C75D3">
        <w:t xml:space="preserve"> services on the 2013 Draft Budget during the last two weeks, it </w:t>
      </w:r>
      <w:r w:rsidR="0060050C">
        <w:t>emerged</w:t>
      </w:r>
      <w:r w:rsidRPr="009C75D3">
        <w:t xml:space="preserve"> that DG Budget considered the Agency </w:t>
      </w:r>
      <w:r w:rsidR="00444CDF">
        <w:t xml:space="preserve">still </w:t>
      </w:r>
      <w:r w:rsidRPr="009C75D3">
        <w:t xml:space="preserve">to be in </w:t>
      </w:r>
      <w:r w:rsidR="00444CDF">
        <w:t xml:space="preserve">the </w:t>
      </w:r>
      <w:r w:rsidRPr="009C75D3">
        <w:t>start-up period</w:t>
      </w:r>
      <w:r w:rsidR="00EE5DC2">
        <w:t xml:space="preserve">. This means that the Agency could exploit the opportunity to request the three posts foreseen in the Financial Perspectives that </w:t>
      </w:r>
      <w:r w:rsidR="00ED5834">
        <w:t xml:space="preserve">it </w:t>
      </w:r>
      <w:r w:rsidR="00EE5DC2">
        <w:t xml:space="preserve">could not </w:t>
      </w:r>
      <w:r w:rsidR="00444CDF">
        <w:t>obtain</w:t>
      </w:r>
      <w:r w:rsidR="00EE5DC2">
        <w:t xml:space="preserve"> in 2012.</w:t>
      </w:r>
    </w:p>
    <w:p w:rsidR="00D44CEF" w:rsidRDefault="00ED5834" w:rsidP="009C75D3">
      <w:pPr>
        <w:pStyle w:val="EUMC-letter-reg-text"/>
        <w:spacing w:before="120" w:after="120" w:line="281" w:lineRule="auto"/>
      </w:pPr>
      <w:r>
        <w:t xml:space="preserve">The Executive Board therefore proposes to launch a written procedure in order to adopt </w:t>
      </w:r>
      <w:r w:rsidR="004C169F">
        <w:t xml:space="preserve">an amending establishment plan including three new Temporary Agent </w:t>
      </w:r>
      <w:r w:rsidR="005D6D2F">
        <w:t xml:space="preserve">posts </w:t>
      </w:r>
      <w:r w:rsidR="004C169F">
        <w:t>and a Contract Agent post.</w:t>
      </w:r>
      <w:r w:rsidR="005D6D2F">
        <w:t xml:space="preserve"> </w:t>
      </w:r>
    </w:p>
    <w:p w:rsidR="009C75D3" w:rsidRPr="009C75D3" w:rsidRDefault="00ED5834" w:rsidP="009C75D3">
      <w:pPr>
        <w:pStyle w:val="EUMC-letter-reg-text"/>
        <w:spacing w:before="120" w:after="120" w:line="281" w:lineRule="auto"/>
      </w:pPr>
      <w:r w:rsidRPr="000F67C6">
        <w:t>By the present note, the Management Board is informed of these facts. You are requested to a</w:t>
      </w:r>
      <w:r>
        <w:t>gree to a</w:t>
      </w:r>
      <w:r w:rsidRPr="000F67C6">
        <w:t xml:space="preserve"> written procedure, in accordance with Article 10 of the Rules of Procedure of the European Union Agency for Fundamental Rights. Should you have any objections</w:t>
      </w:r>
      <w:r>
        <w:t xml:space="preserve"> to a written procedure</w:t>
      </w:r>
      <w:r w:rsidRPr="000F67C6">
        <w:t xml:space="preserve">, you are kindly requested to send them by e-mail or fax </w:t>
      </w:r>
      <w:r w:rsidRPr="00D86C3B">
        <w:t xml:space="preserve">to </w:t>
      </w:r>
      <w:r w:rsidRPr="005B7442">
        <w:t>Ms Barbara Jäschke (barbara.jaeschke@fra.europa.eu; +43 1 580 30 699) by</w:t>
      </w:r>
      <w:r>
        <w:t xml:space="preserve"> 1</w:t>
      </w:r>
      <w:r w:rsidR="000B7DCF">
        <w:t>3</w:t>
      </w:r>
      <w:r>
        <w:t>:00</w:t>
      </w:r>
      <w:r w:rsidRPr="005B7442">
        <w:t xml:space="preserve"> </w:t>
      </w:r>
      <w:proofErr w:type="spellStart"/>
      <w:r w:rsidRPr="005B7442">
        <w:t>hrs</w:t>
      </w:r>
      <w:proofErr w:type="spellEnd"/>
      <w:r w:rsidRPr="005B7442">
        <w:t xml:space="preserve"> on </w:t>
      </w:r>
      <w:r w:rsidR="000B7DCF">
        <w:t>16</w:t>
      </w:r>
      <w:r>
        <w:t xml:space="preserve"> February </w:t>
      </w:r>
      <w:r w:rsidRPr="005B7442">
        <w:t>20</w:t>
      </w:r>
      <w:r>
        <w:t>12</w:t>
      </w:r>
      <w:r w:rsidRPr="000F67C6">
        <w:t>.</w:t>
      </w:r>
      <w:r>
        <w:t xml:space="preserve"> Provided there are no objections to the written procedure by this date, you will receive for your attention the proposal for an amending establishment plan including three new Temporary Agent posts and a Contract Agent post to be adopted.</w:t>
      </w:r>
    </w:p>
    <w:p w:rsidR="00C66CD9" w:rsidRDefault="00C66CD9" w:rsidP="008E5C94">
      <w:pPr>
        <w:pStyle w:val="EUMC-text"/>
        <w:rPr>
          <w:b/>
          <w:szCs w:val="22"/>
          <w:lang w:val="en-GB"/>
        </w:rPr>
      </w:pPr>
    </w:p>
    <w:p w:rsidR="00C66CD9" w:rsidRPr="000C037D" w:rsidRDefault="000C037D" w:rsidP="008E5C94">
      <w:pPr>
        <w:pStyle w:val="EUMC-text"/>
        <w:rPr>
          <w:szCs w:val="22"/>
          <w:lang w:val="en-GB"/>
        </w:rPr>
      </w:pPr>
      <w:r w:rsidRPr="000C037D">
        <w:rPr>
          <w:szCs w:val="22"/>
          <w:lang w:val="en-GB"/>
        </w:rPr>
        <w:t>Kind regards,</w:t>
      </w:r>
    </w:p>
    <w:p w:rsidR="008E5B76" w:rsidRDefault="00B87BB0" w:rsidP="008E5B76">
      <w:pPr>
        <w:pStyle w:val="EUMC-text"/>
        <w:ind w:left="-142"/>
        <w:jc w:val="left"/>
        <w:rPr>
          <w:szCs w:val="24"/>
          <w:lang w:val="en-IE"/>
        </w:rPr>
      </w:pPr>
      <w:r>
        <w:rPr>
          <w:noProof/>
          <w:lang w:val="en-IE" w:eastAsia="en-IE"/>
        </w:rPr>
        <w:drawing>
          <wp:inline distT="0" distB="0" distL="0" distR="0" wp14:anchorId="273088C2" wp14:editId="0BFB3081">
            <wp:extent cx="2432776" cy="528034"/>
            <wp:effectExtent l="0" t="0" r="5715" b="5715"/>
            <wp:docPr id="3" name="Picture 3" descr="e-signature-I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gnature-I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920" cy="528065"/>
                    </a:xfrm>
                    <a:prstGeom prst="rect">
                      <a:avLst/>
                    </a:prstGeom>
                    <a:noFill/>
                    <a:ln>
                      <a:noFill/>
                    </a:ln>
                  </pic:spPr>
                </pic:pic>
              </a:graphicData>
            </a:graphic>
          </wp:inline>
        </w:drawing>
      </w:r>
      <w:bookmarkStart w:id="0" w:name="_GoBack"/>
      <w:bookmarkEnd w:id="0"/>
    </w:p>
    <w:p w:rsidR="00C66CD9" w:rsidRPr="000C037D" w:rsidRDefault="00C66CD9" w:rsidP="000C037D">
      <w:pPr>
        <w:pStyle w:val="EUMC-text"/>
        <w:jc w:val="left"/>
        <w:rPr>
          <w:szCs w:val="24"/>
          <w:lang w:val="en-GB"/>
        </w:rPr>
      </w:pPr>
      <w:proofErr w:type="spellStart"/>
      <w:r w:rsidRPr="000C037D">
        <w:rPr>
          <w:szCs w:val="24"/>
          <w:lang w:val="en-GB"/>
        </w:rPr>
        <w:t>Ilze</w:t>
      </w:r>
      <w:proofErr w:type="spellEnd"/>
      <w:r w:rsidRPr="000C037D">
        <w:rPr>
          <w:szCs w:val="24"/>
          <w:lang w:val="en-GB"/>
        </w:rPr>
        <w:t xml:space="preserve"> Brands Kehris</w:t>
      </w:r>
    </w:p>
    <w:p w:rsidR="00C66CD9" w:rsidRDefault="00C66CD9" w:rsidP="000C037D">
      <w:pPr>
        <w:pStyle w:val="EUMC-text"/>
        <w:jc w:val="left"/>
        <w:rPr>
          <w:b/>
          <w:szCs w:val="22"/>
          <w:lang w:val="en-GB"/>
        </w:rPr>
      </w:pPr>
      <w:r w:rsidRPr="000C037D">
        <w:rPr>
          <w:szCs w:val="24"/>
          <w:lang w:val="en-GB"/>
        </w:rPr>
        <w:t>Chairperson of the FRA Management Board</w:t>
      </w:r>
    </w:p>
    <w:sectPr w:rsidR="00C66CD9">
      <w:headerReference w:type="default" r:id="rId9"/>
      <w:headerReference w:type="first" r:id="rId10"/>
      <w:pgSz w:w="11907" w:h="16840" w:code="9"/>
      <w:pgMar w:top="1985" w:right="1418" w:bottom="851" w:left="1418" w:header="62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CB" w:rsidRDefault="00AA2CCB">
      <w:r>
        <w:separator/>
      </w:r>
    </w:p>
  </w:endnote>
  <w:endnote w:type="continuationSeparator" w:id="0">
    <w:p w:rsidR="00AA2CCB" w:rsidRDefault="00AA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altName w:val="Berlin Sans FB Demi"/>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CB" w:rsidRDefault="00AA2CCB">
      <w:r>
        <w:separator/>
      </w:r>
    </w:p>
  </w:footnote>
  <w:footnote w:type="continuationSeparator" w:id="0">
    <w:p w:rsidR="00AA2CCB" w:rsidRDefault="00AA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EUMC-template-Header"/>
      <w:jc w:val="right"/>
      <w:rPr>
        <w:color w:val="999999"/>
        <w:lang w:val="en-GB"/>
      </w:rPr>
    </w:pPr>
    <w:r>
      <w:rPr>
        <w:lang w:val="en-GB"/>
      </w:rPr>
      <w:t>NOTE</w:t>
    </w:r>
  </w:p>
  <w:p w:rsidR="00AA2CCB" w:rsidRDefault="00AA2CCB">
    <w:pPr>
      <w:pStyle w:val="EUMC-Reference"/>
      <w:tabs>
        <w:tab w:val="right" w:pos="9639"/>
      </w:tabs>
      <w:rPr>
        <w:color w:val="999999"/>
        <w:lang w:val="en-GB"/>
      </w:rPr>
    </w:pPr>
  </w:p>
  <w:p w:rsidR="00AA2CCB" w:rsidRDefault="00AA2CCB">
    <w:pPr>
      <w:pStyle w:val="EUMC-Reference"/>
      <w:tabs>
        <w:tab w:val="right" w:pos="9639"/>
      </w:tabs>
      <w:rPr>
        <w:lang w:val="en-GB"/>
      </w:rPr>
    </w:pPr>
    <w:r>
      <w:rPr>
        <w:color w:val="999999"/>
        <w:lang w:val="en-GB"/>
      </w:rPr>
      <w:t xml:space="preserve">PAGE </w:t>
    </w:r>
    <w:r>
      <w:rPr>
        <w:color w:val="999999"/>
      </w:rPr>
      <w:fldChar w:fldCharType="begin"/>
    </w:r>
    <w:r>
      <w:rPr>
        <w:color w:val="999999"/>
        <w:lang w:val="en-GB"/>
      </w:rPr>
      <w:instrText xml:space="preserve"> PAGE </w:instrText>
    </w:r>
    <w:r>
      <w:rPr>
        <w:color w:val="999999"/>
      </w:rPr>
      <w:fldChar w:fldCharType="separate"/>
    </w:r>
    <w:r>
      <w:rPr>
        <w:noProof/>
        <w:color w:val="999999"/>
        <w:lang w:val="en-GB"/>
      </w:rPr>
      <w:t>2</w:t>
    </w:r>
    <w:r>
      <w:rPr>
        <w:color w:val="999999"/>
      </w:rPr>
      <w:fldChar w:fldCharType="end"/>
    </w:r>
    <w:r>
      <w:rPr>
        <w:color w:val="999999"/>
        <w:lang w:val="en-GB"/>
      </w:rPr>
      <w:t>/</w:t>
    </w:r>
    <w:r>
      <w:rPr>
        <w:color w:val="999999"/>
      </w:rPr>
      <w:fldChar w:fldCharType="begin"/>
    </w:r>
    <w:r>
      <w:rPr>
        <w:color w:val="999999"/>
        <w:lang w:val="en-GB"/>
      </w:rPr>
      <w:instrText xml:space="preserve"> NUMPAGES </w:instrText>
    </w:r>
    <w:r>
      <w:rPr>
        <w:color w:val="999999"/>
      </w:rPr>
      <w:fldChar w:fldCharType="separate"/>
    </w:r>
    <w:r>
      <w:rPr>
        <w:noProof/>
        <w:color w:val="999999"/>
        <w:lang w:val="en-GB"/>
      </w:rPr>
      <w:t>1</w:t>
    </w:r>
    <w:r>
      <w:rPr>
        <w:color w:val="999999"/>
      </w:rPr>
      <w:fldChar w:fldCharType="end"/>
    </w:r>
  </w:p>
  <w:p w:rsidR="00AA2CCB" w:rsidRDefault="00AA2CCB">
    <w:pPr>
      <w:jc w:val="right"/>
    </w:pPr>
  </w:p>
  <w:p w:rsidR="00AA2CCB" w:rsidRDefault="00AA2CC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ind w:left="142"/>
      <w:jc w:val="right"/>
    </w:pPr>
    <w:r>
      <w:rPr>
        <w:noProof/>
        <w:lang w:val="en-IE" w:eastAsia="en-IE"/>
      </w:rPr>
      <mc:AlternateContent>
        <mc:Choice Requires="wps">
          <w:drawing>
            <wp:anchor distT="0" distB="0" distL="114300" distR="114300" simplePos="0" relativeHeight="251657216" behindDoc="0" locked="0" layoutInCell="1" allowOverlap="1">
              <wp:simplePos x="0" y="0"/>
              <wp:positionH relativeFrom="column">
                <wp:posOffset>-50424</wp:posOffset>
              </wp:positionH>
              <wp:positionV relativeFrom="paragraph">
                <wp:posOffset>228384</wp:posOffset>
              </wp:positionV>
              <wp:extent cx="3102610" cy="560231"/>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560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CCB" w:rsidRDefault="00AA2CCB">
                          <w:pPr>
                            <w:pStyle w:val="EUMC-template-Header"/>
                            <w:rPr>
                              <w:lang w:val="en-GB"/>
                            </w:rPr>
                          </w:pPr>
                          <w:r>
                            <w:rPr>
                              <w:lang w:val="en-GB"/>
                            </w:rPr>
                            <w:t>NOTE TO THE MEMBERS OF THE MANAGEMENT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5pt;margin-top:18pt;width:244.3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DEhQ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" stroked="f">
              <v:textbox>
                <w:txbxContent>
                  <w:p w:rsidR="00AA2CCB" w:rsidRDefault="00AA2CCB">
                    <w:pPr>
                      <w:pStyle w:val="EUMC-template-Header"/>
                      <w:rPr>
                        <w:lang w:val="en-GB"/>
                      </w:rPr>
                    </w:pPr>
                    <w:r>
                      <w:rPr>
                        <w:lang w:val="en-GB"/>
                      </w:rPr>
                      <w:t>NOTE TO THE MEMBERS OF THE MANAGEMENT BOARD</w:t>
                    </w:r>
                  </w:p>
                </w:txbxContent>
              </v:textbox>
            </v:shape>
          </w:pict>
        </mc:Fallback>
      </mc:AlternateContent>
    </w:r>
    <w:r>
      <w:rPr>
        <w:noProof/>
        <w:lang w:val="en-IE" w:eastAsia="en-IE"/>
      </w:rPr>
      <w:drawing>
        <wp:anchor distT="0" distB="0" distL="114300" distR="114300" simplePos="0" relativeHeight="251658240" behindDoc="0" locked="0" layoutInCell="1" allowOverlap="1">
          <wp:simplePos x="0" y="0"/>
          <wp:positionH relativeFrom="page">
            <wp:posOffset>5080635</wp:posOffset>
          </wp:positionH>
          <wp:positionV relativeFrom="page">
            <wp:posOffset>345440</wp:posOffset>
          </wp:positionV>
          <wp:extent cx="1802765" cy="784860"/>
          <wp:effectExtent l="0" t="0" r="6985" b="0"/>
          <wp:wrapNone/>
          <wp:docPr id="18" name="Picture 18" descr="FRA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A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784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6B3"/>
    <w:multiLevelType w:val="hybridMultilevel"/>
    <w:tmpl w:val="878EC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946606"/>
    <w:multiLevelType w:val="hybridMultilevel"/>
    <w:tmpl w:val="509CFB5A"/>
    <w:lvl w:ilvl="0" w:tplc="0409000F">
      <w:start w:val="1"/>
      <w:numFmt w:val="decimal"/>
      <w:lvlText w:val="%1."/>
      <w:lvlJc w:val="left"/>
      <w:pPr>
        <w:tabs>
          <w:tab w:val="num" w:pos="720"/>
        </w:tabs>
        <w:ind w:left="720" w:hanging="360"/>
      </w:pPr>
      <w:rPr>
        <w:rFonts w:hint="default"/>
      </w:rPr>
    </w:lvl>
    <w:lvl w:ilvl="1" w:tplc="2F7ACA3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AE0886"/>
    <w:multiLevelType w:val="hybridMultilevel"/>
    <w:tmpl w:val="96F82AE6"/>
    <w:lvl w:ilvl="0" w:tplc="04090001">
      <w:start w:val="1"/>
      <w:numFmt w:val="bullet"/>
      <w:lvlText w:val=""/>
      <w:lvlJc w:val="left"/>
      <w:pPr>
        <w:tabs>
          <w:tab w:val="num" w:pos="360"/>
        </w:tabs>
        <w:ind w:left="360" w:hanging="360"/>
      </w:pPr>
      <w:rPr>
        <w:rFonts w:ascii="Symbol" w:hAnsi="Symbol" w:hint="default"/>
      </w:rPr>
    </w:lvl>
    <w:lvl w:ilvl="1" w:tplc="4CCCC66E">
      <w:start w:val="2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26"/>
    <w:rsid w:val="0004627B"/>
    <w:rsid w:val="0005791C"/>
    <w:rsid w:val="000B02C6"/>
    <w:rsid w:val="000B7DCF"/>
    <w:rsid w:val="000C037D"/>
    <w:rsid w:val="000D64F2"/>
    <w:rsid w:val="00111120"/>
    <w:rsid w:val="0011384C"/>
    <w:rsid w:val="001245BD"/>
    <w:rsid w:val="0012734B"/>
    <w:rsid w:val="00134E22"/>
    <w:rsid w:val="00137902"/>
    <w:rsid w:val="0015527F"/>
    <w:rsid w:val="001922B9"/>
    <w:rsid w:val="001C66A9"/>
    <w:rsid w:val="00205C83"/>
    <w:rsid w:val="00235577"/>
    <w:rsid w:val="00290303"/>
    <w:rsid w:val="002E29A9"/>
    <w:rsid w:val="0031405D"/>
    <w:rsid w:val="00325C55"/>
    <w:rsid w:val="003410F5"/>
    <w:rsid w:val="003878A4"/>
    <w:rsid w:val="00393879"/>
    <w:rsid w:val="003968C7"/>
    <w:rsid w:val="003A6386"/>
    <w:rsid w:val="003B73DC"/>
    <w:rsid w:val="0043271A"/>
    <w:rsid w:val="00444CDF"/>
    <w:rsid w:val="0044628B"/>
    <w:rsid w:val="00446FD6"/>
    <w:rsid w:val="0046413B"/>
    <w:rsid w:val="00475671"/>
    <w:rsid w:val="004B2ABC"/>
    <w:rsid w:val="004C169F"/>
    <w:rsid w:val="004D0D42"/>
    <w:rsid w:val="004D17BB"/>
    <w:rsid w:val="0051494C"/>
    <w:rsid w:val="00531C49"/>
    <w:rsid w:val="00556C17"/>
    <w:rsid w:val="005A2183"/>
    <w:rsid w:val="005B0CE8"/>
    <w:rsid w:val="005B7442"/>
    <w:rsid w:val="005D4656"/>
    <w:rsid w:val="005D6D2F"/>
    <w:rsid w:val="005E3839"/>
    <w:rsid w:val="0060050C"/>
    <w:rsid w:val="00643F40"/>
    <w:rsid w:val="0064790B"/>
    <w:rsid w:val="00664C81"/>
    <w:rsid w:val="00666D24"/>
    <w:rsid w:val="006A76F7"/>
    <w:rsid w:val="006B5505"/>
    <w:rsid w:val="006D2DB7"/>
    <w:rsid w:val="006E7FCA"/>
    <w:rsid w:val="006F34E0"/>
    <w:rsid w:val="006F5762"/>
    <w:rsid w:val="00706F63"/>
    <w:rsid w:val="00767E5C"/>
    <w:rsid w:val="00805089"/>
    <w:rsid w:val="00825B52"/>
    <w:rsid w:val="0087390C"/>
    <w:rsid w:val="008810AB"/>
    <w:rsid w:val="008950F4"/>
    <w:rsid w:val="008C07E0"/>
    <w:rsid w:val="008E5B76"/>
    <w:rsid w:val="008E5C94"/>
    <w:rsid w:val="008F61BC"/>
    <w:rsid w:val="00917F99"/>
    <w:rsid w:val="0094252F"/>
    <w:rsid w:val="0099221A"/>
    <w:rsid w:val="009936DA"/>
    <w:rsid w:val="0099694B"/>
    <w:rsid w:val="009A06ED"/>
    <w:rsid w:val="009C75D3"/>
    <w:rsid w:val="00A13B9F"/>
    <w:rsid w:val="00A40C83"/>
    <w:rsid w:val="00A876B7"/>
    <w:rsid w:val="00AA2CCB"/>
    <w:rsid w:val="00AB66D0"/>
    <w:rsid w:val="00AF585B"/>
    <w:rsid w:val="00B3658C"/>
    <w:rsid w:val="00B52A18"/>
    <w:rsid w:val="00B76525"/>
    <w:rsid w:val="00B87BB0"/>
    <w:rsid w:val="00B945B7"/>
    <w:rsid w:val="00BA514F"/>
    <w:rsid w:val="00BC62AA"/>
    <w:rsid w:val="00C05A2E"/>
    <w:rsid w:val="00C07651"/>
    <w:rsid w:val="00C11158"/>
    <w:rsid w:val="00C3726A"/>
    <w:rsid w:val="00C57F5E"/>
    <w:rsid w:val="00C66CD9"/>
    <w:rsid w:val="00C81AF1"/>
    <w:rsid w:val="00C83026"/>
    <w:rsid w:val="00C9663E"/>
    <w:rsid w:val="00CA5F9C"/>
    <w:rsid w:val="00CE7313"/>
    <w:rsid w:val="00D00452"/>
    <w:rsid w:val="00D44CEF"/>
    <w:rsid w:val="00D76A28"/>
    <w:rsid w:val="00D86C3B"/>
    <w:rsid w:val="00DB3B0B"/>
    <w:rsid w:val="00DB5B18"/>
    <w:rsid w:val="00DC78A7"/>
    <w:rsid w:val="00E44908"/>
    <w:rsid w:val="00E53A6F"/>
    <w:rsid w:val="00EA7FE8"/>
    <w:rsid w:val="00ED5834"/>
    <w:rsid w:val="00EE5DC2"/>
    <w:rsid w:val="00EF1B94"/>
    <w:rsid w:val="00F15611"/>
    <w:rsid w:val="00F2593E"/>
    <w:rsid w:val="00FA7B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de-DE" w:eastAsia="en-US"/>
    </w:rPr>
  </w:style>
  <w:style w:type="paragraph" w:styleId="Heading1">
    <w:name w:val="heading 1"/>
    <w:basedOn w:val="Normal"/>
    <w:next w:val="Normal"/>
    <w:qFormat/>
    <w:pPr>
      <w:keepNext/>
      <w:spacing w:before="240" w:after="60"/>
      <w:outlineLvl w:val="0"/>
    </w:pPr>
    <w:rPr>
      <w:rFonts w:ascii="Arial" w:hAnsi="Arial"/>
      <w:kern w:val="28"/>
      <w:sz w:val="22"/>
      <w:u w:val="single"/>
      <w:lang w:val="en-US"/>
    </w:rPr>
  </w:style>
  <w:style w:type="paragraph" w:styleId="Heading2">
    <w:name w:val="heading 2"/>
    <w:basedOn w:val="Normal"/>
    <w:next w:val="Normal"/>
    <w:qFormat/>
    <w:pPr>
      <w:keepNext/>
      <w:framePr w:w="11069" w:h="1148" w:hSpace="141" w:wrap="auto" w:vAnchor="text" w:hAnchor="page" w:x="439" w:y="-686"/>
      <w:spacing w:line="200" w:lineRule="exact"/>
      <w:jc w:val="center"/>
      <w:outlineLvl w:val="1"/>
    </w:pPr>
    <w:rPr>
      <w:b/>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left" w:pos="1276"/>
      </w:tabs>
      <w:outlineLvl w:val="3"/>
    </w:pPr>
    <w:rPr>
      <w:b/>
      <w:i/>
      <w:sz w:val="18"/>
    </w:rPr>
  </w:style>
  <w:style w:type="paragraph" w:styleId="Heading5">
    <w:name w:val="heading 5"/>
    <w:basedOn w:val="Normal"/>
    <w:next w:val="Normal"/>
    <w:qFormat/>
    <w:pPr>
      <w:keepNext/>
      <w:tabs>
        <w:tab w:val="left" w:pos="1276"/>
      </w:tabs>
      <w:spacing w:before="120"/>
      <w:outlineLvl w:val="4"/>
    </w:pPr>
    <w:rPr>
      <w:rFonts w:ascii="Albertus Extra Bold" w:hAnsi="Albertus Extra Bold"/>
      <w:b/>
      <w:sz w:val="18"/>
    </w:rPr>
  </w:style>
  <w:style w:type="paragraph" w:styleId="Heading6">
    <w:name w:val="heading 6"/>
    <w:basedOn w:val="Normal"/>
    <w:next w:val="Normal"/>
    <w:qFormat/>
    <w:pPr>
      <w:keepNext/>
      <w:tabs>
        <w:tab w:val="left" w:pos="1276"/>
      </w:tabs>
      <w:outlineLvl w:val="5"/>
    </w:pPr>
    <w:rPr>
      <w:rFonts w:ascii="Arial Narrow" w:hAnsi="Arial Narrow"/>
      <w:b/>
      <w:bCs/>
      <w:lang w:val="en-US"/>
    </w:rPr>
  </w:style>
  <w:style w:type="paragraph" w:styleId="Heading7">
    <w:name w:val="heading 7"/>
    <w:basedOn w:val="Normal"/>
    <w:next w:val="Normal"/>
    <w:qFormat/>
    <w:pPr>
      <w:keepNext/>
      <w:tabs>
        <w:tab w:val="left" w:pos="1276"/>
      </w:tabs>
      <w:outlineLvl w:val="6"/>
    </w:pPr>
    <w:rPr>
      <w:rFonts w:ascii="Arial Narrow" w:hAnsi="Arial Narrow"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UMC-text">
    <w:name w:val="EUMC-text"/>
    <w:basedOn w:val="Normal"/>
    <w:pPr>
      <w:jc w:val="both"/>
    </w:pPr>
    <w:rPr>
      <w:sz w:val="24"/>
      <w:lang w:val="en-US"/>
    </w:rPr>
  </w:style>
  <w:style w:type="paragraph" w:styleId="Footer">
    <w:name w:val="footer"/>
    <w:basedOn w:val="Normal"/>
    <w:pPr>
      <w:tabs>
        <w:tab w:val="center" w:pos="4153"/>
        <w:tab w:val="right" w:pos="8306"/>
      </w:tabs>
    </w:pPr>
  </w:style>
  <w:style w:type="paragraph" w:styleId="BodyText">
    <w:name w:val="Body Text"/>
    <w:basedOn w:val="Normal"/>
    <w:rPr>
      <w:sz w:val="24"/>
      <w:u w:val="single"/>
      <w:lang w:val="en-GB"/>
    </w:rPr>
  </w:style>
  <w:style w:type="paragraph" w:customStyle="1" w:styleId="EUMC-template-Header">
    <w:name w:val="EUMC-template-Header"/>
    <w:basedOn w:val="Normal"/>
    <w:rPr>
      <w:rFonts w:ascii="Arial" w:hAnsi="Arial" w:cs="Arial"/>
      <w:sz w:val="32"/>
    </w:rPr>
  </w:style>
  <w:style w:type="paragraph" w:customStyle="1" w:styleId="EUMC-Reference">
    <w:name w:val="EUMC-Reference"/>
    <w:basedOn w:val="Normal"/>
    <w:pPr>
      <w:jc w:val="right"/>
    </w:pPr>
    <w:rPr>
      <w:rFonts w:ascii="Arial Narrow" w:hAnsi="Arial Narrow"/>
      <w:i/>
      <w:iCs/>
      <w:sz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nnexetitreexpos">
    <w:name w:val="Annexe titre (exposé)"/>
    <w:basedOn w:val="Normal"/>
    <w:next w:val="Normal"/>
    <w:pPr>
      <w:spacing w:before="120" w:after="120"/>
      <w:jc w:val="center"/>
    </w:pPr>
    <w:rPr>
      <w:b/>
      <w:sz w:val="24"/>
      <w:u w:val="single"/>
      <w:lang w:val="en-GB"/>
    </w:rPr>
  </w:style>
  <w:style w:type="paragraph" w:customStyle="1" w:styleId="ManualNumPar1">
    <w:name w:val="Manual NumPar 1"/>
    <w:basedOn w:val="Normal"/>
    <w:next w:val="Normal"/>
    <w:pPr>
      <w:spacing w:before="120" w:after="120"/>
      <w:ind w:left="851" w:hanging="851"/>
      <w:jc w:val="both"/>
    </w:pPr>
    <w:rPr>
      <w:sz w:val="24"/>
      <w:lang w:val="en-GB"/>
    </w:rPr>
  </w:style>
  <w:style w:type="paragraph" w:customStyle="1" w:styleId="Point1">
    <w:name w:val="Point 1"/>
    <w:basedOn w:val="Normal"/>
    <w:pPr>
      <w:spacing w:before="120" w:after="120"/>
      <w:ind w:left="1418" w:hanging="567"/>
      <w:jc w:val="both"/>
    </w:pPr>
    <w:rPr>
      <w:sz w:val="24"/>
      <w:lang w:val="en-GB"/>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autoSpaceDE w:val="0"/>
      <w:autoSpaceDN w:val="0"/>
      <w:adjustRightInd w:val="0"/>
    </w:pPr>
    <w:rPr>
      <w:sz w:val="24"/>
      <w:szCs w:val="29"/>
      <w:lang w:val="en-GB"/>
    </w:rPr>
  </w:style>
  <w:style w:type="paragraph" w:customStyle="1" w:styleId="EUMC-letter-reg-text">
    <w:name w:val="EUMC-letter-(reg)-text"/>
    <w:basedOn w:val="Normal"/>
    <w:rsid w:val="006F5762"/>
    <w:pPr>
      <w:jc w:val="both"/>
    </w:pPr>
    <w:rPr>
      <w:sz w:val="24"/>
      <w:szCs w:val="24"/>
      <w:lang w:val="en-GB"/>
    </w:rPr>
  </w:style>
  <w:style w:type="character" w:styleId="CommentReference">
    <w:name w:val="annotation reference"/>
    <w:rsid w:val="00C66CD9"/>
    <w:rPr>
      <w:sz w:val="16"/>
      <w:szCs w:val="16"/>
    </w:rPr>
  </w:style>
  <w:style w:type="paragraph" w:styleId="CommentText">
    <w:name w:val="annotation text"/>
    <w:basedOn w:val="Normal"/>
    <w:link w:val="CommentTextChar"/>
    <w:rsid w:val="00C66CD9"/>
  </w:style>
  <w:style w:type="character" w:customStyle="1" w:styleId="CommentTextChar">
    <w:name w:val="Comment Text Char"/>
    <w:link w:val="CommentText"/>
    <w:rsid w:val="00C66CD9"/>
    <w:rPr>
      <w:lang w:val="de-DE" w:eastAsia="en-US"/>
    </w:rPr>
  </w:style>
  <w:style w:type="paragraph" w:styleId="CommentSubject">
    <w:name w:val="annotation subject"/>
    <w:basedOn w:val="CommentText"/>
    <w:next w:val="CommentText"/>
    <w:link w:val="CommentSubjectChar"/>
    <w:rsid w:val="00C66CD9"/>
    <w:rPr>
      <w:b/>
      <w:bCs/>
    </w:rPr>
  </w:style>
  <w:style w:type="character" w:customStyle="1" w:styleId="CommentSubjectChar">
    <w:name w:val="Comment Subject Char"/>
    <w:link w:val="CommentSubject"/>
    <w:rsid w:val="00C66CD9"/>
    <w:rPr>
      <w:b/>
      <w:bCs/>
      <w:lang w:val="de-DE" w:eastAsia="en-US"/>
    </w:rPr>
  </w:style>
  <w:style w:type="paragraph" w:styleId="Revision">
    <w:name w:val="Revision"/>
    <w:hidden/>
    <w:uiPriority w:val="99"/>
    <w:semiHidden/>
    <w:rsid w:val="00C66CD9"/>
    <w:rPr>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de-DE" w:eastAsia="en-US"/>
    </w:rPr>
  </w:style>
  <w:style w:type="paragraph" w:styleId="Heading1">
    <w:name w:val="heading 1"/>
    <w:basedOn w:val="Normal"/>
    <w:next w:val="Normal"/>
    <w:qFormat/>
    <w:pPr>
      <w:keepNext/>
      <w:spacing w:before="240" w:after="60"/>
      <w:outlineLvl w:val="0"/>
    </w:pPr>
    <w:rPr>
      <w:rFonts w:ascii="Arial" w:hAnsi="Arial"/>
      <w:kern w:val="28"/>
      <w:sz w:val="22"/>
      <w:u w:val="single"/>
      <w:lang w:val="en-US"/>
    </w:rPr>
  </w:style>
  <w:style w:type="paragraph" w:styleId="Heading2">
    <w:name w:val="heading 2"/>
    <w:basedOn w:val="Normal"/>
    <w:next w:val="Normal"/>
    <w:qFormat/>
    <w:pPr>
      <w:keepNext/>
      <w:framePr w:w="11069" w:h="1148" w:hSpace="141" w:wrap="auto" w:vAnchor="text" w:hAnchor="page" w:x="439" w:y="-686"/>
      <w:spacing w:line="200" w:lineRule="exact"/>
      <w:jc w:val="center"/>
      <w:outlineLvl w:val="1"/>
    </w:pPr>
    <w:rPr>
      <w:b/>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left" w:pos="1276"/>
      </w:tabs>
      <w:outlineLvl w:val="3"/>
    </w:pPr>
    <w:rPr>
      <w:b/>
      <w:i/>
      <w:sz w:val="18"/>
    </w:rPr>
  </w:style>
  <w:style w:type="paragraph" w:styleId="Heading5">
    <w:name w:val="heading 5"/>
    <w:basedOn w:val="Normal"/>
    <w:next w:val="Normal"/>
    <w:qFormat/>
    <w:pPr>
      <w:keepNext/>
      <w:tabs>
        <w:tab w:val="left" w:pos="1276"/>
      </w:tabs>
      <w:spacing w:before="120"/>
      <w:outlineLvl w:val="4"/>
    </w:pPr>
    <w:rPr>
      <w:rFonts w:ascii="Albertus Extra Bold" w:hAnsi="Albertus Extra Bold"/>
      <w:b/>
      <w:sz w:val="18"/>
    </w:rPr>
  </w:style>
  <w:style w:type="paragraph" w:styleId="Heading6">
    <w:name w:val="heading 6"/>
    <w:basedOn w:val="Normal"/>
    <w:next w:val="Normal"/>
    <w:qFormat/>
    <w:pPr>
      <w:keepNext/>
      <w:tabs>
        <w:tab w:val="left" w:pos="1276"/>
      </w:tabs>
      <w:outlineLvl w:val="5"/>
    </w:pPr>
    <w:rPr>
      <w:rFonts w:ascii="Arial Narrow" w:hAnsi="Arial Narrow"/>
      <w:b/>
      <w:bCs/>
      <w:lang w:val="en-US"/>
    </w:rPr>
  </w:style>
  <w:style w:type="paragraph" w:styleId="Heading7">
    <w:name w:val="heading 7"/>
    <w:basedOn w:val="Normal"/>
    <w:next w:val="Normal"/>
    <w:qFormat/>
    <w:pPr>
      <w:keepNext/>
      <w:tabs>
        <w:tab w:val="left" w:pos="1276"/>
      </w:tabs>
      <w:outlineLvl w:val="6"/>
    </w:pPr>
    <w:rPr>
      <w:rFonts w:ascii="Arial Narrow" w:hAnsi="Arial Narrow"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UMC-text">
    <w:name w:val="EUMC-text"/>
    <w:basedOn w:val="Normal"/>
    <w:pPr>
      <w:jc w:val="both"/>
    </w:pPr>
    <w:rPr>
      <w:sz w:val="24"/>
      <w:lang w:val="en-US"/>
    </w:rPr>
  </w:style>
  <w:style w:type="paragraph" w:styleId="Footer">
    <w:name w:val="footer"/>
    <w:basedOn w:val="Normal"/>
    <w:pPr>
      <w:tabs>
        <w:tab w:val="center" w:pos="4153"/>
        <w:tab w:val="right" w:pos="8306"/>
      </w:tabs>
    </w:pPr>
  </w:style>
  <w:style w:type="paragraph" w:styleId="BodyText">
    <w:name w:val="Body Text"/>
    <w:basedOn w:val="Normal"/>
    <w:rPr>
      <w:sz w:val="24"/>
      <w:u w:val="single"/>
      <w:lang w:val="en-GB"/>
    </w:rPr>
  </w:style>
  <w:style w:type="paragraph" w:customStyle="1" w:styleId="EUMC-template-Header">
    <w:name w:val="EUMC-template-Header"/>
    <w:basedOn w:val="Normal"/>
    <w:rPr>
      <w:rFonts w:ascii="Arial" w:hAnsi="Arial" w:cs="Arial"/>
      <w:sz w:val="32"/>
    </w:rPr>
  </w:style>
  <w:style w:type="paragraph" w:customStyle="1" w:styleId="EUMC-Reference">
    <w:name w:val="EUMC-Reference"/>
    <w:basedOn w:val="Normal"/>
    <w:pPr>
      <w:jc w:val="right"/>
    </w:pPr>
    <w:rPr>
      <w:rFonts w:ascii="Arial Narrow" w:hAnsi="Arial Narrow"/>
      <w:i/>
      <w:iCs/>
      <w:sz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nnexetitreexpos">
    <w:name w:val="Annexe titre (exposé)"/>
    <w:basedOn w:val="Normal"/>
    <w:next w:val="Normal"/>
    <w:pPr>
      <w:spacing w:before="120" w:after="120"/>
      <w:jc w:val="center"/>
    </w:pPr>
    <w:rPr>
      <w:b/>
      <w:sz w:val="24"/>
      <w:u w:val="single"/>
      <w:lang w:val="en-GB"/>
    </w:rPr>
  </w:style>
  <w:style w:type="paragraph" w:customStyle="1" w:styleId="ManualNumPar1">
    <w:name w:val="Manual NumPar 1"/>
    <w:basedOn w:val="Normal"/>
    <w:next w:val="Normal"/>
    <w:pPr>
      <w:spacing w:before="120" w:after="120"/>
      <w:ind w:left="851" w:hanging="851"/>
      <w:jc w:val="both"/>
    </w:pPr>
    <w:rPr>
      <w:sz w:val="24"/>
      <w:lang w:val="en-GB"/>
    </w:rPr>
  </w:style>
  <w:style w:type="paragraph" w:customStyle="1" w:styleId="Point1">
    <w:name w:val="Point 1"/>
    <w:basedOn w:val="Normal"/>
    <w:pPr>
      <w:spacing w:before="120" w:after="120"/>
      <w:ind w:left="1418" w:hanging="567"/>
      <w:jc w:val="both"/>
    </w:pPr>
    <w:rPr>
      <w:sz w:val="24"/>
      <w:lang w:val="en-GB"/>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autoSpaceDE w:val="0"/>
      <w:autoSpaceDN w:val="0"/>
      <w:adjustRightInd w:val="0"/>
    </w:pPr>
    <w:rPr>
      <w:sz w:val="24"/>
      <w:szCs w:val="29"/>
      <w:lang w:val="en-GB"/>
    </w:rPr>
  </w:style>
  <w:style w:type="paragraph" w:customStyle="1" w:styleId="EUMC-letter-reg-text">
    <w:name w:val="EUMC-letter-(reg)-text"/>
    <w:basedOn w:val="Normal"/>
    <w:rsid w:val="006F5762"/>
    <w:pPr>
      <w:jc w:val="both"/>
    </w:pPr>
    <w:rPr>
      <w:sz w:val="24"/>
      <w:szCs w:val="24"/>
      <w:lang w:val="en-GB"/>
    </w:rPr>
  </w:style>
  <w:style w:type="character" w:styleId="CommentReference">
    <w:name w:val="annotation reference"/>
    <w:rsid w:val="00C66CD9"/>
    <w:rPr>
      <w:sz w:val="16"/>
      <w:szCs w:val="16"/>
    </w:rPr>
  </w:style>
  <w:style w:type="paragraph" w:styleId="CommentText">
    <w:name w:val="annotation text"/>
    <w:basedOn w:val="Normal"/>
    <w:link w:val="CommentTextChar"/>
    <w:rsid w:val="00C66CD9"/>
  </w:style>
  <w:style w:type="character" w:customStyle="1" w:styleId="CommentTextChar">
    <w:name w:val="Comment Text Char"/>
    <w:link w:val="CommentText"/>
    <w:rsid w:val="00C66CD9"/>
    <w:rPr>
      <w:lang w:val="de-DE" w:eastAsia="en-US"/>
    </w:rPr>
  </w:style>
  <w:style w:type="paragraph" w:styleId="CommentSubject">
    <w:name w:val="annotation subject"/>
    <w:basedOn w:val="CommentText"/>
    <w:next w:val="CommentText"/>
    <w:link w:val="CommentSubjectChar"/>
    <w:rsid w:val="00C66CD9"/>
    <w:rPr>
      <w:b/>
      <w:bCs/>
    </w:rPr>
  </w:style>
  <w:style w:type="character" w:customStyle="1" w:styleId="CommentSubjectChar">
    <w:name w:val="Comment Subject Char"/>
    <w:link w:val="CommentSubject"/>
    <w:rsid w:val="00C66CD9"/>
    <w:rPr>
      <w:b/>
      <w:bCs/>
      <w:lang w:val="de-DE" w:eastAsia="en-US"/>
    </w:rPr>
  </w:style>
  <w:style w:type="paragraph" w:styleId="Revision">
    <w:name w:val="Revision"/>
    <w:hidden/>
    <w:uiPriority w:val="99"/>
    <w:semiHidden/>
    <w:rsid w:val="00C66CD9"/>
    <w:rPr>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FRA_TEMPLATES\FRA%20Notes\FRA-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FRA-Note</Template>
  <TotalTime>48</TotalTime>
  <Pages>1</Pages>
  <Words>291</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FROM:</vt:lpstr>
    </vt:vector>
  </TitlesOfParts>
  <Company>FRA</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JAESCHKE Barbara (FRA)</dc:creator>
  <cp:lastModifiedBy>JAESCHKE Barbara (FRA)</cp:lastModifiedBy>
  <cp:revision>14</cp:revision>
  <cp:lastPrinted>2012-02-09T09:37:00Z</cp:lastPrinted>
  <dcterms:created xsi:type="dcterms:W3CDTF">2012-02-07T14:14:00Z</dcterms:created>
  <dcterms:modified xsi:type="dcterms:W3CDTF">2012-02-09T09:46:00Z</dcterms:modified>
</cp:coreProperties>
</file>