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BB0A59" w:rsidRPr="00482B00" w:rsidTr="003B6A99">
        <w:trPr>
          <w:trHeight w:val="1082"/>
        </w:trPr>
        <w:tc>
          <w:tcPr>
            <w:tcW w:w="1772" w:type="dxa"/>
          </w:tcPr>
          <w:p w:rsidR="00BB0A59" w:rsidRPr="00572543" w:rsidRDefault="00BB0A59" w:rsidP="003B6A99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BB0A59" w:rsidRPr="000E0B76" w:rsidRDefault="00BB0A59" w:rsidP="007133F1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 xml:space="preserve">, </w:t>
            </w:r>
            <w:r w:rsidR="00E9154C">
              <w:rPr>
                <w:color w:val="4D4D4D"/>
                <w:sz w:val="23"/>
                <w:szCs w:val="23"/>
              </w:rPr>
              <w:t>2</w:t>
            </w:r>
            <w:r w:rsidR="007133F1">
              <w:rPr>
                <w:color w:val="4D4D4D"/>
                <w:sz w:val="23"/>
                <w:szCs w:val="23"/>
              </w:rPr>
              <w:t>3</w:t>
            </w:r>
            <w:r w:rsidR="00D42C8C">
              <w:rPr>
                <w:color w:val="4D4D4D"/>
                <w:sz w:val="23"/>
                <w:szCs w:val="23"/>
              </w:rPr>
              <w:t xml:space="preserve"> </w:t>
            </w:r>
            <w:r w:rsidR="00302A58">
              <w:rPr>
                <w:color w:val="4D4D4D"/>
                <w:sz w:val="23"/>
                <w:szCs w:val="23"/>
              </w:rPr>
              <w:t>Decem</w:t>
            </w:r>
            <w:r w:rsidR="00D42C8C">
              <w:rPr>
                <w:color w:val="4D4D4D"/>
                <w:sz w:val="23"/>
                <w:szCs w:val="23"/>
              </w:rPr>
              <w:t>ber 2015</w:t>
            </w:r>
          </w:p>
        </w:tc>
      </w:tr>
      <w:tr w:rsidR="00FF1B68" w:rsidRPr="00E9154C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42C8C" w:rsidRPr="007133F1" w:rsidRDefault="00E9154C" w:rsidP="007133F1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7133F1">
              <w:rPr>
                <w:color w:val="4D4D4D"/>
                <w:sz w:val="23"/>
                <w:szCs w:val="23"/>
              </w:rPr>
              <w:t>M</w:t>
            </w:r>
            <w:r w:rsidR="007133F1" w:rsidRPr="007133F1">
              <w:rPr>
                <w:color w:val="4D4D4D"/>
                <w:sz w:val="23"/>
                <w:szCs w:val="23"/>
              </w:rPr>
              <w:t xml:space="preserve">r Sven </w:t>
            </w:r>
            <w:proofErr w:type="spellStart"/>
            <w:r w:rsidR="007133F1" w:rsidRPr="007133F1">
              <w:rPr>
                <w:color w:val="4D4D4D"/>
                <w:sz w:val="23"/>
                <w:szCs w:val="23"/>
              </w:rPr>
              <w:t>Giegold</w:t>
            </w:r>
            <w:proofErr w:type="spellEnd"/>
          </w:p>
          <w:p w:rsidR="00D42C8C" w:rsidRPr="007133F1" w:rsidRDefault="00D42C8C" w:rsidP="00E9154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7133F1">
              <w:rPr>
                <w:color w:val="4D4D4D"/>
                <w:sz w:val="23"/>
                <w:szCs w:val="23"/>
              </w:rPr>
              <w:t xml:space="preserve">Email: </w:t>
            </w:r>
            <w:r w:rsidR="007133F1" w:rsidRPr="007133F1">
              <w:rPr>
                <w:color w:val="4D4D4D"/>
                <w:sz w:val="23"/>
                <w:szCs w:val="23"/>
              </w:rPr>
              <w:t>ask+request-2327-elac279d@asktheeu.org</w:t>
            </w:r>
          </w:p>
          <w:p w:rsidR="00FF1B68" w:rsidRPr="007133F1" w:rsidRDefault="00FF1B68" w:rsidP="00B50937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FF1B68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FF1B68" w:rsidRPr="006A1265" w:rsidRDefault="00FF1B68" w:rsidP="007133F1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302A58">
              <w:t>2</w:t>
            </w:r>
            <w:r w:rsidR="007133F1">
              <w:t>812</w:t>
            </w:r>
            <w:r w:rsidR="00302A58">
              <w:t>-PRO-mf</w:t>
            </w:r>
          </w:p>
          <w:p w:rsidR="00FF1B68" w:rsidRDefault="00FF1B68" w:rsidP="007133F1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7133F1">
              <w:t>02</w:t>
            </w:r>
            <w:r w:rsidR="00D42C8C">
              <w:t>.</w:t>
            </w:r>
            <w:r w:rsidR="00302A58">
              <w:t>1</w:t>
            </w:r>
            <w:r w:rsidR="007133F1">
              <w:t>2</w:t>
            </w:r>
            <w:r w:rsidR="00D42C8C">
              <w:t>.2015</w:t>
            </w:r>
          </w:p>
          <w:p w:rsidR="00885CDE" w:rsidRDefault="00885CDE" w:rsidP="00412376">
            <w:pPr>
              <w:pStyle w:val="Paragraphestandard"/>
              <w:tabs>
                <w:tab w:val="left" w:pos="1985"/>
              </w:tabs>
              <w:spacing w:line="240" w:lineRule="auto"/>
            </w:pPr>
          </w:p>
          <w:p w:rsidR="00412376" w:rsidRPr="00885CDE" w:rsidRDefault="00412376" w:rsidP="00412376">
            <w:pPr>
              <w:pStyle w:val="Paragraphestandard"/>
              <w:tabs>
                <w:tab w:val="left" w:pos="1985"/>
              </w:tabs>
              <w:spacing w:line="240" w:lineRule="auto"/>
            </w:pPr>
          </w:p>
        </w:tc>
      </w:tr>
    </w:tbl>
    <w:p w:rsidR="00E9154C" w:rsidRPr="00E9154C" w:rsidRDefault="007133F1" w:rsidP="00E9154C">
      <w:pPr>
        <w:tabs>
          <w:tab w:val="left" w:pos="567"/>
        </w:tabs>
        <w:spacing w:line="320" w:lineRule="exact"/>
        <w:outlineLvl w:val="0"/>
      </w:pPr>
      <w:r>
        <w:t xml:space="preserve">Dear Mr </w:t>
      </w:r>
      <w:proofErr w:type="spellStart"/>
      <w:r>
        <w:t>Giegold</w:t>
      </w:r>
      <w:proofErr w:type="spellEnd"/>
      <w:r w:rsidR="00E9154C">
        <w:t>,</w:t>
      </w:r>
    </w:p>
    <w:p w:rsidR="00882B1D" w:rsidRPr="00E9154C" w:rsidRDefault="00882B1D" w:rsidP="00882B1D">
      <w:pPr>
        <w:tabs>
          <w:tab w:val="left" w:pos="567"/>
        </w:tabs>
        <w:spacing w:line="320" w:lineRule="exact"/>
      </w:pPr>
    </w:p>
    <w:p w:rsidR="00882B1D" w:rsidRPr="00057F1D" w:rsidRDefault="00882B1D" w:rsidP="00882B1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882B1D" w:rsidRPr="00057F1D" w:rsidRDefault="00882B1D" w:rsidP="00882B1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882B1D" w:rsidRPr="00885CDE" w:rsidRDefault="00882B1D" w:rsidP="007133F1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 xml:space="preserve">The General Secretariat is still conducting consultations necessary to the examination of </w:t>
      </w:r>
      <w:r w:rsidR="007133F1">
        <w:t xml:space="preserve">room </w:t>
      </w:r>
      <w:r w:rsidR="009E473F">
        <w:t>document</w:t>
      </w:r>
      <w:r w:rsidR="007133F1">
        <w:t>s (</w:t>
      </w:r>
      <w:r w:rsidR="007133F1" w:rsidRPr="007133F1">
        <w:rPr>
          <w:i/>
          <w:iCs/>
        </w:rPr>
        <w:t>work of the Code of Conduct on business taxation since 1998</w:t>
      </w:r>
      <w:r w:rsidR="007133F1">
        <w:t>)</w:t>
      </w:r>
      <w:r w:rsidRPr="00057F1D">
        <w:t xml:space="preserve">. Therefore, we have to extend the deadline to reply to your request by 15 working days, until </w:t>
      </w:r>
      <w:r w:rsidR="007133F1">
        <w:t>22</w:t>
      </w:r>
      <w:bookmarkStart w:id="0" w:name="_GoBack"/>
      <w:bookmarkEnd w:id="0"/>
      <w:r w:rsidR="00D42C8C">
        <w:t>.0</w:t>
      </w:r>
      <w:r w:rsidR="00302A58">
        <w:t>1</w:t>
      </w:r>
      <w:r w:rsidR="00D42C8C">
        <w:t>.201</w:t>
      </w:r>
      <w:r w:rsidR="00302A58">
        <w:t>6</w:t>
      </w:r>
      <w:r w:rsidRPr="00057F1D">
        <w:t>.</w:t>
      </w:r>
      <w:r w:rsidR="00885CDE">
        <w:rPr>
          <w:rStyle w:val="FootnoteReference"/>
        </w:rPr>
        <w:footnoteReference w:id="1"/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882B1D" w:rsidRPr="00057F1D" w:rsidRDefault="00882B1D" w:rsidP="00882B1D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885CDE" w:rsidRPr="009A4DD3" w:rsidRDefault="00885CDE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885CDE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8C" w:rsidRDefault="00D42C8C">
      <w:pPr>
        <w:spacing w:line="240" w:lineRule="auto"/>
      </w:pPr>
      <w:r>
        <w:separator/>
      </w:r>
    </w:p>
  </w:endnote>
  <w:endnote w:type="continuationSeparator" w:id="0">
    <w:p w:rsidR="00D42C8C" w:rsidRDefault="00D42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42C8C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F2AA6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C1272D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F2AA6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F2AA6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8C" w:rsidRDefault="00D42C8C">
      <w:pPr>
        <w:spacing w:line="240" w:lineRule="auto"/>
      </w:pPr>
      <w:r>
        <w:separator/>
      </w:r>
    </w:p>
  </w:footnote>
  <w:footnote w:type="continuationSeparator" w:id="0">
    <w:p w:rsidR="00D42C8C" w:rsidRDefault="00D42C8C">
      <w:pPr>
        <w:spacing w:line="240" w:lineRule="auto"/>
      </w:pPr>
      <w:r>
        <w:continuationSeparator/>
      </w:r>
    </w:p>
  </w:footnote>
  <w:footnote w:id="1">
    <w:p w:rsidR="00885CDE" w:rsidRPr="00885CDE" w:rsidRDefault="00885CDE" w:rsidP="00885CDE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9F2AA6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Directorate-General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Communication </w:t>
          </w: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and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D42C8C"/>
    <w:rsid w:val="00063ECF"/>
    <w:rsid w:val="00077C5F"/>
    <w:rsid w:val="0008169A"/>
    <w:rsid w:val="000B003E"/>
    <w:rsid w:val="000E0B76"/>
    <w:rsid w:val="000E1E8D"/>
    <w:rsid w:val="001136C5"/>
    <w:rsid w:val="00146229"/>
    <w:rsid w:val="00147705"/>
    <w:rsid w:val="00155AFE"/>
    <w:rsid w:val="00192AF3"/>
    <w:rsid w:val="00274A0B"/>
    <w:rsid w:val="002B50A6"/>
    <w:rsid w:val="002C4302"/>
    <w:rsid w:val="003024CB"/>
    <w:rsid w:val="00302A58"/>
    <w:rsid w:val="003339CE"/>
    <w:rsid w:val="00357C70"/>
    <w:rsid w:val="003B3795"/>
    <w:rsid w:val="003B6A99"/>
    <w:rsid w:val="00412376"/>
    <w:rsid w:val="0049352C"/>
    <w:rsid w:val="004F2DFA"/>
    <w:rsid w:val="0053751C"/>
    <w:rsid w:val="005640E0"/>
    <w:rsid w:val="00572543"/>
    <w:rsid w:val="00590A7E"/>
    <w:rsid w:val="005A744E"/>
    <w:rsid w:val="005D7217"/>
    <w:rsid w:val="00600714"/>
    <w:rsid w:val="0065499F"/>
    <w:rsid w:val="00677B08"/>
    <w:rsid w:val="006975A8"/>
    <w:rsid w:val="006A66CC"/>
    <w:rsid w:val="006B058C"/>
    <w:rsid w:val="006D5F10"/>
    <w:rsid w:val="006F4819"/>
    <w:rsid w:val="007133F1"/>
    <w:rsid w:val="00790E1C"/>
    <w:rsid w:val="00795B9A"/>
    <w:rsid w:val="007A2B93"/>
    <w:rsid w:val="008723D5"/>
    <w:rsid w:val="00882B1D"/>
    <w:rsid w:val="00885CDE"/>
    <w:rsid w:val="008A1EE0"/>
    <w:rsid w:val="00924981"/>
    <w:rsid w:val="0094355C"/>
    <w:rsid w:val="00953F26"/>
    <w:rsid w:val="00970B07"/>
    <w:rsid w:val="00974EA1"/>
    <w:rsid w:val="009A1E6F"/>
    <w:rsid w:val="009A4DD3"/>
    <w:rsid w:val="009E473F"/>
    <w:rsid w:val="009F2AA6"/>
    <w:rsid w:val="00A26FD1"/>
    <w:rsid w:val="00A91E46"/>
    <w:rsid w:val="00AA694C"/>
    <w:rsid w:val="00B36442"/>
    <w:rsid w:val="00B963CA"/>
    <w:rsid w:val="00BB0A59"/>
    <w:rsid w:val="00BB3A2F"/>
    <w:rsid w:val="00BE129A"/>
    <w:rsid w:val="00BE77D3"/>
    <w:rsid w:val="00BF034F"/>
    <w:rsid w:val="00C1272D"/>
    <w:rsid w:val="00C14D51"/>
    <w:rsid w:val="00C23861"/>
    <w:rsid w:val="00C34D8A"/>
    <w:rsid w:val="00C53AC0"/>
    <w:rsid w:val="00C576D6"/>
    <w:rsid w:val="00CC6C35"/>
    <w:rsid w:val="00D0617F"/>
    <w:rsid w:val="00D23D2B"/>
    <w:rsid w:val="00D3595A"/>
    <w:rsid w:val="00D42C8C"/>
    <w:rsid w:val="00D72EC6"/>
    <w:rsid w:val="00DF4C32"/>
    <w:rsid w:val="00DF6EA0"/>
    <w:rsid w:val="00E458B7"/>
    <w:rsid w:val="00E9154C"/>
    <w:rsid w:val="00E92860"/>
    <w:rsid w:val="00ED75F5"/>
    <w:rsid w:val="00EF117D"/>
    <w:rsid w:val="00F5744C"/>
    <w:rsid w:val="00F90320"/>
    <w:rsid w:val="00FC27F7"/>
    <w:rsid w:val="00FD220B"/>
    <w:rsid w:val="00FE58D1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2%20Document%20Management\LEGISLATIVE%20TRANSPARENCY%20AND%20ACCESS%20TO%20DOCUMENTS\TOOLS\01%20TEMPLATES%20AND%20STANDARD%20TEXTS\01%20FOR%20INITIAL%20REQUESTS\Letter%20Templates\2015%20Letter%20PRO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Letter PRO EN.dotx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VERBURG Johanna</dc:creator>
  <cp:lastModifiedBy>CAUCHIE Marie-France</cp:lastModifiedBy>
  <cp:revision>4</cp:revision>
  <cp:lastPrinted>2015-12-23T09:42:00Z</cp:lastPrinted>
  <dcterms:created xsi:type="dcterms:W3CDTF">2015-12-23T09:35:00Z</dcterms:created>
  <dcterms:modified xsi:type="dcterms:W3CDTF">2015-12-23T09:43:00Z</dcterms:modified>
</cp:coreProperties>
</file>