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AF542F">
            <w:pPr>
              <w:pStyle w:val="Paragraphestandard"/>
              <w:spacing w:before="360"/>
              <w:jc w:val="right"/>
              <w:rPr>
                <w:rFonts w:ascii="ArialMT" w:hAnsi="ArialMT" w:cs="ArialMT"/>
                <w:color w:val="4D4D4D"/>
                <w:sz w:val="23"/>
                <w:szCs w:val="23"/>
              </w:rPr>
            </w:pPr>
            <w:r>
              <w:rPr>
                <w:color w:val="4D4D4D"/>
                <w:sz w:val="23"/>
                <w:szCs w:val="23"/>
              </w:rPr>
              <w:t xml:space="preserve">Brussels, </w:t>
            </w:r>
            <w:r w:rsidR="00AF542F">
              <w:rPr>
                <w:color w:val="4D4D4D"/>
                <w:sz w:val="23"/>
                <w:szCs w:val="23"/>
              </w:rPr>
              <w:t xml:space="preserve">12 May </w:t>
            </w:r>
            <w:r w:rsidR="00F3336D">
              <w:rPr>
                <w:color w:val="4D4D4D"/>
                <w:sz w:val="23"/>
                <w:szCs w:val="23"/>
              </w:rPr>
              <w:t>2016</w:t>
            </w:r>
            <w:r w:rsidRPr="0056683D">
              <w:rPr>
                <w:i/>
                <w:iCs/>
                <w:color w:val="4D4D4D"/>
                <w:sz w:val="23"/>
                <w:szCs w:val="23"/>
              </w:rPr>
              <w:t xml:space="preserve"> </w:t>
            </w:r>
          </w:p>
        </w:tc>
      </w:tr>
      <w:tr w:rsidR="006A1265" w:rsidRPr="00AF542F" w:rsidTr="0061230F">
        <w:tblPrEx>
          <w:tblCellMar>
            <w:left w:w="108" w:type="dxa"/>
            <w:right w:w="108" w:type="dxa"/>
          </w:tblCellMar>
        </w:tblPrEx>
        <w:tc>
          <w:tcPr>
            <w:tcW w:w="9772" w:type="dxa"/>
            <w:gridSpan w:val="2"/>
          </w:tcPr>
          <w:p w:rsidR="006A1265" w:rsidRPr="00C45805" w:rsidRDefault="00C45805" w:rsidP="00626499">
            <w:pPr>
              <w:pStyle w:val="Paragraphestandard"/>
              <w:spacing w:line="240" w:lineRule="atLeast"/>
              <w:rPr>
                <w:color w:val="4D4D4D"/>
                <w:sz w:val="23"/>
                <w:szCs w:val="23"/>
                <w:lang w:val="fr-BE"/>
              </w:rPr>
            </w:pPr>
            <w:r w:rsidRPr="00C45805">
              <w:rPr>
                <w:color w:val="4D4D4D"/>
                <w:sz w:val="23"/>
                <w:szCs w:val="23"/>
                <w:lang w:val="fr-BE"/>
              </w:rPr>
              <w:t>Ms Alba Gutiérrez</w:t>
            </w:r>
          </w:p>
          <w:p w:rsidR="006A1265" w:rsidRPr="00C45805" w:rsidRDefault="006A1265" w:rsidP="00C45805">
            <w:pPr>
              <w:pStyle w:val="Paragraphestandard"/>
              <w:spacing w:line="240" w:lineRule="atLeast"/>
              <w:rPr>
                <w:color w:val="4D4D4D"/>
                <w:sz w:val="23"/>
                <w:szCs w:val="23"/>
                <w:lang w:val="fr-BE"/>
              </w:rPr>
            </w:pPr>
            <w:r w:rsidRPr="00C45805">
              <w:rPr>
                <w:color w:val="4D4D4D"/>
                <w:sz w:val="23"/>
                <w:szCs w:val="23"/>
                <w:lang w:val="fr-BE"/>
              </w:rPr>
              <w:t xml:space="preserve">Email: </w:t>
            </w:r>
            <w:r w:rsidR="00C45805">
              <w:rPr>
                <w:color w:val="4D4D4D"/>
                <w:sz w:val="23"/>
                <w:szCs w:val="23"/>
                <w:lang w:val="fr-BE"/>
              </w:rPr>
              <w:t>ask+request-2770-cc929979@asktheeu.org</w:t>
            </w:r>
          </w:p>
          <w:p w:rsidR="006A1265" w:rsidRPr="00C45805" w:rsidRDefault="006A1265" w:rsidP="0061230F">
            <w:pPr>
              <w:pStyle w:val="Paragraphestandard"/>
              <w:tabs>
                <w:tab w:val="left" w:pos="567"/>
              </w:tabs>
              <w:spacing w:line="250" w:lineRule="atLeast"/>
              <w:rPr>
                <w:b/>
                <w:bCs/>
                <w:lang w:val="fr-BE"/>
              </w:rPr>
            </w:pPr>
          </w:p>
        </w:tc>
      </w:tr>
      <w:tr w:rsidR="006A1265" w:rsidRPr="00482B00" w:rsidTr="0061230F">
        <w:tblPrEx>
          <w:tblCellMar>
            <w:left w:w="108" w:type="dxa"/>
            <w:right w:w="108" w:type="dxa"/>
          </w:tblCellMar>
        </w:tblPrEx>
        <w:tc>
          <w:tcPr>
            <w:tcW w:w="9772" w:type="dxa"/>
            <w:gridSpan w:val="2"/>
          </w:tcPr>
          <w:p w:rsidR="001C75C9" w:rsidRDefault="006A1265" w:rsidP="00C45805">
            <w:pPr>
              <w:pStyle w:val="Paragraphestandard"/>
              <w:tabs>
                <w:tab w:val="left" w:pos="2127"/>
              </w:tabs>
              <w:spacing w:before="360" w:after="360" w:line="240" w:lineRule="auto"/>
            </w:pPr>
            <w:r w:rsidRPr="006A1265">
              <w:t>Ref. 1</w:t>
            </w:r>
            <w:r w:rsidR="00EE72C0">
              <w:t>6</w:t>
            </w:r>
            <w:r w:rsidRPr="006A1265">
              <w:t>/</w:t>
            </w:r>
            <w:r w:rsidR="00C937A0">
              <w:t>0</w:t>
            </w:r>
            <w:r w:rsidR="00626499">
              <w:t>91</w:t>
            </w:r>
            <w:r w:rsidR="00C45805">
              <w:t>0</w:t>
            </w:r>
            <w:r w:rsidR="001C75C9">
              <w:t>-</w:t>
            </w:r>
            <w:r w:rsidR="00626499">
              <w:t>ld</w:t>
            </w:r>
            <w:r w:rsidR="00F3336D">
              <w:t>/</w:t>
            </w:r>
            <w:r w:rsidR="00AF542F">
              <w:t>ns</w:t>
            </w:r>
          </w:p>
          <w:p w:rsidR="001C75C9" w:rsidRDefault="006A1265" w:rsidP="00AF542F">
            <w:pPr>
              <w:pStyle w:val="Paragraphestandard"/>
              <w:tabs>
                <w:tab w:val="left" w:pos="2127"/>
              </w:tabs>
              <w:spacing w:before="360" w:line="240" w:lineRule="auto"/>
            </w:pPr>
            <w:r w:rsidRPr="006A1265">
              <w:t>Request made on:</w:t>
            </w:r>
            <w:r w:rsidRPr="006A1265">
              <w:tab/>
            </w:r>
            <w:r w:rsidR="008872E6">
              <w:t>1</w:t>
            </w:r>
            <w:r w:rsidR="001C75C9">
              <w:t>1</w:t>
            </w:r>
            <w:r w:rsidR="00C937A0">
              <w:t>.0</w:t>
            </w:r>
            <w:r w:rsidR="001C75C9">
              <w:t>4</w:t>
            </w:r>
            <w:r w:rsidR="00C937A0">
              <w:t>.2016</w:t>
            </w:r>
          </w:p>
          <w:p w:rsidR="006A1265" w:rsidRPr="00837DAE" w:rsidRDefault="00F3336D" w:rsidP="00AF542F">
            <w:pPr>
              <w:pStyle w:val="Paragraphestandard"/>
              <w:tabs>
                <w:tab w:val="left" w:pos="2127"/>
              </w:tabs>
              <w:spacing w:after="360" w:line="240" w:lineRule="auto"/>
              <w:rPr>
                <w:rFonts w:ascii="ArialMT" w:hAnsi="ArialMT" w:cs="ArialMT"/>
              </w:rPr>
            </w:pPr>
            <w:r>
              <w:t>Deadline extension</w:t>
            </w:r>
            <w:r w:rsidR="006A1265" w:rsidRPr="006A1265">
              <w:t>:</w:t>
            </w:r>
            <w:r w:rsidR="006A1265" w:rsidRPr="006A1265">
              <w:tab/>
            </w:r>
            <w:r w:rsidR="00AF542F">
              <w:t>02/05/2016</w:t>
            </w:r>
          </w:p>
        </w:tc>
      </w:tr>
      <w:tr w:rsidR="006A1265" w:rsidRPr="00626499" w:rsidTr="0061230F">
        <w:tblPrEx>
          <w:tblCellMar>
            <w:left w:w="108" w:type="dxa"/>
            <w:right w:w="108" w:type="dxa"/>
          </w:tblCellMar>
        </w:tblPrEx>
        <w:tc>
          <w:tcPr>
            <w:tcW w:w="9772" w:type="dxa"/>
            <w:gridSpan w:val="2"/>
          </w:tcPr>
          <w:p w:rsidR="006A1265" w:rsidRPr="00C937A0" w:rsidRDefault="006A1265" w:rsidP="00C45805">
            <w:pPr>
              <w:pStyle w:val="Paragraphestandard"/>
              <w:tabs>
                <w:tab w:val="left" w:pos="567"/>
              </w:tabs>
              <w:spacing w:before="360" w:after="360" w:line="240" w:lineRule="auto"/>
              <w:rPr>
                <w:lang w:val="pt-PT"/>
              </w:rPr>
            </w:pPr>
            <w:r w:rsidRPr="00C937A0">
              <w:rPr>
                <w:lang w:val="pt-PT"/>
              </w:rPr>
              <w:t>Dear M</w:t>
            </w:r>
            <w:r w:rsidR="00C45805">
              <w:rPr>
                <w:lang w:val="pt-PT"/>
              </w:rPr>
              <w:t>s</w:t>
            </w:r>
            <w:r w:rsidR="00626499">
              <w:rPr>
                <w:lang w:val="pt-PT"/>
              </w:rPr>
              <w:t xml:space="preserve"> </w:t>
            </w:r>
            <w:r w:rsidR="00C45805">
              <w:rPr>
                <w:lang w:val="pt-PT"/>
              </w:rPr>
              <w:t>Gutiérrez,</w:t>
            </w:r>
            <w:bookmarkStart w:id="0" w:name="_GoBack"/>
            <w:bookmarkEnd w:id="0"/>
          </w:p>
        </w:tc>
      </w:tr>
    </w:tbl>
    <w:p w:rsidR="000E1E8D" w:rsidRPr="00057F1D" w:rsidRDefault="000E1E8D" w:rsidP="000E1E8D">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E1E8D" w:rsidRDefault="000E1E8D" w:rsidP="000E1E8D">
      <w:pPr>
        <w:tabs>
          <w:tab w:val="left" w:pos="4820"/>
          <w:tab w:val="left" w:pos="7371"/>
          <w:tab w:val="left" w:pos="9639"/>
        </w:tabs>
        <w:spacing w:line="320" w:lineRule="exact"/>
      </w:pPr>
    </w:p>
    <w:p w:rsidR="0096261A" w:rsidRDefault="0096261A" w:rsidP="0096261A">
      <w:pPr>
        <w:tabs>
          <w:tab w:val="left" w:pos="567"/>
        </w:tabs>
        <w:autoSpaceDE w:val="0"/>
        <w:autoSpaceDN w:val="0"/>
        <w:adjustRightInd w:val="0"/>
        <w:spacing w:line="320" w:lineRule="exact"/>
        <w:rPr>
          <w:lang w:eastAsia="fr-BE"/>
        </w:rPr>
      </w:pPr>
      <w:r>
        <w:rPr>
          <w:lang w:eastAsia="fr-BE"/>
        </w:rPr>
        <w:t xml:space="preserve">The Council document you are referring to is public and can be found at: </w:t>
      </w:r>
    </w:p>
    <w:p w:rsidR="0096261A" w:rsidRPr="00985168" w:rsidRDefault="00AF542F" w:rsidP="0096261A">
      <w:pPr>
        <w:tabs>
          <w:tab w:val="left" w:pos="567"/>
        </w:tabs>
        <w:autoSpaceDE w:val="0"/>
        <w:autoSpaceDN w:val="0"/>
        <w:adjustRightInd w:val="0"/>
        <w:spacing w:line="320" w:lineRule="exact"/>
        <w:rPr>
          <w:lang w:eastAsia="fr-BE"/>
        </w:rPr>
      </w:pPr>
      <w:hyperlink r:id="rId8" w:history="1">
        <w:r w:rsidR="0096261A" w:rsidRPr="00985168">
          <w:rPr>
            <w:rStyle w:val="Hyperlink"/>
          </w:rPr>
          <w:t>http://www.consilium.europa.eu/es/press/press-releases/2016/03/18-eu-turkey-statement/</w:t>
        </w:r>
      </w:hyperlink>
    </w:p>
    <w:p w:rsidR="0096261A" w:rsidRDefault="0096261A" w:rsidP="0096261A">
      <w:pPr>
        <w:tabs>
          <w:tab w:val="left" w:pos="567"/>
        </w:tabs>
        <w:autoSpaceDE w:val="0"/>
        <w:autoSpaceDN w:val="0"/>
        <w:adjustRightInd w:val="0"/>
        <w:spacing w:line="320" w:lineRule="exact"/>
        <w:rPr>
          <w:lang w:eastAsia="fr-BE"/>
        </w:rPr>
      </w:pPr>
    </w:p>
    <w:p w:rsidR="0096261A" w:rsidRPr="00985168" w:rsidRDefault="0096261A" w:rsidP="0096261A">
      <w:pPr>
        <w:tabs>
          <w:tab w:val="left" w:pos="567"/>
        </w:tabs>
        <w:autoSpaceDE w:val="0"/>
        <w:autoSpaceDN w:val="0"/>
        <w:adjustRightInd w:val="0"/>
        <w:spacing w:line="320" w:lineRule="exact"/>
        <w:rPr>
          <w:lang w:eastAsia="fr-BE"/>
        </w:rPr>
      </w:pPr>
      <w:r w:rsidRPr="00985168">
        <w:rPr>
          <w:lang w:eastAsia="fr-BE"/>
        </w:rPr>
        <w:t xml:space="preserve">The General Secretariat of the Council would like to make clear that the Council does not consider the EU-Turkey statement of 18 March 2016 as an international agreement within the meaning of Article 218 TFEU. This statement, accepted by the Members of the European Council and their Turkish counterpart, only contains political commitments and does not have any legally binding effect under Union law. It aims mainly at facilitating the actions to be taken by Greece and Turkey under their national law. </w:t>
      </w:r>
    </w:p>
    <w:p w:rsidR="0096261A" w:rsidRPr="00985168" w:rsidRDefault="0096261A" w:rsidP="0096261A">
      <w:pPr>
        <w:tabs>
          <w:tab w:val="left" w:pos="567"/>
        </w:tabs>
        <w:autoSpaceDE w:val="0"/>
        <w:autoSpaceDN w:val="0"/>
        <w:adjustRightInd w:val="0"/>
        <w:spacing w:line="320" w:lineRule="exact"/>
        <w:rPr>
          <w:lang w:eastAsia="fr-BE"/>
        </w:rPr>
      </w:pPr>
    </w:p>
    <w:p w:rsidR="0096261A" w:rsidRPr="00985168" w:rsidRDefault="0096261A" w:rsidP="0096261A">
      <w:pPr>
        <w:tabs>
          <w:tab w:val="left" w:pos="567"/>
        </w:tabs>
        <w:autoSpaceDE w:val="0"/>
        <w:autoSpaceDN w:val="0"/>
        <w:adjustRightInd w:val="0"/>
        <w:spacing w:line="320" w:lineRule="exact"/>
        <w:rPr>
          <w:lang w:val="en-US" w:eastAsia="fr-BE"/>
        </w:rPr>
      </w:pPr>
      <w:r w:rsidRPr="00985168">
        <w:rPr>
          <w:lang w:eastAsia="fr-BE"/>
        </w:rPr>
        <w:t xml:space="preserve">As regards these actions, </w:t>
      </w:r>
      <w:r w:rsidRPr="00985168">
        <w:rPr>
          <w:lang w:val="en-US" w:eastAsia="fr-BE"/>
        </w:rPr>
        <w:t>the respect for EU law and international law is a cornerstone of the statement with Turkey and all measures are being taken to ensure that all actions will be implemented according to these principles.</w:t>
      </w:r>
    </w:p>
    <w:p w:rsidR="0096261A" w:rsidRPr="00985168" w:rsidRDefault="0096261A" w:rsidP="0096261A">
      <w:pPr>
        <w:tabs>
          <w:tab w:val="left" w:pos="567"/>
        </w:tabs>
        <w:autoSpaceDE w:val="0"/>
        <w:autoSpaceDN w:val="0"/>
        <w:adjustRightInd w:val="0"/>
        <w:spacing w:line="320" w:lineRule="exact"/>
        <w:rPr>
          <w:lang w:val="en-US" w:eastAsia="fr-BE"/>
        </w:rPr>
      </w:pPr>
    </w:p>
    <w:p w:rsidR="0096261A" w:rsidRPr="00985168" w:rsidRDefault="0096261A" w:rsidP="0096261A">
      <w:pPr>
        <w:tabs>
          <w:tab w:val="left" w:pos="567"/>
        </w:tabs>
        <w:autoSpaceDE w:val="0"/>
        <w:autoSpaceDN w:val="0"/>
        <w:adjustRightInd w:val="0"/>
        <w:spacing w:line="320" w:lineRule="exact"/>
        <w:rPr>
          <w:lang w:val="en-US" w:eastAsia="fr-BE"/>
        </w:rPr>
      </w:pPr>
      <w:r w:rsidRPr="00985168">
        <w:rPr>
          <w:lang w:val="en-US" w:eastAsia="fr-BE"/>
        </w:rPr>
        <w:lastRenderedPageBreak/>
        <w:t>A detailed analysis of the criteria for ensuring the legality of implementation of the agreement, has been presented in the Communication from the Commission to the European Parliament, the European Council and the Council on the "Next operational steps in EU-Turkey cooperation in the field of migration"</w:t>
      </w:r>
      <w:r w:rsidRPr="00985168">
        <w:rPr>
          <w:vertAlign w:val="superscript"/>
          <w:lang w:val="en-US" w:eastAsia="fr-BE"/>
        </w:rPr>
        <w:footnoteReference w:id="2"/>
      </w:r>
      <w:r w:rsidRPr="00985168">
        <w:rPr>
          <w:lang w:val="en-US" w:eastAsia="fr-BE"/>
        </w:rPr>
        <w:t xml:space="preserve"> which is the only document containing this type of information. </w:t>
      </w:r>
    </w:p>
    <w:p w:rsidR="0096261A" w:rsidRPr="00985168" w:rsidRDefault="0096261A" w:rsidP="0096261A">
      <w:pPr>
        <w:tabs>
          <w:tab w:val="left" w:pos="567"/>
        </w:tabs>
        <w:autoSpaceDE w:val="0"/>
        <w:autoSpaceDN w:val="0"/>
        <w:adjustRightInd w:val="0"/>
        <w:spacing w:line="320" w:lineRule="exact"/>
        <w:rPr>
          <w:lang w:val="en-US" w:eastAsia="fr-BE"/>
        </w:rPr>
      </w:pPr>
    </w:p>
    <w:p w:rsidR="0096261A" w:rsidRPr="00985168" w:rsidRDefault="0096261A" w:rsidP="0096261A">
      <w:pPr>
        <w:tabs>
          <w:tab w:val="left" w:pos="567"/>
        </w:tabs>
        <w:autoSpaceDE w:val="0"/>
        <w:autoSpaceDN w:val="0"/>
        <w:adjustRightInd w:val="0"/>
        <w:spacing w:line="320" w:lineRule="exact"/>
        <w:rPr>
          <w:lang w:val="en-US" w:eastAsia="fr-BE"/>
        </w:rPr>
      </w:pPr>
      <w:r w:rsidRPr="00985168">
        <w:rPr>
          <w:lang w:val="en-US" w:eastAsia="fr-BE"/>
        </w:rPr>
        <w:t>Some implementing actions have already been taken by Greece and Turkey, others are in progress.</w:t>
      </w:r>
    </w:p>
    <w:p w:rsidR="0096261A" w:rsidRPr="00985168" w:rsidRDefault="0096261A" w:rsidP="0096261A">
      <w:pPr>
        <w:tabs>
          <w:tab w:val="left" w:pos="567"/>
        </w:tabs>
        <w:autoSpaceDE w:val="0"/>
        <w:autoSpaceDN w:val="0"/>
        <w:adjustRightInd w:val="0"/>
        <w:spacing w:line="320" w:lineRule="exact"/>
        <w:rPr>
          <w:lang w:val="en-US" w:eastAsia="fr-BE"/>
        </w:rPr>
      </w:pPr>
    </w:p>
    <w:p w:rsidR="0096261A" w:rsidRPr="00985168" w:rsidRDefault="0096261A" w:rsidP="0096261A">
      <w:pPr>
        <w:tabs>
          <w:tab w:val="left" w:pos="567"/>
        </w:tabs>
        <w:autoSpaceDE w:val="0"/>
        <w:autoSpaceDN w:val="0"/>
        <w:adjustRightInd w:val="0"/>
        <w:spacing w:line="320" w:lineRule="exact"/>
        <w:rPr>
          <w:lang w:val="en-US" w:eastAsia="fr-BE"/>
        </w:rPr>
      </w:pPr>
      <w:r w:rsidRPr="00985168">
        <w:rPr>
          <w:lang w:val="en-US" w:eastAsia="fr-BE"/>
        </w:rPr>
        <w:t>Greece has for example amended its asylum legislation to ensure that its national procedures for assessing asylum cases are aligned with the EU Common European Asylum System (CEAS)</w:t>
      </w:r>
      <w:r>
        <w:rPr>
          <w:lang w:val="en-US" w:eastAsia="fr-BE"/>
        </w:rPr>
        <w:t xml:space="preserve"> and</w:t>
      </w:r>
      <w:r w:rsidRPr="00985168">
        <w:rPr>
          <w:lang w:val="en-US" w:eastAsia="fr-BE"/>
        </w:rPr>
        <w:t xml:space="preserve"> the Turkish Council of Ministers has already approved an amendment to the national Regulation for the temporary protection of Syrians and adopted operating procedures for return.</w:t>
      </w:r>
    </w:p>
    <w:p w:rsidR="0096261A" w:rsidRPr="00985168" w:rsidRDefault="0096261A" w:rsidP="0096261A">
      <w:pPr>
        <w:tabs>
          <w:tab w:val="left" w:pos="567"/>
        </w:tabs>
        <w:autoSpaceDE w:val="0"/>
        <w:autoSpaceDN w:val="0"/>
        <w:adjustRightInd w:val="0"/>
        <w:spacing w:line="320" w:lineRule="exact"/>
        <w:rPr>
          <w:lang w:val="en-US" w:eastAsia="fr-BE"/>
        </w:rPr>
      </w:pPr>
    </w:p>
    <w:p w:rsidR="0096261A" w:rsidRPr="00985168" w:rsidRDefault="0096261A" w:rsidP="0096261A">
      <w:pPr>
        <w:tabs>
          <w:tab w:val="left" w:pos="567"/>
        </w:tabs>
        <w:autoSpaceDE w:val="0"/>
        <w:autoSpaceDN w:val="0"/>
        <w:adjustRightInd w:val="0"/>
        <w:spacing w:line="320" w:lineRule="exact"/>
        <w:rPr>
          <w:lang w:eastAsia="fr-BE"/>
        </w:rPr>
      </w:pPr>
      <w:r w:rsidRPr="00985168">
        <w:rPr>
          <w:lang w:eastAsia="fr-BE"/>
        </w:rPr>
        <w:t xml:space="preserve">On behalf of the European Union, the Commission from its side, tabled on 21 March 2016, a proposal to make available further places for resettlement or other forms of legal admission from Turkey by </w:t>
      </w:r>
      <w:r w:rsidRPr="00985168">
        <w:rPr>
          <w:bCs/>
          <w:lang w:eastAsia="fr-BE"/>
        </w:rPr>
        <w:t>amending Council Decision (EU) 2015/1601 of 22 September 2015</w:t>
      </w:r>
      <w:r w:rsidRPr="00985168">
        <w:rPr>
          <w:lang w:eastAsia="fr-BE"/>
        </w:rPr>
        <w:t xml:space="preserve"> to relocate applicants for international protection from Italy and Greece. </w:t>
      </w:r>
    </w:p>
    <w:p w:rsidR="0096261A" w:rsidRPr="00985168" w:rsidRDefault="0096261A" w:rsidP="0096261A">
      <w:pPr>
        <w:tabs>
          <w:tab w:val="left" w:pos="567"/>
        </w:tabs>
        <w:autoSpaceDE w:val="0"/>
        <w:autoSpaceDN w:val="0"/>
        <w:adjustRightInd w:val="0"/>
        <w:spacing w:line="320" w:lineRule="exact"/>
        <w:rPr>
          <w:lang w:val="en-US" w:eastAsia="fr-BE"/>
        </w:rPr>
      </w:pPr>
    </w:p>
    <w:p w:rsidR="0096261A" w:rsidRPr="00985168" w:rsidRDefault="0096261A" w:rsidP="0096261A">
      <w:pPr>
        <w:tabs>
          <w:tab w:val="left" w:pos="567"/>
        </w:tabs>
        <w:autoSpaceDE w:val="0"/>
        <w:autoSpaceDN w:val="0"/>
        <w:adjustRightInd w:val="0"/>
        <w:spacing w:line="320" w:lineRule="exact"/>
        <w:rPr>
          <w:bCs/>
          <w:lang w:eastAsia="fr-BE"/>
        </w:rPr>
      </w:pPr>
      <w:r w:rsidRPr="00985168">
        <w:rPr>
          <w:bCs/>
          <w:lang w:eastAsia="fr-BE"/>
        </w:rPr>
        <w:t xml:space="preserve">Standard Operating Procedures (SOPs) for Resettlement of Refugees from Turkey into the EU (for the implementation of the resettlement part of the 1:1 scheme) are currently being discussed with Turkey. </w:t>
      </w:r>
    </w:p>
    <w:p w:rsidR="0096261A" w:rsidRPr="00985168" w:rsidRDefault="0096261A" w:rsidP="0096261A">
      <w:pPr>
        <w:tabs>
          <w:tab w:val="left" w:pos="567"/>
        </w:tabs>
        <w:autoSpaceDE w:val="0"/>
        <w:autoSpaceDN w:val="0"/>
        <w:adjustRightInd w:val="0"/>
        <w:spacing w:line="320" w:lineRule="exact"/>
        <w:rPr>
          <w:bCs/>
          <w:lang w:eastAsia="fr-BE"/>
        </w:rPr>
      </w:pPr>
    </w:p>
    <w:p w:rsidR="0096261A" w:rsidRPr="00985168" w:rsidRDefault="0096261A" w:rsidP="0096261A">
      <w:pPr>
        <w:tabs>
          <w:tab w:val="left" w:pos="567"/>
        </w:tabs>
        <w:autoSpaceDE w:val="0"/>
        <w:autoSpaceDN w:val="0"/>
        <w:adjustRightInd w:val="0"/>
        <w:spacing w:line="320" w:lineRule="exact"/>
        <w:rPr>
          <w:bCs/>
          <w:lang w:eastAsia="fr-BE"/>
        </w:rPr>
      </w:pPr>
      <w:r w:rsidRPr="00985168">
        <w:rPr>
          <w:bCs/>
          <w:lang w:eastAsia="fr-BE"/>
        </w:rPr>
        <w:t>The Commission is in charge of the overall monitoring of the implementation on a monthly basis . The first report,  which is publicly available</w:t>
      </w:r>
      <w:r w:rsidRPr="00985168">
        <w:rPr>
          <w:bCs/>
          <w:vertAlign w:val="superscript"/>
          <w:lang w:eastAsia="fr-BE"/>
        </w:rPr>
        <w:footnoteReference w:id="3"/>
      </w:r>
      <w:r w:rsidRPr="00985168">
        <w:rPr>
          <w:bCs/>
          <w:lang w:eastAsia="fr-BE"/>
        </w:rPr>
        <w:t xml:space="preserve"> , includes details on progress on legal and operational steps and has been issued on 21 April 2016.</w:t>
      </w:r>
    </w:p>
    <w:p w:rsidR="0096261A" w:rsidRPr="00985168" w:rsidRDefault="0096261A" w:rsidP="0096261A">
      <w:pPr>
        <w:tabs>
          <w:tab w:val="left" w:pos="567"/>
        </w:tabs>
        <w:autoSpaceDE w:val="0"/>
        <w:autoSpaceDN w:val="0"/>
        <w:adjustRightInd w:val="0"/>
        <w:spacing w:line="320" w:lineRule="exact"/>
        <w:rPr>
          <w:bCs/>
          <w:lang w:eastAsia="fr-BE"/>
        </w:rPr>
      </w:pPr>
    </w:p>
    <w:p w:rsidR="0096261A" w:rsidRPr="00985168" w:rsidRDefault="0096261A" w:rsidP="0096261A">
      <w:pPr>
        <w:tabs>
          <w:tab w:val="left" w:pos="567"/>
        </w:tabs>
        <w:autoSpaceDE w:val="0"/>
        <w:autoSpaceDN w:val="0"/>
        <w:adjustRightInd w:val="0"/>
        <w:spacing w:line="320" w:lineRule="exact"/>
        <w:rPr>
          <w:bCs/>
          <w:lang w:eastAsia="fr-BE"/>
        </w:rPr>
      </w:pPr>
      <w:r w:rsidRPr="00985168">
        <w:rPr>
          <w:bCs/>
          <w:lang w:eastAsia="fr-BE"/>
        </w:rPr>
        <w:t>This monitoring is not only enhancing the democratic scrutiny of the actions, but will also enable to assess the compliance with the agreed commitments and where necessary to act upon new developments that need intervention.</w:t>
      </w:r>
    </w:p>
    <w:p w:rsidR="0096261A" w:rsidRDefault="0096261A" w:rsidP="000E1E8D">
      <w:pPr>
        <w:tabs>
          <w:tab w:val="left" w:pos="4820"/>
          <w:tab w:val="left" w:pos="7371"/>
          <w:tab w:val="left" w:pos="9639"/>
        </w:tabs>
        <w:spacing w:line="320" w:lineRule="exact"/>
      </w:pPr>
    </w:p>
    <w:p w:rsidR="0096261A" w:rsidRDefault="0096261A" w:rsidP="000E1E8D">
      <w:pPr>
        <w:tabs>
          <w:tab w:val="left" w:pos="4820"/>
          <w:tab w:val="left" w:pos="7371"/>
          <w:tab w:val="left" w:pos="9639"/>
        </w:tabs>
        <w:spacing w:line="320" w:lineRule="exact"/>
      </w:pPr>
    </w:p>
    <w:p w:rsidR="001C75C9" w:rsidRDefault="001C75C9" w:rsidP="001C75C9">
      <w:pPr>
        <w:pStyle w:val="Paragraphestandard"/>
        <w:tabs>
          <w:tab w:val="left" w:pos="567"/>
        </w:tabs>
      </w:pPr>
    </w:p>
    <w:p w:rsidR="001C75C9" w:rsidRPr="00057F1D" w:rsidRDefault="001C75C9" w:rsidP="001C75C9">
      <w:pPr>
        <w:tabs>
          <w:tab w:val="left" w:pos="567"/>
          <w:tab w:val="left" w:pos="4820"/>
          <w:tab w:val="left" w:pos="7371"/>
          <w:tab w:val="left" w:pos="9639"/>
        </w:tabs>
        <w:spacing w:line="320" w:lineRule="exact"/>
      </w:pPr>
      <w:r w:rsidRPr="00057F1D">
        <w:t>Yours sincerely,</w:t>
      </w:r>
    </w:p>
    <w:p w:rsidR="001C75C9" w:rsidRPr="009A4DD3" w:rsidRDefault="001C75C9" w:rsidP="001C75C9">
      <w:pPr>
        <w:tabs>
          <w:tab w:val="left" w:pos="567"/>
          <w:tab w:val="left" w:pos="4820"/>
          <w:tab w:val="left" w:pos="7371"/>
          <w:tab w:val="left" w:pos="9639"/>
        </w:tabs>
        <w:spacing w:line="320" w:lineRule="exact"/>
        <w:outlineLvl w:val="0"/>
        <w:rPr>
          <w:bCs/>
        </w:rPr>
      </w:pPr>
    </w:p>
    <w:p w:rsidR="001C75C9" w:rsidRPr="009A4DD3" w:rsidRDefault="001C75C9" w:rsidP="001C75C9">
      <w:pPr>
        <w:tabs>
          <w:tab w:val="left" w:pos="567"/>
          <w:tab w:val="left" w:pos="4820"/>
          <w:tab w:val="left" w:pos="7371"/>
          <w:tab w:val="left" w:pos="9639"/>
        </w:tabs>
        <w:spacing w:line="320" w:lineRule="exact"/>
        <w:outlineLvl w:val="0"/>
        <w:rPr>
          <w:bCs/>
        </w:rPr>
      </w:pPr>
    </w:p>
    <w:p w:rsidR="001C75C9" w:rsidRPr="009A4DD3" w:rsidRDefault="001C75C9" w:rsidP="001C75C9">
      <w:pPr>
        <w:tabs>
          <w:tab w:val="left" w:pos="567"/>
          <w:tab w:val="left" w:pos="4820"/>
          <w:tab w:val="left" w:pos="7371"/>
          <w:tab w:val="left" w:pos="9639"/>
        </w:tabs>
        <w:spacing w:line="320" w:lineRule="exact"/>
        <w:outlineLvl w:val="0"/>
        <w:rPr>
          <w:bCs/>
        </w:rPr>
      </w:pPr>
    </w:p>
    <w:p w:rsidR="001C75C9" w:rsidRPr="009A4DD3" w:rsidRDefault="001C75C9" w:rsidP="001C75C9">
      <w:pPr>
        <w:tabs>
          <w:tab w:val="left" w:pos="567"/>
          <w:tab w:val="left" w:pos="4820"/>
          <w:tab w:val="left" w:pos="7371"/>
          <w:tab w:val="left" w:pos="9639"/>
        </w:tabs>
        <w:spacing w:line="320" w:lineRule="exact"/>
        <w:outlineLvl w:val="0"/>
        <w:rPr>
          <w:bCs/>
        </w:rPr>
      </w:pPr>
      <w:r w:rsidRPr="009A4DD3">
        <w:rPr>
          <w:bCs/>
        </w:rPr>
        <w:t>Jakob THOMSEN</w:t>
      </w:r>
    </w:p>
    <w:p w:rsidR="001C75C9" w:rsidRPr="009A4DD3" w:rsidRDefault="001C75C9" w:rsidP="001C75C9">
      <w:pPr>
        <w:tabs>
          <w:tab w:val="left" w:pos="567"/>
          <w:tab w:val="left" w:pos="4820"/>
          <w:tab w:val="left" w:pos="7371"/>
          <w:tab w:val="left" w:pos="9639"/>
        </w:tabs>
        <w:spacing w:line="320" w:lineRule="exact"/>
        <w:outlineLvl w:val="0"/>
        <w:rPr>
          <w:bCs/>
        </w:rPr>
      </w:pPr>
    </w:p>
    <w:p w:rsidR="001C75C9" w:rsidRPr="009A4DD3" w:rsidRDefault="001C75C9" w:rsidP="001C75C9">
      <w:pPr>
        <w:tabs>
          <w:tab w:val="left" w:pos="567"/>
          <w:tab w:val="left" w:pos="4820"/>
          <w:tab w:val="left" w:pos="7371"/>
          <w:tab w:val="left" w:pos="9639"/>
        </w:tabs>
        <w:spacing w:line="320" w:lineRule="exact"/>
        <w:outlineLvl w:val="0"/>
        <w:rPr>
          <w:bCs/>
        </w:rPr>
      </w:pPr>
    </w:p>
    <w:p w:rsidR="001C75C9" w:rsidRPr="00057F1D" w:rsidRDefault="001C75C9" w:rsidP="000E1E8D">
      <w:pPr>
        <w:tabs>
          <w:tab w:val="left" w:pos="4820"/>
          <w:tab w:val="left" w:pos="7371"/>
          <w:tab w:val="left" w:pos="9639"/>
        </w:tabs>
        <w:spacing w:line="320" w:lineRule="exact"/>
      </w:pPr>
    </w:p>
    <w:sectPr w:rsidR="001C75C9" w:rsidRPr="00057F1D" w:rsidSect="00155AFE">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A0" w:rsidRDefault="00C937A0">
      <w:pPr>
        <w:spacing w:line="240" w:lineRule="auto"/>
      </w:pPr>
      <w:r>
        <w:separator/>
      </w:r>
    </w:p>
  </w:endnote>
  <w:endnote w:type="continuationSeparator" w:id="0">
    <w:p w:rsidR="00C937A0" w:rsidRDefault="00C93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AF542F">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AF542F">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C937A0" w:rsidRDefault="009A1E6F" w:rsidP="00BF034F">
          <w:pPr>
            <w:pStyle w:val="Paragraphestandard"/>
            <w:spacing w:before="240" w:line="180" w:lineRule="atLeast"/>
            <w:rPr>
              <w:color w:val="4D4D4D"/>
              <w:sz w:val="14"/>
              <w:szCs w:val="14"/>
              <w:lang w:val="fr-BE"/>
            </w:rPr>
          </w:pPr>
          <w:r w:rsidRPr="00C937A0">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AF542F">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AF542F">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A0" w:rsidRDefault="00C937A0">
      <w:pPr>
        <w:spacing w:line="240" w:lineRule="auto"/>
      </w:pPr>
      <w:r>
        <w:separator/>
      </w:r>
    </w:p>
  </w:footnote>
  <w:footnote w:type="continuationSeparator" w:id="0">
    <w:p w:rsidR="00C937A0" w:rsidRDefault="00C937A0">
      <w:pPr>
        <w:spacing w:line="240" w:lineRule="auto"/>
      </w:pPr>
      <w:r>
        <w:continuationSeparator/>
      </w:r>
    </w:p>
  </w:footnote>
  <w:footnote w:id="1">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96261A" w:rsidRPr="00DB4430" w:rsidRDefault="0096261A" w:rsidP="0096261A">
      <w:pPr>
        <w:pStyle w:val="FootnoteText"/>
        <w:rPr>
          <w:lang w:val="fr-BE"/>
        </w:rPr>
      </w:pPr>
      <w:r>
        <w:rPr>
          <w:rStyle w:val="FootnoteReference"/>
        </w:rPr>
        <w:footnoteRef/>
      </w:r>
      <w:r>
        <w:t xml:space="preserve"> </w:t>
      </w:r>
      <w:hyperlink r:id="rId1" w:history="1">
        <w:r w:rsidRPr="00DB4430">
          <w:rPr>
            <w:rStyle w:val="Hyperlink"/>
            <w:lang w:val="fr-BE"/>
          </w:rPr>
          <w:t>COM (2016) 166 final of 13.03.2016</w:t>
        </w:r>
      </w:hyperlink>
    </w:p>
  </w:footnote>
  <w:footnote w:id="3">
    <w:p w:rsidR="0096261A" w:rsidRPr="00143D4A" w:rsidRDefault="0096261A" w:rsidP="0096261A">
      <w:pPr>
        <w:pStyle w:val="FootnoteText"/>
        <w:rPr>
          <w:lang w:val="fr-BE"/>
        </w:rPr>
      </w:pPr>
      <w:r>
        <w:rPr>
          <w:rStyle w:val="FootnoteReference"/>
        </w:rPr>
        <w:footnoteRef/>
      </w:r>
      <w:r>
        <w:t xml:space="preserve"> </w:t>
      </w:r>
      <w:hyperlink r:id="rId2" w:history="1">
        <w:r w:rsidRPr="00143D4A">
          <w:rPr>
            <w:rStyle w:val="Hyperlink"/>
          </w:rPr>
          <w:t>COM (2016) 231 final of 21.04.2016</w:t>
        </w:r>
      </w:hyperlink>
    </w:p>
    <w:p w:rsidR="0096261A" w:rsidRPr="00143D4A" w:rsidRDefault="0096261A" w:rsidP="0096261A">
      <w:pPr>
        <w:pStyle w:val="FootnoteText"/>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AF542F"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BF3329" w:rsidRDefault="009A1E6F" w:rsidP="000E1E8D">
          <w:pPr>
            <w:widowControl w:val="0"/>
            <w:suppressAutoHyphens/>
            <w:autoSpaceDE w:val="0"/>
            <w:autoSpaceDN w:val="0"/>
            <w:adjustRightInd w:val="0"/>
            <w:spacing w:before="80" w:line="250" w:lineRule="atLeast"/>
            <w:textAlignment w:val="center"/>
            <w:rPr>
              <w:color w:val="4D4D4D"/>
              <w:sz w:val="23"/>
              <w:szCs w:val="23"/>
              <w:lang w:val="fr-BE"/>
            </w:rPr>
          </w:pPr>
          <w:r w:rsidRPr="00BF3329">
            <w:rPr>
              <w:color w:val="4D4D4D"/>
              <w:sz w:val="23"/>
              <w:szCs w:val="23"/>
              <w:lang w:val="fr-BE"/>
            </w:rPr>
            <w:t>Directorate-General Communication and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lang w:val="fr-BE"/>
            </w:rPr>
          </w:pPr>
          <w:r w:rsidRPr="00BF3329">
            <w:rPr>
              <w:color w:val="4D4D4D"/>
              <w:sz w:val="23"/>
              <w:szCs w:val="23"/>
              <w:lang w:val="fr-BE"/>
            </w:rPr>
            <w:t>Directorate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rPr>
          </w:pPr>
          <w:r w:rsidRPr="00BF3329">
            <w:rPr>
              <w:color w:val="4D4D4D"/>
              <w:sz w:val="23"/>
              <w:szCs w:val="23"/>
            </w:rPr>
            <w:t>Transparency and Access to Documents Unit</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D063DA"/>
    <w:lvl w:ilvl="0">
      <w:start w:val="1"/>
      <w:numFmt w:val="decimal"/>
      <w:lvlText w:val="%1."/>
      <w:lvlJc w:val="left"/>
      <w:pPr>
        <w:tabs>
          <w:tab w:val="num" w:pos="1492"/>
        </w:tabs>
        <w:ind w:left="1492" w:hanging="360"/>
      </w:pPr>
    </w:lvl>
  </w:abstractNum>
  <w:abstractNum w:abstractNumId="2">
    <w:nsid w:val="FFFFFF7D"/>
    <w:multiLevelType w:val="singleLevel"/>
    <w:tmpl w:val="CD46B618"/>
    <w:lvl w:ilvl="0">
      <w:start w:val="1"/>
      <w:numFmt w:val="decimal"/>
      <w:lvlText w:val="%1."/>
      <w:lvlJc w:val="left"/>
      <w:pPr>
        <w:tabs>
          <w:tab w:val="num" w:pos="1209"/>
        </w:tabs>
        <w:ind w:left="1209" w:hanging="360"/>
      </w:pPr>
    </w:lvl>
  </w:abstractNum>
  <w:abstractNum w:abstractNumId="3">
    <w:nsid w:val="FFFFFF7E"/>
    <w:multiLevelType w:val="singleLevel"/>
    <w:tmpl w:val="73EEE0B2"/>
    <w:lvl w:ilvl="0">
      <w:start w:val="1"/>
      <w:numFmt w:val="decimal"/>
      <w:lvlText w:val="%1."/>
      <w:lvlJc w:val="left"/>
      <w:pPr>
        <w:tabs>
          <w:tab w:val="num" w:pos="926"/>
        </w:tabs>
        <w:ind w:left="926" w:hanging="360"/>
      </w:pPr>
    </w:lvl>
  </w:abstractNum>
  <w:abstractNum w:abstractNumId="4">
    <w:nsid w:val="FFFFFF7F"/>
    <w:multiLevelType w:val="singleLevel"/>
    <w:tmpl w:val="FB64EACE"/>
    <w:lvl w:ilvl="0">
      <w:start w:val="1"/>
      <w:numFmt w:val="decimal"/>
      <w:lvlText w:val="%1."/>
      <w:lvlJc w:val="left"/>
      <w:pPr>
        <w:tabs>
          <w:tab w:val="num" w:pos="643"/>
        </w:tabs>
        <w:ind w:left="643" w:hanging="360"/>
      </w:pPr>
    </w:lvl>
  </w:abstractNum>
  <w:abstractNum w:abstractNumId="5">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5C683A"/>
    <w:lvl w:ilvl="0">
      <w:start w:val="1"/>
      <w:numFmt w:val="decimal"/>
      <w:lvlText w:val="%1."/>
      <w:lvlJc w:val="left"/>
      <w:pPr>
        <w:tabs>
          <w:tab w:val="num" w:pos="360"/>
        </w:tabs>
        <w:ind w:left="360" w:hanging="360"/>
      </w:pPr>
    </w:lvl>
  </w:abstractNum>
  <w:abstractNum w:abstractNumId="1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6 LETTER EN"/>
  </w:docVars>
  <w:rsids>
    <w:rsidRoot w:val="00C937A0"/>
    <w:rsid w:val="00063ECF"/>
    <w:rsid w:val="000B003E"/>
    <w:rsid w:val="000E0B76"/>
    <w:rsid w:val="000E1E8D"/>
    <w:rsid w:val="00142991"/>
    <w:rsid w:val="00147705"/>
    <w:rsid w:val="00155AFE"/>
    <w:rsid w:val="00192AF3"/>
    <w:rsid w:val="001948EF"/>
    <w:rsid w:val="001C75C9"/>
    <w:rsid w:val="00271CC2"/>
    <w:rsid w:val="00274A0B"/>
    <w:rsid w:val="00325C76"/>
    <w:rsid w:val="003339CE"/>
    <w:rsid w:val="00376E79"/>
    <w:rsid w:val="003B3795"/>
    <w:rsid w:val="004E419F"/>
    <w:rsid w:val="00572543"/>
    <w:rsid w:val="0057661C"/>
    <w:rsid w:val="005D7217"/>
    <w:rsid w:val="0061230F"/>
    <w:rsid w:val="00626499"/>
    <w:rsid w:val="00645106"/>
    <w:rsid w:val="006975A8"/>
    <w:rsid w:val="006A1265"/>
    <w:rsid w:val="006A66CC"/>
    <w:rsid w:val="006B058C"/>
    <w:rsid w:val="006F4819"/>
    <w:rsid w:val="00701660"/>
    <w:rsid w:val="00714092"/>
    <w:rsid w:val="00767C30"/>
    <w:rsid w:val="007A2B93"/>
    <w:rsid w:val="00814280"/>
    <w:rsid w:val="008723D5"/>
    <w:rsid w:val="008872E6"/>
    <w:rsid w:val="008A1EE0"/>
    <w:rsid w:val="0096261A"/>
    <w:rsid w:val="00975C2B"/>
    <w:rsid w:val="009A1E6F"/>
    <w:rsid w:val="009A4DD3"/>
    <w:rsid w:val="00A24F59"/>
    <w:rsid w:val="00AA44DD"/>
    <w:rsid w:val="00AA694C"/>
    <w:rsid w:val="00AB0003"/>
    <w:rsid w:val="00AF542F"/>
    <w:rsid w:val="00BB3A2F"/>
    <w:rsid w:val="00BF034F"/>
    <w:rsid w:val="00C45805"/>
    <w:rsid w:val="00C937A0"/>
    <w:rsid w:val="00CC6C35"/>
    <w:rsid w:val="00D23D2B"/>
    <w:rsid w:val="00D3595A"/>
    <w:rsid w:val="00D72EC6"/>
    <w:rsid w:val="00DB284D"/>
    <w:rsid w:val="00DF4C32"/>
    <w:rsid w:val="00E55A5F"/>
    <w:rsid w:val="00E92860"/>
    <w:rsid w:val="00EE72C0"/>
    <w:rsid w:val="00EF117D"/>
    <w:rsid w:val="00F3336D"/>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nsilium.europa.eu/es/press/press-releases/2016/03/18-eu-turkey-statemen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data.consilium.europa.eu/doc/document/ST-8175-2016-INIT/en/pdf" TargetMode="External"/><Relationship Id="rId1" Type="http://schemas.openxmlformats.org/officeDocument/2006/relationships/hyperlink" Target="http://ec.europa.eu/dgs/home-affairs/what-we-do/policies/european-agenda-migration/proposal-implementation-package/docs/20160316/next_operational_steps_in_eu-turkey_cooperation_in_the_field_of_migration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DQC</cp:lastModifiedBy>
  <cp:revision>5</cp:revision>
  <cp:lastPrinted>2016-04-12T12:46:00Z</cp:lastPrinted>
  <dcterms:created xsi:type="dcterms:W3CDTF">2016-04-15T09:39:00Z</dcterms:created>
  <dcterms:modified xsi:type="dcterms:W3CDTF">2016-05-12T14:26:00Z</dcterms:modified>
</cp:coreProperties>
</file>