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FD5A27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FD5A27">
              <w:rPr>
                <w:color w:val="4D4D4D"/>
                <w:sz w:val="23"/>
                <w:szCs w:val="23"/>
              </w:rPr>
              <w:t>20 December 2016</w:t>
            </w:r>
          </w:p>
        </w:tc>
      </w:tr>
      <w:tr w:rsidR="006A1265" w:rsidRPr="00541ED1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541ED1" w:rsidP="0061230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Sean Defoe</w:t>
            </w:r>
          </w:p>
          <w:p w:rsidR="006A1265" w:rsidRPr="00F153CD" w:rsidRDefault="006A1265" w:rsidP="00541ED1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  <w:r w:rsidRPr="00F153CD">
              <w:rPr>
                <w:color w:val="4D4D4D"/>
                <w:sz w:val="23"/>
                <w:szCs w:val="23"/>
              </w:rPr>
              <w:t xml:space="preserve">Email: </w:t>
            </w:r>
            <w:r w:rsidR="00541ED1" w:rsidRPr="00F153CD">
              <w:rPr>
                <w:color w:val="4D4D4D"/>
                <w:sz w:val="23"/>
                <w:szCs w:val="23"/>
              </w:rPr>
              <w:t>ask+request-3571-8f28923f@asktheeu.org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541ED1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0124AA">
              <w:t>6</w:t>
            </w:r>
            <w:r w:rsidRPr="006A1265">
              <w:t>/</w:t>
            </w:r>
            <w:r w:rsidR="00541ED1">
              <w:t>2311-ws/</w:t>
            </w:r>
            <w:r w:rsidR="00FD5A27">
              <w:t>mf</w:t>
            </w:r>
          </w:p>
          <w:p w:rsidR="006A1265" w:rsidRPr="006A1265" w:rsidRDefault="006A1265" w:rsidP="00541ED1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541ED1">
              <w:t>18.11.2016</w:t>
            </w:r>
          </w:p>
          <w:p w:rsidR="006A1265" w:rsidRPr="00837DAE" w:rsidRDefault="00AE238D" w:rsidP="00F153CD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F153CD">
              <w:t>09.12.2016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541ED1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541ED1">
              <w:t>Mr Defoe,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</w:t>
      </w:r>
      <w:r w:rsidR="00F153CD">
        <w:t xml:space="preserve"> ("Communication with Irish Finance Department")</w:t>
      </w:r>
      <w:r w:rsidRPr="00057F1D">
        <w:t>.</w:t>
      </w:r>
      <w:r>
        <w:rPr>
          <w:rStyle w:val="FootnoteReference"/>
        </w:rPr>
        <w:footnoteReference w:id="1"/>
      </w:r>
    </w:p>
    <w:p w:rsidR="000E1E8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153CD" w:rsidRDefault="00F153C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No communication has taken place between the Council and the Irish Finance Department specifically on Ireland's corporate tax rate since November 2015.</w:t>
      </w:r>
    </w:p>
    <w:p w:rsidR="00F153CD" w:rsidRDefault="00F153C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153CD" w:rsidRDefault="00F153CD" w:rsidP="00B735A8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In more general terms, issues concerning an effective level of taxation have been discussed at the </w:t>
      </w:r>
      <w:r w:rsidR="00B735A8">
        <w:t>ECOFIN</w:t>
      </w:r>
      <w:r>
        <w:t xml:space="preserve"> Council meeting</w:t>
      </w:r>
      <w:r w:rsidR="00B735A8">
        <w:t xml:space="preserve"> of 25 May 2016</w:t>
      </w:r>
      <w:r>
        <w:t>, where also Ireland t</w:t>
      </w:r>
      <w:r w:rsidR="00B735A8">
        <w:t>oo</w:t>
      </w:r>
      <w:r>
        <w:t>k the floor.  You may want to consult the video of the meeting at the following address:</w:t>
      </w:r>
    </w:p>
    <w:p w:rsidR="00F153CD" w:rsidRPr="00057F1D" w:rsidRDefault="00996918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hyperlink r:id="rId8" w:history="1">
        <w:r w:rsidR="00F153CD" w:rsidRPr="00F153CD">
          <w:rPr>
            <w:rStyle w:val="Hyperlink"/>
          </w:rPr>
          <w:t>http://video.consilium.europa.eu/en/webcast/de6daeb5-2654-44bf-bc27-56addb13d6ad</w:t>
        </w:r>
      </w:hyperlink>
    </w:p>
    <w:p w:rsidR="000E1E8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B735A8" w:rsidRDefault="00B735A8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The Commission had prepared a statement on this issue, which can be found in room document # 4 (enclosed), but which was finally not formally made.</w:t>
      </w:r>
    </w:p>
    <w:p w:rsidR="00B735A8" w:rsidRDefault="00B735A8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br w:type="page"/>
      </w:r>
    </w:p>
    <w:p w:rsidR="00B735A8" w:rsidRDefault="00B735A8" w:rsidP="00B735A8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Other than that, the General Secretariat of the Council has not identified any documents related to the subject matter of your request.</w:t>
      </w:r>
    </w:p>
    <w:p w:rsidR="00B735A8" w:rsidRPr="00057F1D" w:rsidRDefault="00B735A8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C15422" w:rsidP="00D7162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C15422">
        <w:rPr>
          <w:bCs/>
        </w:rPr>
        <w:t>Fernando PAULINO PEREIRA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80050E" w:rsidRDefault="0080050E" w:rsidP="00F153C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80050E" w:rsidRDefault="0080050E" w:rsidP="00F153C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80050E" w:rsidRDefault="0080050E" w:rsidP="00F153C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80050E" w:rsidRDefault="0080050E" w:rsidP="00F153C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80050E" w:rsidRDefault="0080050E" w:rsidP="00F153C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80050E" w:rsidRDefault="0080050E" w:rsidP="00F153C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80050E" w:rsidRDefault="0080050E" w:rsidP="00F153C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80050E" w:rsidRDefault="0080050E" w:rsidP="00F153C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80050E" w:rsidRDefault="0080050E" w:rsidP="00F153C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80050E" w:rsidRDefault="0080050E" w:rsidP="00F153C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9A1E6F" w:rsidRPr="00057F1D" w:rsidRDefault="00B735A8" w:rsidP="00F153C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bookmarkStart w:id="0" w:name="_GoBack"/>
      <w:bookmarkEnd w:id="0"/>
      <w:r>
        <w:t>Enclosure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D1" w:rsidRDefault="00541ED1">
      <w:pPr>
        <w:spacing w:line="240" w:lineRule="auto"/>
      </w:pPr>
      <w:r>
        <w:separator/>
      </w:r>
    </w:p>
  </w:endnote>
  <w:endnote w:type="continuationSeparator" w:id="0">
    <w:p w:rsidR="00541ED1" w:rsidRDefault="00541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9691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9691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0124AA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9691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9691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D1" w:rsidRDefault="00541ED1">
      <w:pPr>
        <w:spacing w:line="240" w:lineRule="auto"/>
      </w:pPr>
      <w:r>
        <w:separator/>
      </w:r>
    </w:p>
  </w:footnote>
  <w:footnote w:type="continuationSeparator" w:id="0">
    <w:p w:rsidR="00541ED1" w:rsidRDefault="00541ED1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996918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541ED1"/>
    <w:rsid w:val="000124AA"/>
    <w:rsid w:val="00063ECF"/>
    <w:rsid w:val="000B003E"/>
    <w:rsid w:val="000E0B76"/>
    <w:rsid w:val="000E1E8D"/>
    <w:rsid w:val="00142991"/>
    <w:rsid w:val="00147705"/>
    <w:rsid w:val="00155AFE"/>
    <w:rsid w:val="00183518"/>
    <w:rsid w:val="00192AF3"/>
    <w:rsid w:val="001948EF"/>
    <w:rsid w:val="00274A0B"/>
    <w:rsid w:val="002D6BC4"/>
    <w:rsid w:val="00325C76"/>
    <w:rsid w:val="003339CE"/>
    <w:rsid w:val="003B3795"/>
    <w:rsid w:val="00412C26"/>
    <w:rsid w:val="004E419F"/>
    <w:rsid w:val="00541ED1"/>
    <w:rsid w:val="00572543"/>
    <w:rsid w:val="005D7217"/>
    <w:rsid w:val="0061230F"/>
    <w:rsid w:val="00645106"/>
    <w:rsid w:val="006658FD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80050E"/>
    <w:rsid w:val="00814280"/>
    <w:rsid w:val="008723D5"/>
    <w:rsid w:val="008A1EE0"/>
    <w:rsid w:val="008E59E5"/>
    <w:rsid w:val="00975C2B"/>
    <w:rsid w:val="00996918"/>
    <w:rsid w:val="009A1E6F"/>
    <w:rsid w:val="009A4DD3"/>
    <w:rsid w:val="00A24F59"/>
    <w:rsid w:val="00A43FEB"/>
    <w:rsid w:val="00AA44DD"/>
    <w:rsid w:val="00AA694C"/>
    <w:rsid w:val="00AB0003"/>
    <w:rsid w:val="00AC6F29"/>
    <w:rsid w:val="00AE238D"/>
    <w:rsid w:val="00B735A8"/>
    <w:rsid w:val="00BA1627"/>
    <w:rsid w:val="00BB3A2F"/>
    <w:rsid w:val="00BF034F"/>
    <w:rsid w:val="00C14D51"/>
    <w:rsid w:val="00C15422"/>
    <w:rsid w:val="00C21F23"/>
    <w:rsid w:val="00CC6C35"/>
    <w:rsid w:val="00D23D2B"/>
    <w:rsid w:val="00D3595A"/>
    <w:rsid w:val="00D71626"/>
    <w:rsid w:val="00D72EC6"/>
    <w:rsid w:val="00DB284D"/>
    <w:rsid w:val="00DF4C32"/>
    <w:rsid w:val="00E40267"/>
    <w:rsid w:val="00E55A5F"/>
    <w:rsid w:val="00E92860"/>
    <w:rsid w:val="00EB5B02"/>
    <w:rsid w:val="00EF117D"/>
    <w:rsid w:val="00F153CD"/>
    <w:rsid w:val="00F5744C"/>
    <w:rsid w:val="00F90320"/>
    <w:rsid w:val="00FD5A27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rsid w:val="00F153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consilium.europa.eu/en/webcast/de6daeb5-2654-44bf-bc27-56addb13d6a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CAUCHIE Marie-France</cp:lastModifiedBy>
  <cp:revision>3</cp:revision>
  <cp:lastPrinted>2016-12-20T13:17:00Z</cp:lastPrinted>
  <dcterms:created xsi:type="dcterms:W3CDTF">2016-12-20T13:16:00Z</dcterms:created>
  <dcterms:modified xsi:type="dcterms:W3CDTF">2016-12-20T13:21:00Z</dcterms:modified>
</cp:coreProperties>
</file>