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97F7" w14:textId="77777777" w:rsidR="00547EFC" w:rsidRPr="008E06B8" w:rsidRDefault="007F6388" w:rsidP="008E06B8">
      <w:pPr>
        <w:ind w:hanging="1"/>
        <w:jc w:val="right"/>
        <w:rPr>
          <w:rFonts w:ascii="Arial" w:hAnsi="Arial" w:cs="Arial"/>
          <w:lang w:val="en-GB"/>
        </w:rPr>
      </w:pPr>
      <w:bookmarkStart w:id="0" w:name="_GoBack"/>
      <w:bookmarkEnd w:id="0"/>
      <w:r>
        <w:rPr>
          <w:rFonts w:ascii="Arial" w:hAnsi="Arial" w:cs="Arial"/>
          <w:lang w:val="en-GB"/>
        </w:rPr>
        <w:t>P-PG/COST (2016</w:t>
      </w:r>
      <w:r w:rsidR="00547EFC" w:rsidRPr="008E06B8">
        <w:rPr>
          <w:rFonts w:ascii="Arial" w:hAnsi="Arial" w:cs="Arial"/>
          <w:lang w:val="en-GB"/>
        </w:rPr>
        <w:t xml:space="preserve">) </w:t>
      </w:r>
      <w:r>
        <w:rPr>
          <w:rFonts w:ascii="Arial" w:hAnsi="Arial" w:cs="Arial"/>
          <w:lang w:val="en-GB"/>
        </w:rPr>
        <w:t>1</w:t>
      </w:r>
    </w:p>
    <w:p w14:paraId="2E55C05D" w14:textId="4417D795" w:rsidR="00E57BD0" w:rsidRPr="008E06B8" w:rsidRDefault="00684185" w:rsidP="008E06B8">
      <w:pPr>
        <w:ind w:hanging="1"/>
        <w:jc w:val="right"/>
        <w:rPr>
          <w:rFonts w:ascii="Arial" w:hAnsi="Arial" w:cs="Arial"/>
          <w:lang w:val="en-GB"/>
        </w:rPr>
      </w:pPr>
      <w:r>
        <w:rPr>
          <w:rFonts w:ascii="Arial" w:hAnsi="Arial" w:cs="Arial"/>
          <w:lang w:val="en-GB"/>
        </w:rPr>
        <w:t>1</w:t>
      </w:r>
      <w:r w:rsidR="001C28CC">
        <w:rPr>
          <w:rFonts w:ascii="Arial" w:hAnsi="Arial" w:cs="Arial"/>
          <w:lang w:val="en-GB"/>
        </w:rPr>
        <w:t>2</w:t>
      </w:r>
      <w:r w:rsidR="00BC7CBB">
        <w:rPr>
          <w:rFonts w:ascii="Arial" w:hAnsi="Arial" w:cs="Arial"/>
          <w:lang w:val="en-GB"/>
        </w:rPr>
        <w:t xml:space="preserve"> </w:t>
      </w:r>
      <w:r>
        <w:rPr>
          <w:rFonts w:ascii="Arial" w:hAnsi="Arial" w:cs="Arial"/>
          <w:lang w:val="en-GB"/>
        </w:rPr>
        <w:t>Febr</w:t>
      </w:r>
      <w:r w:rsidR="007F6388">
        <w:rPr>
          <w:rFonts w:ascii="Arial" w:hAnsi="Arial" w:cs="Arial"/>
          <w:lang w:val="en-GB"/>
        </w:rPr>
        <w:t>uary</w:t>
      </w:r>
      <w:r w:rsidR="00547EFC" w:rsidRPr="008E06B8">
        <w:rPr>
          <w:rFonts w:ascii="Arial" w:hAnsi="Arial" w:cs="Arial"/>
          <w:lang w:val="en-GB"/>
        </w:rPr>
        <w:t xml:space="preserve"> 201</w:t>
      </w:r>
      <w:r w:rsidR="007F6388">
        <w:rPr>
          <w:rFonts w:ascii="Arial" w:hAnsi="Arial" w:cs="Arial"/>
          <w:lang w:val="en-GB"/>
        </w:rPr>
        <w:t>6</w:t>
      </w:r>
    </w:p>
    <w:p w14:paraId="2AC17D43" w14:textId="77777777" w:rsidR="00547EFC" w:rsidRPr="003D0FA1" w:rsidRDefault="00547EFC" w:rsidP="008E06B8">
      <w:pPr>
        <w:ind w:hanging="1"/>
        <w:rPr>
          <w:rFonts w:cs="Arial"/>
          <w:lang w:val="en-GB"/>
        </w:rPr>
      </w:pPr>
    </w:p>
    <w:p w14:paraId="5BEF4622" w14:textId="77777777" w:rsidR="00E57BD0" w:rsidRPr="003D0FA1" w:rsidRDefault="007F6388" w:rsidP="008E06B8">
      <w:pPr>
        <w:ind w:hanging="1"/>
        <w:jc w:val="center"/>
        <w:rPr>
          <w:rFonts w:ascii="Arial Black" w:hAnsi="Arial Black"/>
          <w:b/>
          <w:sz w:val="24"/>
          <w:szCs w:val="24"/>
          <w:lang w:val="en-GB" w:eastAsia="fr-FR"/>
        </w:rPr>
      </w:pPr>
      <w:bookmarkStart w:id="1" w:name="_Toc289351879"/>
      <w:bookmarkStart w:id="2" w:name="_Toc289675548"/>
      <w:bookmarkStart w:id="3" w:name="_Toc292347974"/>
      <w:bookmarkStart w:id="4" w:name="_Toc292348543"/>
      <w:bookmarkStart w:id="5" w:name="_Toc292348658"/>
      <w:bookmarkStart w:id="6" w:name="_Toc314214085"/>
      <w:r>
        <w:rPr>
          <w:rStyle w:val="BodyTextChar"/>
          <w:rFonts w:ascii="Arial Black" w:hAnsi="Arial Black"/>
          <w:b/>
          <w:sz w:val="24"/>
          <w:lang w:val="en-GB"/>
        </w:rPr>
        <w:t>3rd</w:t>
      </w:r>
      <w:r w:rsidR="00BD4E71" w:rsidRPr="003D0FA1">
        <w:rPr>
          <w:rStyle w:val="BodyTextChar"/>
          <w:rFonts w:ascii="Arial Black" w:hAnsi="Arial Black"/>
          <w:b/>
          <w:sz w:val="24"/>
          <w:lang w:val="en-GB"/>
        </w:rPr>
        <w:t xml:space="preserve"> meeting of the E</w:t>
      </w:r>
      <w:r w:rsidR="00E57BD0" w:rsidRPr="003D0FA1">
        <w:rPr>
          <w:rFonts w:ascii="Arial Black" w:hAnsi="Arial Black"/>
          <w:sz w:val="24"/>
          <w:szCs w:val="24"/>
          <w:lang w:val="en-GB"/>
        </w:rPr>
        <w:t xml:space="preserve">xpert group </w:t>
      </w:r>
      <w:bookmarkEnd w:id="1"/>
      <w:bookmarkEnd w:id="2"/>
      <w:bookmarkEnd w:id="3"/>
      <w:bookmarkEnd w:id="4"/>
      <w:bookmarkEnd w:id="5"/>
      <w:bookmarkEnd w:id="6"/>
      <w:r w:rsidR="00E57BD0" w:rsidRPr="003D0FA1">
        <w:rPr>
          <w:rFonts w:ascii="Arial Black" w:hAnsi="Arial Black"/>
          <w:sz w:val="24"/>
          <w:szCs w:val="24"/>
          <w:lang w:val="en-GB"/>
        </w:rPr>
        <w:t xml:space="preserve">on </w:t>
      </w:r>
      <w:r w:rsidR="00A17EB0">
        <w:rPr>
          <w:rFonts w:ascii="Arial Black" w:hAnsi="Arial Black" w:cs="Courier New"/>
          <w:sz w:val="24"/>
          <w:szCs w:val="24"/>
          <w:lang w:val="en-GB"/>
        </w:rPr>
        <w:t>Effects and associated costs of drug control policies</w:t>
      </w:r>
    </w:p>
    <w:p w14:paraId="05627B8B" w14:textId="77777777" w:rsidR="00E57BD0" w:rsidRPr="003D0FA1" w:rsidRDefault="00E57BD0" w:rsidP="008E06B8">
      <w:pPr>
        <w:ind w:hanging="1"/>
        <w:jc w:val="center"/>
        <w:rPr>
          <w:rStyle w:val="BodyTextChar"/>
          <w:rFonts w:ascii="Arial Black" w:hAnsi="Arial Black"/>
          <w:b/>
          <w:sz w:val="24"/>
          <w:lang w:val="en-GB"/>
        </w:rPr>
      </w:pPr>
    </w:p>
    <w:p w14:paraId="2E2A3A45" w14:textId="77777777" w:rsidR="00BD4E71" w:rsidRPr="004977AB" w:rsidRDefault="007F6388" w:rsidP="008E06B8">
      <w:pPr>
        <w:ind w:hanging="1"/>
        <w:jc w:val="center"/>
        <w:rPr>
          <w:rFonts w:ascii="Arial Black" w:hAnsi="Arial Black" w:cs="Courier New"/>
          <w:sz w:val="22"/>
          <w:szCs w:val="22"/>
          <w:lang w:val="en-US"/>
        </w:rPr>
      </w:pPr>
      <w:r>
        <w:rPr>
          <w:rFonts w:ascii="Arial Black" w:hAnsi="Arial Black" w:cs="Courier New"/>
          <w:sz w:val="22"/>
          <w:szCs w:val="22"/>
          <w:lang w:val="en-US"/>
        </w:rPr>
        <w:t>Paris</w:t>
      </w:r>
      <w:r w:rsidR="00BD4E71" w:rsidRPr="004977AB">
        <w:rPr>
          <w:rFonts w:ascii="Arial Black" w:hAnsi="Arial Black" w:cs="Courier New"/>
          <w:sz w:val="22"/>
          <w:szCs w:val="22"/>
          <w:lang w:val="en-US"/>
        </w:rPr>
        <w:t xml:space="preserve">, </w:t>
      </w:r>
      <w:r>
        <w:rPr>
          <w:rFonts w:ascii="Arial Black" w:hAnsi="Arial Black" w:cs="Courier New"/>
          <w:sz w:val="22"/>
          <w:szCs w:val="22"/>
          <w:lang w:val="en-US"/>
        </w:rPr>
        <w:t>20-21 January 2016</w:t>
      </w:r>
    </w:p>
    <w:p w14:paraId="250A3A71" w14:textId="77777777" w:rsidR="00A17EB0" w:rsidRPr="00E73B08" w:rsidRDefault="00A17EB0" w:rsidP="008E06B8">
      <w:pPr>
        <w:ind w:hanging="1"/>
        <w:rPr>
          <w:rFonts w:ascii="Arial" w:hAnsi="Arial" w:cs="Arial"/>
          <w:sz w:val="22"/>
          <w:szCs w:val="22"/>
          <w:lang w:val="nb-NO"/>
        </w:rPr>
      </w:pPr>
    </w:p>
    <w:p w14:paraId="1470BE92" w14:textId="1FB51076" w:rsidR="00BD4E71" w:rsidRDefault="004977AB" w:rsidP="008E06B8">
      <w:pPr>
        <w:ind w:hanging="1"/>
        <w:jc w:val="center"/>
        <w:rPr>
          <w:rStyle w:val="BodyTextChar"/>
          <w:rFonts w:ascii="Arial Black" w:hAnsi="Arial Black"/>
          <w:b/>
          <w:sz w:val="24"/>
          <w:lang w:val="nb-NO"/>
        </w:rPr>
      </w:pPr>
      <w:r>
        <w:rPr>
          <w:rStyle w:val="BodyTextChar"/>
          <w:rFonts w:ascii="Arial Black" w:hAnsi="Arial Black"/>
          <w:b/>
          <w:sz w:val="24"/>
          <w:lang w:val="nb-NO"/>
        </w:rPr>
        <w:t>REPORT</w:t>
      </w:r>
    </w:p>
    <w:p w14:paraId="444B9F63" w14:textId="77777777" w:rsidR="00547EFC" w:rsidRDefault="00547EFC" w:rsidP="008E06B8">
      <w:pPr>
        <w:ind w:hanging="1"/>
        <w:rPr>
          <w:rStyle w:val="BodyTextChar"/>
          <w:rFonts w:ascii="Arial Black" w:hAnsi="Arial Black"/>
          <w:b/>
          <w:sz w:val="24"/>
          <w:lang w:val="nb-NO"/>
        </w:rPr>
      </w:pPr>
    </w:p>
    <w:p w14:paraId="242E6339" w14:textId="77777777" w:rsidR="005E6FD4" w:rsidRPr="00B12E4A" w:rsidRDefault="00266E8F" w:rsidP="00056C73">
      <w:pPr>
        <w:numPr>
          <w:ilvl w:val="0"/>
          <w:numId w:val="9"/>
        </w:numPr>
        <w:suppressAutoHyphens/>
        <w:spacing w:after="200" w:line="276" w:lineRule="auto"/>
        <w:ind w:left="0" w:hanging="1"/>
        <w:jc w:val="both"/>
        <w:rPr>
          <w:rFonts w:ascii="Arial" w:hAnsi="Arial" w:cs="Arial"/>
          <w:iCs/>
          <w:kern w:val="1"/>
          <w:lang w:val="en-GB" w:eastAsia="ar-SA"/>
        </w:rPr>
      </w:pPr>
      <w:r>
        <w:rPr>
          <w:rFonts w:ascii="Arial Black" w:hAnsi="Arial Black" w:cs="Arial"/>
          <w:iCs/>
          <w:kern w:val="1"/>
          <w:lang w:val="en-GB" w:eastAsia="ar-SA"/>
        </w:rPr>
        <w:t>O</w:t>
      </w:r>
      <w:r w:rsidR="005E6FD4" w:rsidRPr="00B12E4A">
        <w:rPr>
          <w:rFonts w:ascii="Arial Black" w:hAnsi="Arial Black" w:cs="Arial"/>
          <w:iCs/>
          <w:kern w:val="1"/>
          <w:lang w:val="en-GB" w:eastAsia="ar-SA"/>
        </w:rPr>
        <w:t>bjectives</w:t>
      </w:r>
      <w:r>
        <w:rPr>
          <w:rFonts w:ascii="Arial Black" w:hAnsi="Arial Black" w:cs="Arial"/>
          <w:iCs/>
          <w:kern w:val="1"/>
          <w:lang w:val="en-GB" w:eastAsia="ar-SA"/>
        </w:rPr>
        <w:t xml:space="preserve"> of the meeting</w:t>
      </w:r>
    </w:p>
    <w:p w14:paraId="22A13569" w14:textId="2CB9F07F" w:rsidR="005E6FD4" w:rsidRPr="00A6241F" w:rsidRDefault="004334F7" w:rsidP="00056C73">
      <w:pPr>
        <w:spacing w:line="276" w:lineRule="auto"/>
        <w:ind w:hanging="1"/>
        <w:jc w:val="both"/>
        <w:rPr>
          <w:rFonts w:ascii="Arial" w:hAnsi="Arial" w:cs="Arial"/>
          <w:lang w:val="en-GB"/>
        </w:rPr>
      </w:pPr>
      <w:r>
        <w:rPr>
          <w:rFonts w:ascii="Arial" w:hAnsi="Arial" w:cs="Arial"/>
          <w:lang w:val="en-GB"/>
        </w:rPr>
        <w:t>In meeting t</w:t>
      </w:r>
      <w:r w:rsidR="005E6FD4" w:rsidRPr="00A6241F">
        <w:rPr>
          <w:rFonts w:ascii="Arial" w:hAnsi="Arial" w:cs="Arial"/>
          <w:lang w:val="en-GB"/>
        </w:rPr>
        <w:t xml:space="preserve">he objectives of the </w:t>
      </w:r>
      <w:r w:rsidR="00FF75EF" w:rsidRPr="00A6241F">
        <w:rPr>
          <w:rFonts w:ascii="Arial" w:hAnsi="Arial" w:cs="Arial"/>
          <w:lang w:val="en-GB"/>
        </w:rPr>
        <w:t>third</w:t>
      </w:r>
      <w:r w:rsidR="005E6FD4" w:rsidRPr="00A6241F">
        <w:rPr>
          <w:rFonts w:ascii="Arial" w:hAnsi="Arial" w:cs="Arial"/>
          <w:lang w:val="en-GB"/>
        </w:rPr>
        <w:t xml:space="preserve"> meeting</w:t>
      </w:r>
      <w:r>
        <w:rPr>
          <w:rFonts w:ascii="Arial" w:hAnsi="Arial" w:cs="Arial"/>
          <w:lang w:val="en-GB"/>
        </w:rPr>
        <w:t xml:space="preserve"> the expert group addressed the following items</w:t>
      </w:r>
      <w:r w:rsidR="005E6FD4" w:rsidRPr="00A6241F">
        <w:rPr>
          <w:rFonts w:ascii="Arial" w:hAnsi="Arial" w:cs="Arial"/>
          <w:lang w:val="en-GB"/>
        </w:rPr>
        <w:t>:</w:t>
      </w:r>
    </w:p>
    <w:p w14:paraId="1D8ABD5C" w14:textId="77777777" w:rsidR="00E95350" w:rsidRPr="00A6241F" w:rsidRDefault="00E95350" w:rsidP="00056C73">
      <w:pPr>
        <w:spacing w:line="276" w:lineRule="auto"/>
        <w:ind w:hanging="1"/>
        <w:jc w:val="both"/>
        <w:rPr>
          <w:rFonts w:ascii="Arial" w:hAnsi="Arial" w:cs="Arial"/>
          <w:lang w:val="en-GB"/>
        </w:rPr>
      </w:pPr>
    </w:p>
    <w:p w14:paraId="6E8F3F72" w14:textId="77777777" w:rsidR="003E4068" w:rsidRPr="00FE44B8" w:rsidRDefault="003E4068" w:rsidP="00056C73">
      <w:pPr>
        <w:pStyle w:val="ListParagraph"/>
        <w:numPr>
          <w:ilvl w:val="0"/>
          <w:numId w:val="15"/>
        </w:numPr>
        <w:spacing w:line="276" w:lineRule="auto"/>
        <w:jc w:val="both"/>
        <w:rPr>
          <w:rFonts w:ascii="Arial" w:hAnsi="Arial" w:cs="Arial"/>
          <w:lang w:val="en-US"/>
        </w:rPr>
      </w:pPr>
      <w:r w:rsidRPr="00FE44B8">
        <w:rPr>
          <w:rFonts w:ascii="Arial" w:hAnsi="Arial" w:cs="Arial"/>
          <w:lang w:val="en-US"/>
        </w:rPr>
        <w:t>Discuss</w:t>
      </w:r>
      <w:r w:rsidR="00E95350" w:rsidRPr="00FE44B8">
        <w:rPr>
          <w:rFonts w:ascii="Arial" w:hAnsi="Arial" w:cs="Arial"/>
          <w:lang w:val="en-US"/>
        </w:rPr>
        <w:t xml:space="preserve"> </w:t>
      </w:r>
      <w:r w:rsidR="00FF75EF" w:rsidRPr="00FE44B8">
        <w:rPr>
          <w:rFonts w:ascii="Arial" w:hAnsi="Arial" w:cs="Arial"/>
          <w:lang w:val="en-US"/>
        </w:rPr>
        <w:t>the</w:t>
      </w:r>
      <w:r w:rsidR="005C4F70" w:rsidRPr="00FE44B8">
        <w:rPr>
          <w:rFonts w:ascii="Arial" w:hAnsi="Arial" w:cs="Arial"/>
          <w:lang w:val="en-US"/>
        </w:rPr>
        <w:t xml:space="preserve"> draft</w:t>
      </w:r>
      <w:r w:rsidR="00FF75EF" w:rsidRPr="00FE44B8">
        <w:rPr>
          <w:rFonts w:ascii="Arial" w:hAnsi="Arial" w:cs="Arial"/>
          <w:lang w:val="en-US"/>
        </w:rPr>
        <w:t>s of each</w:t>
      </w:r>
      <w:r w:rsidR="005C4F70" w:rsidRPr="00FE44B8">
        <w:rPr>
          <w:rFonts w:ascii="Arial" w:hAnsi="Arial" w:cs="Arial"/>
          <w:lang w:val="en-US"/>
        </w:rPr>
        <w:t xml:space="preserve"> chapter</w:t>
      </w:r>
      <w:r w:rsidR="00FF75EF" w:rsidRPr="00FE44B8">
        <w:rPr>
          <w:rFonts w:ascii="Arial" w:hAnsi="Arial" w:cs="Arial"/>
          <w:lang w:val="en-US"/>
        </w:rPr>
        <w:t xml:space="preserve"> prepared by the split expert groups, identify the gaps and overlaps. </w:t>
      </w:r>
      <w:r w:rsidR="005C4F70" w:rsidRPr="00FE44B8">
        <w:rPr>
          <w:rFonts w:ascii="Arial" w:hAnsi="Arial" w:cs="Arial"/>
          <w:lang w:val="en-US"/>
        </w:rPr>
        <w:t xml:space="preserve"> </w:t>
      </w:r>
    </w:p>
    <w:p w14:paraId="0881EE21" w14:textId="77777777" w:rsidR="00FF75EF" w:rsidRPr="00FE44B8" w:rsidRDefault="00FF75EF" w:rsidP="00056C73">
      <w:pPr>
        <w:pStyle w:val="ListParagraph"/>
        <w:numPr>
          <w:ilvl w:val="0"/>
          <w:numId w:val="15"/>
        </w:numPr>
        <w:spacing w:line="276" w:lineRule="auto"/>
        <w:jc w:val="both"/>
        <w:rPr>
          <w:rFonts w:ascii="Arial" w:hAnsi="Arial" w:cs="Arial"/>
          <w:lang w:val="en-US"/>
        </w:rPr>
      </w:pPr>
      <w:r w:rsidRPr="00FE44B8">
        <w:rPr>
          <w:rFonts w:ascii="Arial" w:hAnsi="Arial" w:cs="Arial"/>
          <w:lang w:val="en-US"/>
        </w:rPr>
        <w:t>Review the structure of the study.</w:t>
      </w:r>
    </w:p>
    <w:p w14:paraId="7B99293F" w14:textId="77777777" w:rsidR="00F92165" w:rsidRPr="00FE44B8" w:rsidRDefault="00F92165" w:rsidP="00056C73">
      <w:pPr>
        <w:pStyle w:val="ListParagraph"/>
        <w:numPr>
          <w:ilvl w:val="0"/>
          <w:numId w:val="15"/>
        </w:numPr>
        <w:spacing w:line="276" w:lineRule="auto"/>
        <w:jc w:val="both"/>
        <w:rPr>
          <w:rFonts w:ascii="Arial" w:hAnsi="Arial" w:cs="Arial"/>
          <w:lang w:val="en-US"/>
        </w:rPr>
      </w:pPr>
      <w:r w:rsidRPr="00FE44B8">
        <w:rPr>
          <w:rFonts w:ascii="Arial" w:hAnsi="Arial" w:cs="Arial"/>
          <w:lang w:val="en-US"/>
        </w:rPr>
        <w:t>Agree on chapter ‘what can be done in an imperfect world’</w:t>
      </w:r>
      <w:r w:rsidR="004D74B5">
        <w:rPr>
          <w:rFonts w:ascii="Arial" w:hAnsi="Arial" w:cs="Arial"/>
          <w:lang w:val="en-US"/>
        </w:rPr>
        <w:t>.</w:t>
      </w:r>
    </w:p>
    <w:p w14:paraId="3DD05E1B" w14:textId="77777777" w:rsidR="00F92165" w:rsidRPr="00FE44B8" w:rsidRDefault="00F92165" w:rsidP="00056C73">
      <w:pPr>
        <w:pStyle w:val="ListParagraph"/>
        <w:numPr>
          <w:ilvl w:val="0"/>
          <w:numId w:val="15"/>
        </w:numPr>
        <w:spacing w:line="276" w:lineRule="auto"/>
        <w:jc w:val="both"/>
        <w:rPr>
          <w:rFonts w:ascii="Arial" w:hAnsi="Arial" w:cs="Arial"/>
          <w:lang w:val="en-US"/>
        </w:rPr>
      </w:pPr>
      <w:r w:rsidRPr="00FE44B8">
        <w:rPr>
          <w:rFonts w:ascii="Arial" w:hAnsi="Arial" w:cs="Arial"/>
          <w:lang w:val="en-US"/>
        </w:rPr>
        <w:t>Agree on chapter on cost benefit analysis</w:t>
      </w:r>
      <w:r w:rsidR="004D74B5">
        <w:rPr>
          <w:rFonts w:ascii="Arial" w:hAnsi="Arial" w:cs="Arial"/>
          <w:lang w:val="en-US"/>
        </w:rPr>
        <w:t>.</w:t>
      </w:r>
    </w:p>
    <w:p w14:paraId="7DB71456" w14:textId="77777777" w:rsidR="00FF75EF" w:rsidRPr="00FE44B8" w:rsidRDefault="005C4F70" w:rsidP="00056C73">
      <w:pPr>
        <w:pStyle w:val="ListParagraph"/>
        <w:numPr>
          <w:ilvl w:val="0"/>
          <w:numId w:val="15"/>
        </w:numPr>
        <w:spacing w:line="276" w:lineRule="auto"/>
        <w:jc w:val="both"/>
        <w:rPr>
          <w:rFonts w:ascii="Arial" w:hAnsi="Arial" w:cs="Arial"/>
          <w:lang w:val="en-US"/>
        </w:rPr>
      </w:pPr>
      <w:r w:rsidRPr="00FE44B8">
        <w:rPr>
          <w:rFonts w:ascii="Arial" w:hAnsi="Arial" w:cs="Arial"/>
          <w:lang w:val="en-US"/>
        </w:rPr>
        <w:t xml:space="preserve">Agree on timeline leading to the delivery of the </w:t>
      </w:r>
      <w:r w:rsidR="00FF75EF" w:rsidRPr="00FE44B8">
        <w:rPr>
          <w:rFonts w:ascii="Arial" w:hAnsi="Arial" w:cs="Arial"/>
          <w:lang w:val="en-US"/>
        </w:rPr>
        <w:t xml:space="preserve">final </w:t>
      </w:r>
      <w:r w:rsidRPr="00FE44B8">
        <w:rPr>
          <w:rFonts w:ascii="Arial" w:hAnsi="Arial" w:cs="Arial"/>
          <w:lang w:val="en-US"/>
        </w:rPr>
        <w:t>report on 1 October 2016</w:t>
      </w:r>
      <w:r w:rsidR="00FF75EF" w:rsidRPr="00FE44B8">
        <w:rPr>
          <w:rFonts w:ascii="Arial" w:hAnsi="Arial" w:cs="Arial"/>
          <w:lang w:val="en-US"/>
        </w:rPr>
        <w:t>.</w:t>
      </w:r>
    </w:p>
    <w:p w14:paraId="739421F9" w14:textId="77777777" w:rsidR="00E95350" w:rsidRPr="00A6241F" w:rsidRDefault="00FF75EF" w:rsidP="00056C73">
      <w:pPr>
        <w:pStyle w:val="ListParagraph"/>
        <w:numPr>
          <w:ilvl w:val="0"/>
          <w:numId w:val="15"/>
        </w:numPr>
        <w:spacing w:line="276" w:lineRule="auto"/>
        <w:jc w:val="both"/>
        <w:rPr>
          <w:rFonts w:ascii="Arial" w:hAnsi="Arial" w:cs="Arial"/>
        </w:rPr>
      </w:pPr>
      <w:r w:rsidRPr="00A6241F">
        <w:rPr>
          <w:rFonts w:ascii="Arial" w:hAnsi="Arial" w:cs="Arial"/>
        </w:rPr>
        <w:t>Prepare the 4th meeting.</w:t>
      </w:r>
      <w:r w:rsidR="00E95350" w:rsidRPr="00A6241F">
        <w:rPr>
          <w:rFonts w:ascii="Arial" w:hAnsi="Arial" w:cs="Arial"/>
        </w:rPr>
        <w:t xml:space="preserve"> </w:t>
      </w:r>
    </w:p>
    <w:p w14:paraId="744C1306" w14:textId="77777777" w:rsidR="004334F7" w:rsidRDefault="004334F7" w:rsidP="00056C73">
      <w:pPr>
        <w:spacing w:line="276" w:lineRule="auto"/>
        <w:ind w:hanging="1"/>
        <w:rPr>
          <w:rFonts w:ascii="Arial" w:hAnsi="Arial" w:cs="Arial"/>
          <w:lang w:val="en-GB"/>
        </w:rPr>
      </w:pPr>
    </w:p>
    <w:p w14:paraId="14E83BAE" w14:textId="77777777" w:rsidR="005E6FD4" w:rsidRPr="00A6241F" w:rsidRDefault="00266E8F" w:rsidP="00056C73">
      <w:pPr>
        <w:spacing w:line="276" w:lineRule="auto"/>
        <w:ind w:hanging="1"/>
        <w:rPr>
          <w:rFonts w:ascii="Arial" w:hAnsi="Arial" w:cs="Arial"/>
          <w:lang w:val="en-GB"/>
        </w:rPr>
      </w:pPr>
      <w:r w:rsidRPr="00A6241F">
        <w:rPr>
          <w:rFonts w:ascii="Arial" w:hAnsi="Arial" w:cs="Arial"/>
          <w:lang w:val="en-GB"/>
        </w:rPr>
        <w:t>The agenda of the meeting was adopted as in appendix 1, the list of participants in appendix 2.</w:t>
      </w:r>
    </w:p>
    <w:p w14:paraId="2C463D2E" w14:textId="77777777" w:rsidR="00266E8F" w:rsidRPr="00DD42FE" w:rsidRDefault="00266E8F" w:rsidP="00056C73">
      <w:pPr>
        <w:spacing w:line="276" w:lineRule="auto"/>
        <w:ind w:hanging="1"/>
        <w:rPr>
          <w:rStyle w:val="BodyTextChar"/>
          <w:rFonts w:ascii="Arial Black" w:hAnsi="Arial Black"/>
          <w:b/>
          <w:sz w:val="24"/>
          <w:lang w:val="en-GB"/>
        </w:rPr>
      </w:pPr>
    </w:p>
    <w:p w14:paraId="1DA5E5AE" w14:textId="77777777" w:rsidR="004977AB" w:rsidRPr="004977AB" w:rsidRDefault="004977AB" w:rsidP="00056C73">
      <w:pPr>
        <w:numPr>
          <w:ilvl w:val="0"/>
          <w:numId w:val="9"/>
        </w:numPr>
        <w:suppressAutoHyphens/>
        <w:spacing w:after="200" w:line="276" w:lineRule="auto"/>
        <w:ind w:left="0" w:hanging="1"/>
        <w:jc w:val="both"/>
        <w:rPr>
          <w:rFonts w:ascii="Arial Black" w:hAnsi="Arial Black" w:cs="Arial"/>
          <w:iCs/>
          <w:kern w:val="1"/>
          <w:lang w:val="en-GB" w:eastAsia="ar-SA"/>
        </w:rPr>
      </w:pPr>
      <w:r w:rsidRPr="004977AB">
        <w:rPr>
          <w:rFonts w:ascii="Arial Black" w:hAnsi="Arial Black" w:cs="Arial"/>
          <w:iCs/>
          <w:kern w:val="1"/>
          <w:lang w:val="en-GB" w:eastAsia="ar-SA"/>
        </w:rPr>
        <w:t>Opening of the meeting</w:t>
      </w:r>
    </w:p>
    <w:p w14:paraId="00690122" w14:textId="77777777" w:rsidR="008B7039" w:rsidRPr="00C333B3" w:rsidRDefault="004977AB" w:rsidP="00056C73">
      <w:pPr>
        <w:spacing w:line="276" w:lineRule="auto"/>
        <w:ind w:hanging="1"/>
        <w:jc w:val="both"/>
        <w:rPr>
          <w:rFonts w:ascii="Arial" w:hAnsi="Arial" w:cs="Arial"/>
          <w:lang w:val="en-GB"/>
        </w:rPr>
      </w:pPr>
      <w:r w:rsidRPr="004E4C29">
        <w:rPr>
          <w:rFonts w:ascii="Arial" w:hAnsi="Arial" w:cs="Arial"/>
          <w:lang w:val="en-GB"/>
        </w:rPr>
        <w:t xml:space="preserve">The meeting was opened </w:t>
      </w:r>
      <w:r w:rsidR="00C333B3" w:rsidRPr="00C333B3">
        <w:rPr>
          <w:rFonts w:ascii="Arial" w:hAnsi="Arial" w:cs="Arial"/>
          <w:lang w:val="en-GB"/>
        </w:rPr>
        <w:t xml:space="preserve">Mrs Anne Line Bretteville-Jensen, </w:t>
      </w:r>
      <w:r w:rsidR="00C333B3">
        <w:rPr>
          <w:rFonts w:ascii="Arial" w:hAnsi="Arial" w:cs="Arial"/>
          <w:lang w:val="en-GB"/>
        </w:rPr>
        <w:t>the Chair of the Expert Group</w:t>
      </w:r>
      <w:r w:rsidR="008B6759">
        <w:rPr>
          <w:rFonts w:ascii="Arial" w:hAnsi="Arial" w:cs="Arial"/>
          <w:lang w:val="en-GB"/>
        </w:rPr>
        <w:t xml:space="preserve">. Secretariat informed the group that the </w:t>
      </w:r>
      <w:r w:rsidR="008B6759" w:rsidRPr="008B6759">
        <w:rPr>
          <w:rFonts w:ascii="Arial" w:hAnsi="Arial" w:cs="Arial"/>
          <w:lang w:val="en-GB"/>
        </w:rPr>
        <w:t xml:space="preserve">elements of the ‘key messages” to the Permanent Correspondents on unintended effects and associated costs of policies governing the control of illicit psychoactive substances </w:t>
      </w:r>
      <w:r w:rsidR="008B6759">
        <w:rPr>
          <w:rFonts w:ascii="Arial" w:hAnsi="Arial" w:cs="Arial"/>
          <w:lang w:val="en-GB"/>
        </w:rPr>
        <w:t>prepared by the</w:t>
      </w:r>
      <w:r w:rsidR="008B6759" w:rsidRPr="008B6759">
        <w:rPr>
          <w:rFonts w:ascii="Arial" w:hAnsi="Arial" w:cs="Arial"/>
          <w:lang w:val="en-GB"/>
        </w:rPr>
        <w:t xml:space="preserve"> Expert group</w:t>
      </w:r>
      <w:r w:rsidR="008B6759">
        <w:rPr>
          <w:rFonts w:ascii="Arial" w:hAnsi="Arial" w:cs="Arial"/>
          <w:lang w:val="en-GB"/>
        </w:rPr>
        <w:t xml:space="preserve"> last autumn were welcomed by the </w:t>
      </w:r>
      <w:r w:rsidR="00474DD9">
        <w:rPr>
          <w:rFonts w:ascii="Arial" w:hAnsi="Arial" w:cs="Arial"/>
          <w:lang w:val="en-GB"/>
        </w:rPr>
        <w:t>PCs who</w:t>
      </w:r>
      <w:r w:rsidR="008B6759">
        <w:rPr>
          <w:rFonts w:ascii="Arial" w:hAnsi="Arial" w:cs="Arial"/>
          <w:lang w:val="en-GB"/>
        </w:rPr>
        <w:t xml:space="preserve"> would incorporate some elements in their statements either for the forthcoming CND or UNGASS meeting. </w:t>
      </w:r>
      <w:r w:rsidR="00474DD9">
        <w:rPr>
          <w:rFonts w:ascii="Arial" w:hAnsi="Arial" w:cs="Arial"/>
          <w:lang w:val="en-GB"/>
        </w:rPr>
        <w:t xml:space="preserve">The Chair, Mrs </w:t>
      </w:r>
      <w:r w:rsidR="00474DD9" w:rsidRPr="00474DD9">
        <w:rPr>
          <w:rFonts w:ascii="Arial" w:hAnsi="Arial" w:cs="Arial"/>
          <w:lang w:val="en-GB"/>
        </w:rPr>
        <w:t>Bretteville-Jensen</w:t>
      </w:r>
      <w:r w:rsidR="00474DD9">
        <w:rPr>
          <w:rFonts w:ascii="Arial" w:hAnsi="Arial" w:cs="Arial"/>
          <w:lang w:val="en-GB"/>
        </w:rPr>
        <w:t xml:space="preserve"> was also invited to the next PC meeting that will take place in Strasbourg on 31 May-1 June 2016 in order to present the work of the group, outline the main findings and report on the state of progress. </w:t>
      </w:r>
    </w:p>
    <w:p w14:paraId="575D1C50" w14:textId="77777777" w:rsidR="00C333B3" w:rsidRDefault="00C333B3" w:rsidP="00056C73">
      <w:pPr>
        <w:spacing w:line="276" w:lineRule="auto"/>
        <w:ind w:hanging="1"/>
        <w:jc w:val="both"/>
        <w:rPr>
          <w:rFonts w:ascii="Arial" w:hAnsi="Arial" w:cs="Arial"/>
          <w:lang w:val="en-GB"/>
        </w:rPr>
      </w:pPr>
    </w:p>
    <w:p w14:paraId="2A14144A" w14:textId="77777777" w:rsidR="005E6FD4" w:rsidRDefault="00FE44B8" w:rsidP="00056C73">
      <w:pPr>
        <w:numPr>
          <w:ilvl w:val="0"/>
          <w:numId w:val="9"/>
        </w:numPr>
        <w:suppressAutoHyphens/>
        <w:spacing w:after="200" w:line="276" w:lineRule="auto"/>
        <w:ind w:left="0" w:hanging="1"/>
        <w:jc w:val="both"/>
        <w:rPr>
          <w:rFonts w:ascii="Arial Black" w:hAnsi="Arial Black"/>
          <w:iCs/>
          <w:kern w:val="1"/>
          <w:lang w:eastAsia="ar-SA"/>
        </w:rPr>
      </w:pPr>
      <w:r>
        <w:rPr>
          <w:rFonts w:ascii="Arial Black" w:hAnsi="Arial Black"/>
          <w:iCs/>
          <w:kern w:val="1"/>
          <w:lang w:eastAsia="ar-SA"/>
        </w:rPr>
        <w:t xml:space="preserve">Summary of </w:t>
      </w:r>
      <w:r w:rsidR="005E6FD4" w:rsidRPr="005E6FD4">
        <w:rPr>
          <w:rFonts w:ascii="Arial Black" w:hAnsi="Arial Black"/>
          <w:iCs/>
          <w:kern w:val="1"/>
          <w:lang w:eastAsia="ar-SA"/>
        </w:rPr>
        <w:t>discussion</w:t>
      </w:r>
      <w:r>
        <w:rPr>
          <w:rFonts w:ascii="Arial Black" w:hAnsi="Arial Black"/>
          <w:iCs/>
          <w:kern w:val="1"/>
          <w:lang w:eastAsia="ar-SA"/>
        </w:rPr>
        <w:t>s</w:t>
      </w:r>
    </w:p>
    <w:p w14:paraId="5F5B19F9" w14:textId="77777777" w:rsidR="0020505C" w:rsidRDefault="004D2CAE" w:rsidP="00056C73">
      <w:pPr>
        <w:suppressAutoHyphens/>
        <w:spacing w:after="200" w:line="276" w:lineRule="auto"/>
        <w:jc w:val="both"/>
        <w:rPr>
          <w:rStyle w:val="BodyTextChar"/>
          <w:szCs w:val="20"/>
          <w:lang w:val="en-GB" w:eastAsia="en-US"/>
        </w:rPr>
      </w:pPr>
      <w:r>
        <w:rPr>
          <w:rStyle w:val="BodyTextChar"/>
          <w:szCs w:val="20"/>
          <w:lang w:val="en-GB" w:eastAsia="en-US"/>
        </w:rPr>
        <w:t xml:space="preserve">As it was agreed at the previous meeting the study would contain two main chapters covering </w:t>
      </w:r>
      <w:r w:rsidRPr="00E770D7">
        <w:rPr>
          <w:rStyle w:val="BodyTextChar"/>
          <w:rFonts w:cs="Arial"/>
          <w:szCs w:val="20"/>
          <w:lang w:val="en-GB"/>
        </w:rPr>
        <w:t>public expenditure and unintended consequences</w:t>
      </w:r>
      <w:r w:rsidR="00C07664">
        <w:rPr>
          <w:rStyle w:val="BodyTextChar"/>
          <w:rFonts w:cs="Arial"/>
          <w:szCs w:val="20"/>
          <w:lang w:val="en-GB"/>
        </w:rPr>
        <w:t xml:space="preserve">. </w:t>
      </w:r>
      <w:r>
        <w:rPr>
          <w:rStyle w:val="BodyTextChar"/>
          <w:rFonts w:cs="Arial"/>
          <w:szCs w:val="20"/>
          <w:lang w:val="en-GB"/>
        </w:rPr>
        <w:t>Experts</w:t>
      </w:r>
      <w:r>
        <w:rPr>
          <w:rStyle w:val="BodyTextChar"/>
          <w:szCs w:val="20"/>
          <w:lang w:val="en-GB" w:eastAsia="en-US"/>
        </w:rPr>
        <w:t xml:space="preserve"> </w:t>
      </w:r>
      <w:r w:rsidR="00FE44B8">
        <w:rPr>
          <w:rStyle w:val="BodyTextChar"/>
          <w:szCs w:val="20"/>
          <w:lang w:val="en-GB" w:eastAsia="en-US"/>
        </w:rPr>
        <w:t xml:space="preserve">were </w:t>
      </w:r>
      <w:r w:rsidRPr="00F4219A">
        <w:rPr>
          <w:rStyle w:val="BodyTextChar"/>
          <w:szCs w:val="20"/>
          <w:lang w:val="en-GB" w:eastAsia="en-US"/>
        </w:rPr>
        <w:t>divided according to their preferences in two groups</w:t>
      </w:r>
      <w:r>
        <w:rPr>
          <w:rStyle w:val="BodyTextChar"/>
          <w:szCs w:val="20"/>
          <w:lang w:val="en-GB" w:eastAsia="en-US"/>
        </w:rPr>
        <w:t>:</w:t>
      </w:r>
      <w:r w:rsidRPr="00F4219A">
        <w:rPr>
          <w:rStyle w:val="BodyTextChar"/>
          <w:szCs w:val="20"/>
          <w:lang w:val="en-GB" w:eastAsia="en-US"/>
        </w:rPr>
        <w:t xml:space="preserve"> those with more experience and interest to work on “public sector”</w:t>
      </w:r>
      <w:r>
        <w:rPr>
          <w:rStyle w:val="BodyTextChar"/>
          <w:szCs w:val="20"/>
          <w:lang w:val="en-GB" w:eastAsia="en-US"/>
        </w:rPr>
        <w:t>, and others</w:t>
      </w:r>
      <w:r w:rsidRPr="00F4219A">
        <w:rPr>
          <w:rStyle w:val="BodyTextChar"/>
          <w:szCs w:val="20"/>
          <w:lang w:val="en-GB" w:eastAsia="en-US"/>
        </w:rPr>
        <w:t xml:space="preserve"> </w:t>
      </w:r>
      <w:r>
        <w:rPr>
          <w:rStyle w:val="BodyTextChar"/>
          <w:szCs w:val="20"/>
          <w:lang w:val="en-GB" w:eastAsia="en-US"/>
        </w:rPr>
        <w:t>to consider</w:t>
      </w:r>
      <w:r w:rsidRPr="00F4219A">
        <w:rPr>
          <w:rStyle w:val="BodyTextChar"/>
          <w:szCs w:val="20"/>
          <w:lang w:val="en-GB" w:eastAsia="en-US"/>
        </w:rPr>
        <w:t xml:space="preserve"> </w:t>
      </w:r>
      <w:r>
        <w:rPr>
          <w:rStyle w:val="BodyTextChar"/>
          <w:szCs w:val="20"/>
          <w:lang w:val="en-GB" w:eastAsia="en-US"/>
        </w:rPr>
        <w:t xml:space="preserve">costs borne by </w:t>
      </w:r>
      <w:r w:rsidRPr="00F4219A">
        <w:rPr>
          <w:rStyle w:val="BodyTextChar"/>
          <w:szCs w:val="20"/>
          <w:lang w:val="en-GB" w:eastAsia="en-US"/>
        </w:rPr>
        <w:t>“individuals”</w:t>
      </w:r>
      <w:r>
        <w:rPr>
          <w:rStyle w:val="BodyTextChar"/>
          <w:szCs w:val="20"/>
          <w:lang w:val="en-GB" w:eastAsia="en-US"/>
        </w:rPr>
        <w:t>,</w:t>
      </w:r>
      <w:r w:rsidRPr="00F4219A">
        <w:rPr>
          <w:rStyle w:val="BodyTextChar"/>
          <w:szCs w:val="20"/>
          <w:lang w:val="en-GB" w:eastAsia="en-US"/>
        </w:rPr>
        <w:t xml:space="preserve"> in order to prepare their input to the report.</w:t>
      </w:r>
      <w:r>
        <w:rPr>
          <w:rStyle w:val="BodyTextChar"/>
          <w:szCs w:val="20"/>
          <w:lang w:val="en-GB" w:eastAsia="en-US"/>
        </w:rPr>
        <w:t xml:space="preserve"> </w:t>
      </w:r>
      <w:r w:rsidR="00C07664">
        <w:rPr>
          <w:rStyle w:val="BodyTextChar"/>
          <w:szCs w:val="20"/>
          <w:lang w:val="en-GB" w:eastAsia="en-US"/>
        </w:rPr>
        <w:t>T</w:t>
      </w:r>
      <w:r>
        <w:rPr>
          <w:rStyle w:val="BodyTextChar"/>
          <w:szCs w:val="20"/>
          <w:lang w:val="en-GB" w:eastAsia="en-US"/>
        </w:rPr>
        <w:t xml:space="preserve">he drafts of two main chapters </w:t>
      </w:r>
      <w:r w:rsidR="00C07664">
        <w:rPr>
          <w:rStyle w:val="BodyTextChar"/>
          <w:szCs w:val="20"/>
          <w:lang w:val="en-GB" w:eastAsia="en-US"/>
        </w:rPr>
        <w:t xml:space="preserve">as well as the first introductory chapter prepared by the Chair were presented at the meeting. It was </w:t>
      </w:r>
      <w:r w:rsidR="0033275D">
        <w:rPr>
          <w:rStyle w:val="BodyTextChar"/>
          <w:szCs w:val="20"/>
          <w:lang w:val="en-GB" w:eastAsia="en-US"/>
        </w:rPr>
        <w:t>unanimously</w:t>
      </w:r>
      <w:r w:rsidR="00C07664">
        <w:rPr>
          <w:rStyle w:val="BodyTextChar"/>
          <w:szCs w:val="20"/>
          <w:lang w:val="en-GB" w:eastAsia="en-US"/>
        </w:rPr>
        <w:t xml:space="preserve"> noted that being </w:t>
      </w:r>
      <w:r w:rsidR="00904686">
        <w:rPr>
          <w:rStyle w:val="BodyTextChar"/>
          <w:szCs w:val="20"/>
          <w:lang w:val="en-GB" w:eastAsia="en-US"/>
        </w:rPr>
        <w:t>written</w:t>
      </w:r>
      <w:r w:rsidR="00C07664">
        <w:rPr>
          <w:rStyle w:val="BodyTextChar"/>
          <w:szCs w:val="20"/>
          <w:lang w:val="en-GB" w:eastAsia="en-US"/>
        </w:rPr>
        <w:t xml:space="preserve"> by several people the presented drafts were sometimes lacking structure</w:t>
      </w:r>
      <w:r w:rsidR="00904686">
        <w:rPr>
          <w:rStyle w:val="BodyTextChar"/>
          <w:szCs w:val="20"/>
          <w:lang w:val="en-GB" w:eastAsia="en-US"/>
        </w:rPr>
        <w:t xml:space="preserve">, contained too much </w:t>
      </w:r>
      <w:r w:rsidR="00FE44B8">
        <w:rPr>
          <w:rStyle w:val="BodyTextChar"/>
          <w:szCs w:val="20"/>
          <w:lang w:val="en-GB" w:eastAsia="en-US"/>
        </w:rPr>
        <w:t>detail</w:t>
      </w:r>
      <w:r w:rsidR="00904686">
        <w:rPr>
          <w:rStyle w:val="BodyTextChar"/>
          <w:szCs w:val="20"/>
          <w:lang w:val="en-GB" w:eastAsia="en-US"/>
        </w:rPr>
        <w:t xml:space="preserve"> and references</w:t>
      </w:r>
      <w:r w:rsidR="00FE44B8">
        <w:rPr>
          <w:rStyle w:val="BodyTextChar"/>
          <w:szCs w:val="20"/>
          <w:lang w:val="en-GB" w:eastAsia="en-US"/>
        </w:rPr>
        <w:t xml:space="preserve"> in the text</w:t>
      </w:r>
      <w:r w:rsidR="00904686">
        <w:rPr>
          <w:rStyle w:val="BodyTextChar"/>
          <w:szCs w:val="20"/>
          <w:lang w:val="en-GB" w:eastAsia="en-US"/>
        </w:rPr>
        <w:t xml:space="preserve">. Not being written by native English speakers, the language and </w:t>
      </w:r>
      <w:r w:rsidR="00F92165">
        <w:rPr>
          <w:rStyle w:val="BodyTextChar"/>
          <w:szCs w:val="20"/>
          <w:lang w:val="en-GB" w:eastAsia="en-US"/>
        </w:rPr>
        <w:t>terminology</w:t>
      </w:r>
      <w:r w:rsidR="00904686">
        <w:rPr>
          <w:rStyle w:val="BodyTextChar"/>
          <w:szCs w:val="20"/>
          <w:lang w:val="en-GB" w:eastAsia="en-US"/>
        </w:rPr>
        <w:t xml:space="preserve"> varied </w:t>
      </w:r>
      <w:r w:rsidR="00F92165">
        <w:rPr>
          <w:rStyle w:val="BodyTextChar"/>
          <w:szCs w:val="20"/>
          <w:lang w:val="en-GB" w:eastAsia="en-US"/>
        </w:rPr>
        <w:t>considerably</w:t>
      </w:r>
      <w:r w:rsidR="00904686">
        <w:rPr>
          <w:rStyle w:val="BodyTextChar"/>
          <w:szCs w:val="20"/>
          <w:lang w:val="en-GB" w:eastAsia="en-US"/>
        </w:rPr>
        <w:t xml:space="preserve">.  </w:t>
      </w:r>
    </w:p>
    <w:p w14:paraId="45003D0C" w14:textId="77777777" w:rsidR="003B335B" w:rsidRDefault="00FE44B8" w:rsidP="00056C73">
      <w:pPr>
        <w:suppressAutoHyphens/>
        <w:spacing w:after="200" w:line="276" w:lineRule="auto"/>
        <w:jc w:val="both"/>
        <w:rPr>
          <w:rStyle w:val="BodyTextChar"/>
          <w:szCs w:val="20"/>
          <w:lang w:val="en-GB" w:eastAsia="en-US"/>
        </w:rPr>
      </w:pPr>
      <w:r>
        <w:rPr>
          <w:rStyle w:val="BodyTextChar"/>
          <w:szCs w:val="20"/>
          <w:lang w:val="en-GB" w:eastAsia="en-US"/>
        </w:rPr>
        <w:lastRenderedPageBreak/>
        <w:t>It was noted that the style of writing and presentation was primarily of an academic nature and as such not seen as sufficiently oriented on the perspectives, structure and language mainly used in the sphere policy making</w:t>
      </w:r>
      <w:r w:rsidR="00B6163F">
        <w:rPr>
          <w:rStyle w:val="BodyTextChar"/>
          <w:szCs w:val="20"/>
          <w:lang w:val="en-GB" w:eastAsia="en-US"/>
        </w:rPr>
        <w:t>. Therefore, even though it is important to include the scienti</w:t>
      </w:r>
      <w:r w:rsidR="002E52FD">
        <w:rPr>
          <w:rStyle w:val="BodyTextChar"/>
          <w:szCs w:val="20"/>
          <w:lang w:val="en-GB" w:eastAsia="en-US"/>
        </w:rPr>
        <w:t>fi</w:t>
      </w:r>
      <w:r w:rsidR="00B6163F">
        <w:rPr>
          <w:rStyle w:val="BodyTextChar"/>
          <w:szCs w:val="20"/>
          <w:lang w:val="en-GB" w:eastAsia="en-US"/>
        </w:rPr>
        <w:t xml:space="preserve">c and theoretical part, it is not the academic vigour that is </w:t>
      </w:r>
      <w:r>
        <w:rPr>
          <w:rStyle w:val="BodyTextChar"/>
          <w:szCs w:val="20"/>
          <w:lang w:val="en-GB" w:eastAsia="en-US"/>
        </w:rPr>
        <w:t xml:space="preserve">primarily </w:t>
      </w:r>
      <w:r w:rsidR="00B6163F">
        <w:rPr>
          <w:rStyle w:val="BodyTextChar"/>
          <w:szCs w:val="20"/>
          <w:lang w:val="en-GB" w:eastAsia="en-US"/>
        </w:rPr>
        <w:t xml:space="preserve">expected from the study, but it should </w:t>
      </w:r>
      <w:r>
        <w:rPr>
          <w:rStyle w:val="BodyTextChar"/>
          <w:szCs w:val="20"/>
          <w:lang w:val="en-GB" w:eastAsia="en-US"/>
        </w:rPr>
        <w:t xml:space="preserve">first of all provide clear and practical </w:t>
      </w:r>
      <w:r w:rsidR="00B6163F">
        <w:rPr>
          <w:rStyle w:val="BodyTextChar"/>
          <w:szCs w:val="20"/>
          <w:lang w:val="en-GB" w:eastAsia="en-US"/>
        </w:rPr>
        <w:t>guidance</w:t>
      </w:r>
      <w:r w:rsidR="003B335B">
        <w:rPr>
          <w:rStyle w:val="BodyTextChar"/>
          <w:szCs w:val="20"/>
          <w:lang w:val="en-GB" w:eastAsia="en-US"/>
        </w:rPr>
        <w:t>, as well as concrete tools,</w:t>
      </w:r>
      <w:r w:rsidR="00B6163F">
        <w:rPr>
          <w:rStyle w:val="BodyTextChar"/>
          <w:szCs w:val="20"/>
          <w:lang w:val="en-GB" w:eastAsia="en-US"/>
        </w:rPr>
        <w:t xml:space="preserve"> for</w:t>
      </w:r>
      <w:r>
        <w:rPr>
          <w:rStyle w:val="BodyTextChar"/>
          <w:szCs w:val="20"/>
          <w:lang w:val="en-GB" w:eastAsia="en-US"/>
        </w:rPr>
        <w:t xml:space="preserve"> policy shaping and decision taking</w:t>
      </w:r>
      <w:r w:rsidR="003B335B">
        <w:rPr>
          <w:rStyle w:val="BodyTextChar"/>
          <w:szCs w:val="20"/>
          <w:lang w:val="en-GB" w:eastAsia="en-US"/>
        </w:rPr>
        <w:t>. It has to be borne in mind that these process</w:t>
      </w:r>
      <w:r w:rsidR="00CF37B1">
        <w:rPr>
          <w:rStyle w:val="BodyTextChar"/>
          <w:szCs w:val="20"/>
          <w:lang w:val="en-GB" w:eastAsia="en-US"/>
        </w:rPr>
        <w:t>es</w:t>
      </w:r>
      <w:r w:rsidR="003B335B">
        <w:rPr>
          <w:rStyle w:val="BodyTextChar"/>
          <w:szCs w:val="20"/>
          <w:lang w:val="en-GB" w:eastAsia="en-US"/>
        </w:rPr>
        <w:t xml:space="preserve"> regularly take place in contexts that do not </w:t>
      </w:r>
      <w:r w:rsidR="00CF37B1">
        <w:rPr>
          <w:rStyle w:val="BodyTextChar"/>
          <w:szCs w:val="20"/>
          <w:lang w:val="en-GB" w:eastAsia="en-US"/>
        </w:rPr>
        <w:t>provide</w:t>
      </w:r>
      <w:r w:rsidR="003B335B">
        <w:rPr>
          <w:rStyle w:val="BodyTextChar"/>
          <w:szCs w:val="20"/>
          <w:lang w:val="en-GB" w:eastAsia="en-US"/>
        </w:rPr>
        <w:t xml:space="preserve"> the optimum of needed prerequisites. </w:t>
      </w:r>
      <w:proofErr w:type="gramStart"/>
      <w:r w:rsidR="003B335B">
        <w:rPr>
          <w:rStyle w:val="BodyTextChar"/>
          <w:szCs w:val="20"/>
          <w:lang w:val="en-GB" w:eastAsia="en-US"/>
        </w:rPr>
        <w:t>Political decision making as well as their implementation take place</w:t>
      </w:r>
      <w:r w:rsidR="00CF37B1">
        <w:rPr>
          <w:rStyle w:val="BodyTextChar"/>
          <w:szCs w:val="20"/>
          <w:lang w:val="en-GB" w:eastAsia="en-US"/>
        </w:rPr>
        <w:t xml:space="preserve"> </w:t>
      </w:r>
      <w:r w:rsidR="003B335B">
        <w:rPr>
          <w:rStyle w:val="BodyTextChar"/>
          <w:szCs w:val="20"/>
          <w:lang w:val="en-GB" w:eastAsia="en-US"/>
        </w:rPr>
        <w:t xml:space="preserve">in an imperfect world with </w:t>
      </w:r>
      <w:r w:rsidR="00B6163F">
        <w:rPr>
          <w:rStyle w:val="BodyTextChar"/>
          <w:szCs w:val="20"/>
          <w:lang w:val="en-GB" w:eastAsia="en-US"/>
        </w:rPr>
        <w:t xml:space="preserve">imperfect tools and </w:t>
      </w:r>
      <w:r w:rsidR="003B335B">
        <w:rPr>
          <w:rStyle w:val="BodyTextChar"/>
          <w:szCs w:val="20"/>
          <w:lang w:val="en-GB" w:eastAsia="en-US"/>
        </w:rPr>
        <w:t xml:space="preserve">often inadequate </w:t>
      </w:r>
      <w:r w:rsidR="00B6163F">
        <w:rPr>
          <w:rStyle w:val="BodyTextChar"/>
          <w:szCs w:val="20"/>
          <w:lang w:val="en-GB" w:eastAsia="en-US"/>
        </w:rPr>
        <w:t xml:space="preserve">data including </w:t>
      </w:r>
      <w:r w:rsidR="003B335B">
        <w:rPr>
          <w:rStyle w:val="BodyTextChar"/>
          <w:szCs w:val="20"/>
          <w:lang w:val="en-GB" w:eastAsia="en-US"/>
        </w:rPr>
        <w:t xml:space="preserve">a lack </w:t>
      </w:r>
      <w:r w:rsidR="00B6163F">
        <w:rPr>
          <w:rStyle w:val="BodyTextChar"/>
          <w:szCs w:val="20"/>
          <w:lang w:val="en-GB" w:eastAsia="en-US"/>
        </w:rPr>
        <w:t>cost-benefit analysis</w:t>
      </w:r>
      <w:r w:rsidR="002E52FD">
        <w:rPr>
          <w:rStyle w:val="BodyTextChar"/>
          <w:szCs w:val="20"/>
          <w:lang w:val="en-GB" w:eastAsia="en-US"/>
        </w:rPr>
        <w:t xml:space="preserve"> </w:t>
      </w:r>
      <w:r w:rsidR="00CF37B1">
        <w:rPr>
          <w:rStyle w:val="BodyTextChar"/>
          <w:szCs w:val="20"/>
          <w:lang w:val="en-GB" w:eastAsia="en-US"/>
        </w:rPr>
        <w:t>and an</w:t>
      </w:r>
      <w:r w:rsidR="003B335B">
        <w:rPr>
          <w:rStyle w:val="BodyTextChar"/>
          <w:szCs w:val="20"/>
          <w:lang w:val="en-GB" w:eastAsia="en-US"/>
        </w:rPr>
        <w:t xml:space="preserve"> understanding of the</w:t>
      </w:r>
      <w:r w:rsidR="002E52FD">
        <w:rPr>
          <w:rStyle w:val="BodyTextChar"/>
          <w:szCs w:val="20"/>
          <w:lang w:val="en-GB" w:eastAsia="en-US"/>
        </w:rPr>
        <w:t xml:space="preserve"> possible solutions.</w:t>
      </w:r>
      <w:proofErr w:type="gramEnd"/>
      <w:r w:rsidR="002E52FD">
        <w:rPr>
          <w:rStyle w:val="BodyTextChar"/>
          <w:szCs w:val="20"/>
          <w:lang w:val="en-GB" w:eastAsia="en-US"/>
        </w:rPr>
        <w:t xml:space="preserve"> </w:t>
      </w:r>
    </w:p>
    <w:p w14:paraId="3532DC29" w14:textId="77777777" w:rsidR="00C740CC" w:rsidRDefault="002E52FD" w:rsidP="00056C73">
      <w:pPr>
        <w:suppressAutoHyphens/>
        <w:spacing w:after="200" w:line="276" w:lineRule="auto"/>
        <w:jc w:val="both"/>
        <w:rPr>
          <w:rStyle w:val="BodyTextChar"/>
          <w:szCs w:val="20"/>
          <w:lang w:val="en-GB" w:eastAsia="en-US"/>
        </w:rPr>
      </w:pPr>
      <w:r>
        <w:rPr>
          <w:rStyle w:val="BodyTextChar"/>
          <w:szCs w:val="20"/>
          <w:lang w:val="en-GB" w:eastAsia="en-US"/>
        </w:rPr>
        <w:t xml:space="preserve">The added value of the study </w:t>
      </w:r>
      <w:r w:rsidR="003B335B">
        <w:rPr>
          <w:rStyle w:val="BodyTextChar"/>
          <w:szCs w:val="20"/>
          <w:lang w:val="en-GB" w:eastAsia="en-US"/>
        </w:rPr>
        <w:t xml:space="preserve">to be </w:t>
      </w:r>
      <w:r w:rsidR="00CF37B1">
        <w:rPr>
          <w:rStyle w:val="BodyTextChar"/>
          <w:szCs w:val="20"/>
          <w:lang w:val="en-GB" w:eastAsia="en-US"/>
        </w:rPr>
        <w:t>prepared</w:t>
      </w:r>
      <w:r w:rsidR="003B335B">
        <w:rPr>
          <w:rStyle w:val="BodyTextChar"/>
          <w:szCs w:val="20"/>
          <w:lang w:val="en-GB" w:eastAsia="en-US"/>
        </w:rPr>
        <w:t xml:space="preserve"> by the Group </w:t>
      </w:r>
      <w:r>
        <w:rPr>
          <w:rStyle w:val="BodyTextChar"/>
          <w:szCs w:val="20"/>
          <w:lang w:val="en-GB" w:eastAsia="en-US"/>
        </w:rPr>
        <w:t>w</w:t>
      </w:r>
      <w:r w:rsidR="003B335B">
        <w:rPr>
          <w:rStyle w:val="BodyTextChar"/>
          <w:szCs w:val="20"/>
          <w:lang w:val="en-GB" w:eastAsia="en-US"/>
        </w:rPr>
        <w:t>ill</w:t>
      </w:r>
      <w:r>
        <w:rPr>
          <w:rStyle w:val="BodyTextChar"/>
          <w:szCs w:val="20"/>
          <w:lang w:val="en-GB" w:eastAsia="en-US"/>
        </w:rPr>
        <w:t xml:space="preserve"> be to provide the guid</w:t>
      </w:r>
      <w:r w:rsidR="003B335B">
        <w:rPr>
          <w:rStyle w:val="BodyTextChar"/>
          <w:szCs w:val="20"/>
          <w:lang w:val="en-GB" w:eastAsia="en-US"/>
        </w:rPr>
        <w:t>ance</w:t>
      </w:r>
      <w:r>
        <w:rPr>
          <w:rStyle w:val="BodyTextChar"/>
          <w:szCs w:val="20"/>
          <w:lang w:val="en-GB" w:eastAsia="en-US"/>
        </w:rPr>
        <w:t xml:space="preserve"> for all policy regimes</w:t>
      </w:r>
      <w:r w:rsidR="003B335B">
        <w:rPr>
          <w:rStyle w:val="BodyTextChar"/>
          <w:szCs w:val="20"/>
          <w:lang w:val="en-GB" w:eastAsia="en-US"/>
        </w:rPr>
        <w:t xml:space="preserve"> under any </w:t>
      </w:r>
      <w:r w:rsidR="00CF37B1">
        <w:rPr>
          <w:rStyle w:val="BodyTextChar"/>
          <w:szCs w:val="20"/>
          <w:lang w:val="en-GB" w:eastAsia="en-US"/>
        </w:rPr>
        <w:t>circumstantial</w:t>
      </w:r>
      <w:r w:rsidR="003B335B">
        <w:rPr>
          <w:rStyle w:val="BodyTextChar"/>
          <w:szCs w:val="20"/>
          <w:lang w:val="en-GB" w:eastAsia="en-US"/>
        </w:rPr>
        <w:t xml:space="preserve"> situation</w:t>
      </w:r>
      <w:r>
        <w:rPr>
          <w:rStyle w:val="BodyTextChar"/>
          <w:szCs w:val="20"/>
          <w:lang w:val="en-GB" w:eastAsia="en-US"/>
        </w:rPr>
        <w:t xml:space="preserve">, helping the </w:t>
      </w:r>
      <w:r w:rsidR="00185E5B">
        <w:rPr>
          <w:rStyle w:val="BodyTextChar"/>
          <w:szCs w:val="20"/>
          <w:lang w:val="en-GB" w:eastAsia="en-US"/>
        </w:rPr>
        <w:t>politicians</w:t>
      </w:r>
      <w:r>
        <w:rPr>
          <w:rStyle w:val="BodyTextChar"/>
          <w:szCs w:val="20"/>
          <w:lang w:val="en-GB" w:eastAsia="en-US"/>
        </w:rPr>
        <w:t xml:space="preserve"> to make informed choices and decisions</w:t>
      </w:r>
      <w:r w:rsidR="00521392">
        <w:rPr>
          <w:rStyle w:val="BodyTextChar"/>
          <w:szCs w:val="20"/>
          <w:lang w:val="en-GB" w:eastAsia="en-US"/>
        </w:rPr>
        <w:t xml:space="preserve"> and </w:t>
      </w:r>
      <w:r w:rsidR="00C740CC">
        <w:rPr>
          <w:rStyle w:val="BodyTextChar"/>
          <w:szCs w:val="20"/>
          <w:lang w:val="en-GB" w:eastAsia="en-US"/>
        </w:rPr>
        <w:t xml:space="preserve">to introduce </w:t>
      </w:r>
      <w:r w:rsidR="00521392">
        <w:rPr>
          <w:rStyle w:val="BodyTextChar"/>
          <w:szCs w:val="20"/>
          <w:lang w:val="en-GB" w:eastAsia="en-US"/>
        </w:rPr>
        <w:t xml:space="preserve">a </w:t>
      </w:r>
      <w:r w:rsidR="00C740CC">
        <w:rPr>
          <w:rStyle w:val="BodyTextChar"/>
          <w:szCs w:val="20"/>
          <w:lang w:val="en-GB" w:eastAsia="en-US"/>
        </w:rPr>
        <w:t xml:space="preserve">new </w:t>
      </w:r>
      <w:r w:rsidR="00FD04BB">
        <w:rPr>
          <w:rStyle w:val="BodyTextChar"/>
          <w:szCs w:val="20"/>
          <w:lang w:val="en-GB" w:eastAsia="en-US"/>
        </w:rPr>
        <w:t>taxonomy</w:t>
      </w:r>
      <w:r w:rsidR="00521392">
        <w:rPr>
          <w:rStyle w:val="BodyTextChar"/>
          <w:szCs w:val="20"/>
          <w:lang w:val="en-GB" w:eastAsia="en-US"/>
        </w:rPr>
        <w:t xml:space="preserve"> that would serve as a tool to measure unintended consequences and harms of different types of policy regimes</w:t>
      </w:r>
      <w:r w:rsidR="00C740CC">
        <w:rPr>
          <w:rStyle w:val="BodyTextChar"/>
          <w:szCs w:val="20"/>
          <w:lang w:val="en-GB" w:eastAsia="en-US"/>
        </w:rPr>
        <w:t>.</w:t>
      </w:r>
      <w:r w:rsidR="003B335B">
        <w:rPr>
          <w:rStyle w:val="BodyTextChar"/>
          <w:szCs w:val="20"/>
          <w:lang w:val="en-GB" w:eastAsia="en-US"/>
        </w:rPr>
        <w:t xml:space="preserve"> In this context it should also be borne in mind that drug policy depends</w:t>
      </w:r>
      <w:r w:rsidR="00C740CC">
        <w:rPr>
          <w:rStyle w:val="BodyTextChar"/>
          <w:szCs w:val="20"/>
          <w:lang w:val="en-GB" w:eastAsia="en-US"/>
        </w:rPr>
        <w:t xml:space="preserve"> on quickly changing soci</w:t>
      </w:r>
      <w:r w:rsidR="003A4B07">
        <w:rPr>
          <w:rStyle w:val="BodyTextChar"/>
          <w:szCs w:val="20"/>
          <w:lang w:val="en-GB" w:eastAsia="en-US"/>
        </w:rPr>
        <w:t xml:space="preserve">o </w:t>
      </w:r>
      <w:r w:rsidR="00CF37B1">
        <w:rPr>
          <w:rStyle w:val="BodyTextChar"/>
          <w:szCs w:val="20"/>
          <w:lang w:val="en-GB" w:eastAsia="en-US"/>
        </w:rPr>
        <w:t>cultural influences</w:t>
      </w:r>
      <w:r w:rsidR="00C740CC">
        <w:rPr>
          <w:rStyle w:val="BodyTextChar"/>
          <w:szCs w:val="20"/>
          <w:lang w:val="en-GB" w:eastAsia="en-US"/>
        </w:rPr>
        <w:t xml:space="preserve"> and drug use patterns,</w:t>
      </w:r>
      <w:r w:rsidR="003A4B07">
        <w:rPr>
          <w:rStyle w:val="BodyTextChar"/>
          <w:szCs w:val="20"/>
          <w:lang w:val="en-GB" w:eastAsia="en-US"/>
        </w:rPr>
        <w:t xml:space="preserve"> </w:t>
      </w:r>
      <w:r w:rsidR="00CF37B1">
        <w:rPr>
          <w:rStyle w:val="BodyTextChar"/>
          <w:szCs w:val="20"/>
          <w:lang w:val="en-GB" w:eastAsia="en-US"/>
        </w:rPr>
        <w:t>consequently</w:t>
      </w:r>
      <w:r w:rsidR="00C740CC">
        <w:rPr>
          <w:rStyle w:val="BodyTextChar"/>
          <w:szCs w:val="20"/>
          <w:lang w:val="en-GB" w:eastAsia="en-US"/>
        </w:rPr>
        <w:t xml:space="preserve"> it was agreed that the report should integrate these dynamics</w:t>
      </w:r>
      <w:r w:rsidR="003A4B07">
        <w:rPr>
          <w:rStyle w:val="BodyTextChar"/>
          <w:szCs w:val="20"/>
          <w:lang w:val="en-GB" w:eastAsia="en-US"/>
        </w:rPr>
        <w:t xml:space="preserve"> such as</w:t>
      </w:r>
      <w:r w:rsidR="00C740CC">
        <w:rPr>
          <w:rStyle w:val="BodyTextChar"/>
          <w:szCs w:val="20"/>
          <w:lang w:val="en-GB" w:eastAsia="en-US"/>
        </w:rPr>
        <w:t xml:space="preserve"> social exclusion, migration, etc</w:t>
      </w:r>
      <w:r w:rsidR="003E222B">
        <w:rPr>
          <w:rStyle w:val="BodyTextChar"/>
          <w:szCs w:val="20"/>
          <w:lang w:val="en-GB" w:eastAsia="en-US"/>
        </w:rPr>
        <w:t>.</w:t>
      </w:r>
    </w:p>
    <w:p w14:paraId="7B34F2D3" w14:textId="77777777" w:rsidR="00C07664" w:rsidRPr="00AA7ADF" w:rsidRDefault="00AA7ADF" w:rsidP="00056C73">
      <w:pPr>
        <w:suppressAutoHyphens/>
        <w:spacing w:after="200" w:line="276" w:lineRule="auto"/>
        <w:jc w:val="both"/>
        <w:rPr>
          <w:rFonts w:ascii="Arial" w:hAnsi="Arial" w:cs="Arial"/>
          <w:b/>
          <w:iCs/>
          <w:kern w:val="1"/>
          <w:lang w:val="en-US" w:eastAsia="ar-SA"/>
        </w:rPr>
      </w:pPr>
      <w:r w:rsidRPr="00AA7ADF">
        <w:rPr>
          <w:rFonts w:ascii="Arial" w:hAnsi="Arial" w:cs="Arial"/>
          <w:b/>
          <w:iCs/>
          <w:kern w:val="1"/>
          <w:lang w:val="en-US" w:eastAsia="ar-SA"/>
        </w:rPr>
        <w:t>Chapter I - Introduction</w:t>
      </w:r>
    </w:p>
    <w:p w14:paraId="39547201" w14:textId="77777777" w:rsidR="00270CF6" w:rsidRPr="00CF37B1" w:rsidRDefault="00890A1D" w:rsidP="00056C73">
      <w:pPr>
        <w:spacing w:line="276" w:lineRule="auto"/>
        <w:ind w:hanging="1"/>
        <w:jc w:val="both"/>
        <w:rPr>
          <w:rFonts w:ascii="Arial" w:hAnsi="Arial" w:cs="Arial"/>
          <w:iCs/>
          <w:kern w:val="1"/>
          <w:lang w:val="en-US" w:eastAsia="ar-SA"/>
        </w:rPr>
      </w:pPr>
      <w:proofErr w:type="spellStart"/>
      <w:r w:rsidRPr="00CF37B1">
        <w:rPr>
          <w:rFonts w:ascii="Arial" w:hAnsi="Arial" w:cs="Arial"/>
          <w:iCs/>
          <w:kern w:val="1"/>
          <w:lang w:val="en-US" w:eastAsia="ar-SA"/>
        </w:rPr>
        <w:t>Mrs</w:t>
      </w:r>
      <w:proofErr w:type="spellEnd"/>
      <w:r w:rsidRPr="00CF37B1">
        <w:rPr>
          <w:rFonts w:ascii="Arial" w:hAnsi="Arial" w:cs="Arial"/>
          <w:iCs/>
          <w:kern w:val="1"/>
          <w:lang w:val="en-US" w:eastAsia="ar-SA"/>
        </w:rPr>
        <w:t xml:space="preserve"> Bretteville-Jensen </w:t>
      </w:r>
      <w:r w:rsidR="00AA7ADF" w:rsidRPr="00CF37B1">
        <w:rPr>
          <w:rFonts w:ascii="Arial" w:hAnsi="Arial" w:cs="Arial"/>
          <w:iCs/>
          <w:kern w:val="1"/>
          <w:lang w:val="en-US" w:eastAsia="ar-SA"/>
        </w:rPr>
        <w:t xml:space="preserve">presented </w:t>
      </w:r>
      <w:r w:rsidR="009755A7" w:rsidRPr="00CF37B1">
        <w:rPr>
          <w:rFonts w:ascii="Arial" w:hAnsi="Arial" w:cs="Arial"/>
          <w:iCs/>
          <w:kern w:val="1"/>
          <w:lang w:val="en-US" w:eastAsia="ar-SA"/>
        </w:rPr>
        <w:t xml:space="preserve">the overview of the </w:t>
      </w:r>
      <w:r w:rsidR="004D2CAE" w:rsidRPr="00CF37B1">
        <w:rPr>
          <w:rFonts w:ascii="Arial" w:hAnsi="Arial" w:cs="Arial"/>
          <w:iCs/>
          <w:kern w:val="1"/>
          <w:lang w:val="en-US" w:eastAsia="ar-SA"/>
        </w:rPr>
        <w:t xml:space="preserve">first Chapter </w:t>
      </w:r>
      <w:r w:rsidR="00817175" w:rsidRPr="00CF37B1">
        <w:rPr>
          <w:rFonts w:ascii="Arial" w:hAnsi="Arial" w:cs="Arial"/>
          <w:iCs/>
          <w:kern w:val="1"/>
          <w:lang w:val="en-US" w:eastAsia="ar-SA"/>
        </w:rPr>
        <w:t>she prepared</w:t>
      </w:r>
      <w:r w:rsidR="004D2CAE" w:rsidRPr="00CF37B1">
        <w:rPr>
          <w:rFonts w:ascii="Arial" w:hAnsi="Arial" w:cs="Arial"/>
          <w:iCs/>
          <w:kern w:val="1"/>
          <w:lang w:val="en-US" w:eastAsia="ar-SA"/>
        </w:rPr>
        <w:t>– Introduction part</w:t>
      </w:r>
      <w:r w:rsidR="009755A7" w:rsidRPr="00CF37B1">
        <w:rPr>
          <w:rFonts w:ascii="Arial" w:hAnsi="Arial" w:cs="Arial"/>
          <w:iCs/>
          <w:kern w:val="1"/>
          <w:lang w:val="en-US" w:eastAsia="ar-SA"/>
        </w:rPr>
        <w:t xml:space="preserve">. </w:t>
      </w:r>
      <w:r w:rsidR="00817175" w:rsidRPr="00CF37B1">
        <w:rPr>
          <w:rFonts w:ascii="Arial" w:hAnsi="Arial" w:cs="Arial"/>
          <w:iCs/>
          <w:kern w:val="1"/>
          <w:lang w:val="en-US" w:eastAsia="ar-SA"/>
        </w:rPr>
        <w:t>It sets out the aims of the report, defines main concepts</w:t>
      </w:r>
      <w:r w:rsidR="006459CC" w:rsidRPr="00CF37B1">
        <w:rPr>
          <w:rFonts w:ascii="Arial" w:hAnsi="Arial" w:cs="Arial"/>
          <w:iCs/>
          <w:kern w:val="1"/>
          <w:lang w:val="en-US" w:eastAsia="ar-SA"/>
        </w:rPr>
        <w:t>. It was noted that the introduction s</w:t>
      </w:r>
      <w:r w:rsidR="00270CF6" w:rsidRPr="00CF37B1">
        <w:rPr>
          <w:rFonts w:ascii="Arial" w:hAnsi="Arial" w:cs="Arial"/>
          <w:iCs/>
          <w:kern w:val="1"/>
          <w:lang w:val="en-US" w:eastAsia="ar-SA"/>
        </w:rPr>
        <w:t>hould mention that public expenditure and unintended effects of drug policies are interrelated phenomen</w:t>
      </w:r>
      <w:r w:rsidR="003A4B07" w:rsidRPr="00CF37B1">
        <w:rPr>
          <w:rFonts w:ascii="Arial" w:hAnsi="Arial" w:cs="Arial"/>
          <w:iCs/>
          <w:kern w:val="1"/>
          <w:lang w:val="en-US" w:eastAsia="ar-SA"/>
        </w:rPr>
        <w:t>a</w:t>
      </w:r>
      <w:r w:rsidR="00270CF6" w:rsidRPr="00CF37B1">
        <w:rPr>
          <w:rFonts w:ascii="Arial" w:hAnsi="Arial" w:cs="Arial"/>
          <w:iCs/>
          <w:kern w:val="1"/>
          <w:lang w:val="en-US" w:eastAsia="ar-SA"/>
        </w:rPr>
        <w:t>, but are sepa</w:t>
      </w:r>
      <w:r w:rsidR="006459CC" w:rsidRPr="00CF37B1">
        <w:rPr>
          <w:rFonts w:ascii="Arial" w:hAnsi="Arial" w:cs="Arial"/>
          <w:iCs/>
          <w:kern w:val="1"/>
          <w:lang w:val="en-US" w:eastAsia="ar-SA"/>
        </w:rPr>
        <w:t>rat</w:t>
      </w:r>
      <w:r w:rsidR="00270CF6" w:rsidRPr="00CF37B1">
        <w:rPr>
          <w:rFonts w:ascii="Arial" w:hAnsi="Arial" w:cs="Arial"/>
          <w:iCs/>
          <w:kern w:val="1"/>
          <w:lang w:val="en-US" w:eastAsia="ar-SA"/>
        </w:rPr>
        <w:t>ed artificially in the study only for a better understanding of the structure of the report.</w:t>
      </w:r>
    </w:p>
    <w:p w14:paraId="77A652D2" w14:textId="77777777" w:rsidR="00270CF6" w:rsidRDefault="00270CF6" w:rsidP="00056C73">
      <w:pPr>
        <w:spacing w:line="276" w:lineRule="auto"/>
        <w:ind w:hanging="1"/>
        <w:jc w:val="both"/>
        <w:rPr>
          <w:rFonts w:ascii="Arial" w:hAnsi="Arial" w:cs="Arial"/>
          <w:lang w:val="en-GB"/>
        </w:rPr>
      </w:pPr>
    </w:p>
    <w:p w14:paraId="42C446EA" w14:textId="77777777" w:rsidR="000C182F" w:rsidRDefault="000C182F" w:rsidP="00056C73">
      <w:pPr>
        <w:suppressAutoHyphens/>
        <w:spacing w:after="200" w:line="276" w:lineRule="auto"/>
        <w:jc w:val="both"/>
        <w:rPr>
          <w:rFonts w:ascii="Arial" w:hAnsi="Arial" w:cs="Arial"/>
          <w:b/>
          <w:iCs/>
          <w:kern w:val="1"/>
          <w:lang w:val="en-US" w:eastAsia="ar-SA"/>
        </w:rPr>
      </w:pPr>
      <w:r w:rsidRPr="004D1E63">
        <w:rPr>
          <w:rFonts w:ascii="Arial" w:hAnsi="Arial" w:cs="Arial"/>
          <w:b/>
          <w:iCs/>
          <w:kern w:val="1"/>
          <w:lang w:val="en-US" w:eastAsia="ar-SA"/>
        </w:rPr>
        <w:t>Chapter II – Public expenditure</w:t>
      </w:r>
    </w:p>
    <w:p w14:paraId="7EE145F6" w14:textId="1FE06BD3" w:rsidR="00DD2137" w:rsidRDefault="00CA68C2" w:rsidP="00056C73">
      <w:pPr>
        <w:suppressAutoHyphens/>
        <w:spacing w:after="200" w:line="276" w:lineRule="auto"/>
        <w:jc w:val="both"/>
        <w:rPr>
          <w:rFonts w:ascii="Arial" w:hAnsi="Arial" w:cs="Arial"/>
          <w:iCs/>
          <w:kern w:val="1"/>
          <w:lang w:val="en-US" w:eastAsia="ar-SA"/>
        </w:rPr>
      </w:pPr>
      <w:proofErr w:type="spellStart"/>
      <w:r>
        <w:rPr>
          <w:rFonts w:ascii="Arial" w:hAnsi="Arial" w:cs="Arial"/>
          <w:iCs/>
          <w:kern w:val="1"/>
          <w:lang w:val="en-US" w:eastAsia="ar-SA"/>
        </w:rPr>
        <w:t>Mrs</w:t>
      </w:r>
      <w:proofErr w:type="spellEnd"/>
      <w:r>
        <w:rPr>
          <w:rFonts w:ascii="Arial" w:hAnsi="Arial" w:cs="Arial"/>
          <w:iCs/>
          <w:kern w:val="1"/>
          <w:lang w:val="en-US" w:eastAsia="ar-SA"/>
        </w:rPr>
        <w:t xml:space="preserve"> Sanja MIKULIC presented the draft work of the group. In order to achieve a better result, it was decided to, first of all, </w:t>
      </w:r>
      <w:r w:rsidR="003A4B07">
        <w:rPr>
          <w:rFonts w:ascii="Arial" w:hAnsi="Arial" w:cs="Arial"/>
          <w:iCs/>
          <w:kern w:val="1"/>
          <w:lang w:val="en-US" w:eastAsia="ar-SA"/>
        </w:rPr>
        <w:t xml:space="preserve">to </w:t>
      </w:r>
      <w:r>
        <w:rPr>
          <w:rFonts w:ascii="Arial" w:hAnsi="Arial" w:cs="Arial"/>
          <w:iCs/>
          <w:kern w:val="1"/>
          <w:lang w:val="en-US" w:eastAsia="ar-SA"/>
        </w:rPr>
        <w:t xml:space="preserve">identify the main messages of the chapter and illustrate them with concrete examples. This part should cover the following questions: </w:t>
      </w:r>
      <w:r w:rsidR="00BC0E28">
        <w:rPr>
          <w:rFonts w:ascii="Arial" w:hAnsi="Arial" w:cs="Arial"/>
          <w:iCs/>
          <w:kern w:val="1"/>
          <w:lang w:val="en-US" w:eastAsia="ar-SA"/>
        </w:rPr>
        <w:t>(</w:t>
      </w:r>
      <w:r>
        <w:rPr>
          <w:rFonts w:ascii="Arial" w:hAnsi="Arial" w:cs="Arial"/>
          <w:iCs/>
          <w:kern w:val="1"/>
          <w:lang w:val="en-US" w:eastAsia="ar-SA"/>
        </w:rPr>
        <w:t>i</w:t>
      </w:r>
      <w:r w:rsidR="00DD2137">
        <w:rPr>
          <w:rFonts w:ascii="Arial" w:hAnsi="Arial" w:cs="Arial"/>
          <w:iCs/>
          <w:kern w:val="1"/>
          <w:lang w:val="en-US" w:eastAsia="ar-SA"/>
        </w:rPr>
        <w:t>)</w:t>
      </w:r>
      <w:r w:rsidRPr="00CA68C2">
        <w:rPr>
          <w:rFonts w:ascii="Arial" w:hAnsi="Arial" w:cs="Arial"/>
          <w:iCs/>
          <w:kern w:val="1"/>
          <w:lang w:val="en-US" w:eastAsia="ar-SA"/>
        </w:rPr>
        <w:t xml:space="preserve"> what is the public expenditure,</w:t>
      </w:r>
      <w:r w:rsidR="00DD2137">
        <w:rPr>
          <w:rFonts w:ascii="Arial" w:hAnsi="Arial" w:cs="Arial"/>
          <w:iCs/>
          <w:kern w:val="1"/>
          <w:lang w:val="en-US" w:eastAsia="ar-SA"/>
        </w:rPr>
        <w:t xml:space="preserve"> </w:t>
      </w:r>
      <w:r w:rsidR="00BC0E28">
        <w:rPr>
          <w:rFonts w:ascii="Arial" w:hAnsi="Arial" w:cs="Arial"/>
          <w:iCs/>
          <w:kern w:val="1"/>
          <w:lang w:val="en-US" w:eastAsia="ar-SA"/>
        </w:rPr>
        <w:t>(</w:t>
      </w:r>
      <w:r w:rsidR="00DD2137">
        <w:rPr>
          <w:rFonts w:ascii="Arial" w:hAnsi="Arial" w:cs="Arial"/>
          <w:iCs/>
          <w:kern w:val="1"/>
          <w:lang w:val="en-US" w:eastAsia="ar-SA"/>
        </w:rPr>
        <w:t>ii)</w:t>
      </w:r>
      <w:r w:rsidRPr="00CA68C2">
        <w:rPr>
          <w:rFonts w:ascii="Arial" w:hAnsi="Arial" w:cs="Arial"/>
          <w:iCs/>
          <w:kern w:val="1"/>
          <w:lang w:val="en-US" w:eastAsia="ar-SA"/>
        </w:rPr>
        <w:t xml:space="preserve"> what do we know about it (especially about the one related to drug </w:t>
      </w:r>
      <w:r w:rsidR="004334F7">
        <w:rPr>
          <w:rFonts w:ascii="Arial" w:hAnsi="Arial" w:cs="Arial"/>
          <w:iCs/>
          <w:kern w:val="1"/>
          <w:lang w:val="en-US" w:eastAsia="ar-SA"/>
        </w:rPr>
        <w:t xml:space="preserve">control </w:t>
      </w:r>
      <w:r w:rsidRPr="00CA68C2">
        <w:rPr>
          <w:rFonts w:ascii="Arial" w:hAnsi="Arial" w:cs="Arial"/>
          <w:iCs/>
          <w:kern w:val="1"/>
          <w:lang w:val="en-US" w:eastAsia="ar-SA"/>
        </w:rPr>
        <w:t>policy),</w:t>
      </w:r>
      <w:r w:rsidR="00BC0E28">
        <w:rPr>
          <w:rFonts w:ascii="Arial" w:hAnsi="Arial" w:cs="Arial"/>
          <w:iCs/>
          <w:kern w:val="1"/>
          <w:lang w:val="en-US" w:eastAsia="ar-SA"/>
        </w:rPr>
        <w:t xml:space="preserve"> (</w:t>
      </w:r>
      <w:r w:rsidR="00DD2137">
        <w:rPr>
          <w:rFonts w:ascii="Arial" w:hAnsi="Arial" w:cs="Arial"/>
          <w:iCs/>
          <w:kern w:val="1"/>
          <w:lang w:val="en-US" w:eastAsia="ar-SA"/>
        </w:rPr>
        <w:t>iii)</w:t>
      </w:r>
      <w:r>
        <w:rPr>
          <w:rFonts w:ascii="Arial" w:hAnsi="Arial" w:cs="Arial"/>
          <w:iCs/>
          <w:kern w:val="1"/>
          <w:lang w:val="en-US" w:eastAsia="ar-SA"/>
        </w:rPr>
        <w:t xml:space="preserve"> </w:t>
      </w:r>
      <w:r w:rsidRPr="00CA68C2">
        <w:rPr>
          <w:rFonts w:ascii="Arial" w:hAnsi="Arial" w:cs="Arial"/>
          <w:iCs/>
          <w:kern w:val="1"/>
          <w:lang w:val="en-US" w:eastAsia="ar-SA"/>
        </w:rPr>
        <w:t xml:space="preserve">what are the benefits of estimations, </w:t>
      </w:r>
      <w:r w:rsidR="006459CC">
        <w:rPr>
          <w:rFonts w:ascii="Arial" w:hAnsi="Arial" w:cs="Arial"/>
          <w:iCs/>
          <w:kern w:val="1"/>
          <w:lang w:val="en-US" w:eastAsia="ar-SA"/>
        </w:rPr>
        <w:t>giving concrete examples, e.g.</w:t>
      </w:r>
      <w:r w:rsidR="00DD2137">
        <w:rPr>
          <w:rFonts w:ascii="Arial" w:hAnsi="Arial" w:cs="Arial"/>
          <w:iCs/>
          <w:kern w:val="1"/>
          <w:lang w:val="en-US" w:eastAsia="ar-SA"/>
        </w:rPr>
        <w:t xml:space="preserve"> estimation of costs in prisons underlining the strengths and limitation of such estimates, </w:t>
      </w:r>
      <w:r w:rsidR="00BC0E28">
        <w:rPr>
          <w:rFonts w:ascii="Arial" w:hAnsi="Arial" w:cs="Arial"/>
          <w:iCs/>
          <w:kern w:val="1"/>
          <w:lang w:val="en-US" w:eastAsia="ar-SA"/>
        </w:rPr>
        <w:t>(</w:t>
      </w:r>
      <w:r w:rsidR="00DD2137">
        <w:rPr>
          <w:rFonts w:ascii="Arial" w:hAnsi="Arial" w:cs="Arial"/>
          <w:iCs/>
          <w:kern w:val="1"/>
          <w:lang w:val="en-US" w:eastAsia="ar-SA"/>
        </w:rPr>
        <w:t xml:space="preserve">vi) analysis of existing methodologies. </w:t>
      </w:r>
    </w:p>
    <w:p w14:paraId="2345EF19" w14:textId="77777777" w:rsidR="000C182F" w:rsidRPr="004D1E63" w:rsidRDefault="000C182F" w:rsidP="00056C73">
      <w:pPr>
        <w:suppressAutoHyphens/>
        <w:spacing w:after="200" w:line="276" w:lineRule="auto"/>
        <w:jc w:val="both"/>
        <w:rPr>
          <w:rFonts w:ascii="Arial" w:hAnsi="Arial" w:cs="Arial"/>
          <w:b/>
          <w:iCs/>
          <w:kern w:val="1"/>
          <w:lang w:val="en-US" w:eastAsia="ar-SA"/>
        </w:rPr>
      </w:pPr>
      <w:r w:rsidRPr="004D1E63">
        <w:rPr>
          <w:rFonts w:ascii="Arial" w:hAnsi="Arial" w:cs="Arial"/>
          <w:b/>
          <w:iCs/>
          <w:kern w:val="1"/>
          <w:lang w:val="en-US" w:eastAsia="ar-SA"/>
        </w:rPr>
        <w:t>Chapter III – Unintended consequences</w:t>
      </w:r>
    </w:p>
    <w:p w14:paraId="4CF247F4" w14:textId="50E7B6D1" w:rsidR="007265C6" w:rsidRPr="00BC0E28" w:rsidRDefault="00A03F9A"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Besides general explanation of the unintended positive and negative effects generated by the drug control policies</w:t>
      </w:r>
      <w:r w:rsidR="00D913A4">
        <w:rPr>
          <w:rFonts w:ascii="Arial" w:hAnsi="Arial" w:cs="Arial"/>
          <w:iCs/>
          <w:kern w:val="1"/>
          <w:lang w:val="en-US" w:eastAsia="ar-SA"/>
        </w:rPr>
        <w:t>, this chapter should l</w:t>
      </w:r>
      <w:r w:rsidR="00D913A4" w:rsidRPr="00D913A4">
        <w:rPr>
          <w:rFonts w:ascii="Arial" w:hAnsi="Arial" w:cs="Arial"/>
          <w:iCs/>
          <w:kern w:val="1"/>
          <w:lang w:val="en-US" w:eastAsia="ar-SA"/>
        </w:rPr>
        <w:t>ist and categorize unintended consequences across different drug policy regimes</w:t>
      </w:r>
      <w:r w:rsidR="00D913A4">
        <w:rPr>
          <w:rFonts w:ascii="Arial" w:hAnsi="Arial" w:cs="Arial"/>
          <w:iCs/>
          <w:kern w:val="1"/>
          <w:lang w:val="en-US" w:eastAsia="ar-SA"/>
        </w:rPr>
        <w:t xml:space="preserve">. </w:t>
      </w:r>
      <w:r w:rsidR="007265C6" w:rsidRPr="00BC0E28">
        <w:rPr>
          <w:rFonts w:ascii="Arial" w:hAnsi="Arial" w:cs="Arial"/>
          <w:iCs/>
          <w:kern w:val="1"/>
          <w:lang w:val="en-US" w:eastAsia="ar-SA"/>
        </w:rPr>
        <w:t xml:space="preserve">The Expert Group had an extensive discussion on how to define a taxonomy of the costs of unintended consequences from drug policy interventions. It was finally decided that a model based on different drug policy regimes would be difficult to define and could cause complications and misunderstandings with the target audience. There would be the risk of implicitly judging regimes according to the levels of incurring costs, and such approach the Group had agreed would need to be avoided in order to ensure a broad acceptance of the findings in the report. </w:t>
      </w:r>
    </w:p>
    <w:p w14:paraId="05BF4C7D" w14:textId="645D5BE5" w:rsidR="00E326FA" w:rsidRDefault="00D913A4"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It was noted that t</w:t>
      </w:r>
      <w:r w:rsidR="00E326FA">
        <w:rPr>
          <w:rFonts w:ascii="Arial" w:hAnsi="Arial" w:cs="Arial"/>
          <w:iCs/>
          <w:kern w:val="1"/>
          <w:lang w:val="en-US" w:eastAsia="ar-SA"/>
        </w:rPr>
        <w:t>his chapter should</w:t>
      </w:r>
      <w:r>
        <w:rPr>
          <w:rFonts w:ascii="Arial" w:hAnsi="Arial" w:cs="Arial"/>
          <w:iCs/>
          <w:kern w:val="1"/>
          <w:lang w:val="en-US" w:eastAsia="ar-SA"/>
        </w:rPr>
        <w:t xml:space="preserve"> also </w:t>
      </w:r>
      <w:r w:rsidR="00BC0E28">
        <w:rPr>
          <w:rFonts w:ascii="Arial" w:hAnsi="Arial" w:cs="Arial"/>
          <w:iCs/>
          <w:kern w:val="1"/>
          <w:lang w:val="en-US" w:eastAsia="ar-SA"/>
        </w:rPr>
        <w:t>(</w:t>
      </w:r>
      <w:r>
        <w:rPr>
          <w:rFonts w:ascii="Arial" w:hAnsi="Arial" w:cs="Arial"/>
          <w:iCs/>
          <w:kern w:val="1"/>
          <w:lang w:val="en-US" w:eastAsia="ar-SA"/>
        </w:rPr>
        <w:t>i)</w:t>
      </w:r>
      <w:r w:rsidR="00E326FA">
        <w:rPr>
          <w:rFonts w:ascii="Arial" w:hAnsi="Arial" w:cs="Arial"/>
          <w:iCs/>
          <w:kern w:val="1"/>
          <w:lang w:val="en-US" w:eastAsia="ar-SA"/>
        </w:rPr>
        <w:t xml:space="preserve"> </w:t>
      </w:r>
      <w:r>
        <w:rPr>
          <w:rFonts w:ascii="Arial" w:hAnsi="Arial" w:cs="Arial"/>
          <w:iCs/>
          <w:kern w:val="1"/>
          <w:lang w:val="en-US" w:eastAsia="ar-SA"/>
        </w:rPr>
        <w:t xml:space="preserve">better </w:t>
      </w:r>
      <w:r w:rsidR="00E326FA">
        <w:rPr>
          <w:rFonts w:ascii="Arial" w:hAnsi="Arial" w:cs="Arial"/>
          <w:iCs/>
          <w:kern w:val="1"/>
          <w:lang w:val="en-US" w:eastAsia="ar-SA"/>
        </w:rPr>
        <w:t xml:space="preserve">define the drug control </w:t>
      </w:r>
      <w:r>
        <w:rPr>
          <w:rFonts w:ascii="Arial" w:hAnsi="Arial" w:cs="Arial"/>
          <w:iCs/>
          <w:kern w:val="1"/>
          <w:lang w:val="en-US" w:eastAsia="ar-SA"/>
        </w:rPr>
        <w:t xml:space="preserve">policies of different regimes; </w:t>
      </w:r>
      <w:r w:rsidR="00BC0E28">
        <w:rPr>
          <w:rFonts w:ascii="Arial" w:hAnsi="Arial" w:cs="Arial"/>
          <w:iCs/>
          <w:kern w:val="1"/>
          <w:lang w:val="en-US" w:eastAsia="ar-SA"/>
        </w:rPr>
        <w:t>(</w:t>
      </w:r>
      <w:r>
        <w:rPr>
          <w:rFonts w:ascii="Arial" w:hAnsi="Arial" w:cs="Arial"/>
          <w:iCs/>
          <w:kern w:val="1"/>
          <w:lang w:val="en-US" w:eastAsia="ar-SA"/>
        </w:rPr>
        <w:t>ii)</w:t>
      </w:r>
      <w:r w:rsidRPr="00D913A4">
        <w:rPr>
          <w:rFonts w:ascii="Arial" w:hAnsi="Arial" w:cs="Arial"/>
          <w:iCs/>
          <w:kern w:val="1"/>
          <w:lang w:val="en-US" w:eastAsia="ar-SA"/>
        </w:rPr>
        <w:t xml:space="preserve"> </w:t>
      </w:r>
      <w:r w:rsidRPr="000C182F">
        <w:rPr>
          <w:rFonts w:ascii="Arial" w:hAnsi="Arial" w:cs="Arial"/>
          <w:iCs/>
          <w:kern w:val="1"/>
          <w:lang w:val="en-US" w:eastAsia="ar-SA"/>
        </w:rPr>
        <w:t>include positive unintended consequences in society with the focus on individuals</w:t>
      </w:r>
      <w:r>
        <w:rPr>
          <w:rFonts w:ascii="Arial" w:hAnsi="Arial" w:cs="Arial"/>
          <w:iCs/>
          <w:kern w:val="1"/>
          <w:lang w:val="en-US" w:eastAsia="ar-SA"/>
        </w:rPr>
        <w:t xml:space="preserve">; </w:t>
      </w:r>
      <w:r w:rsidR="00BC0E28">
        <w:rPr>
          <w:rFonts w:ascii="Arial" w:hAnsi="Arial" w:cs="Arial"/>
          <w:iCs/>
          <w:kern w:val="1"/>
          <w:lang w:val="en-US" w:eastAsia="ar-SA"/>
        </w:rPr>
        <w:t>(</w:t>
      </w:r>
      <w:r>
        <w:rPr>
          <w:rFonts w:ascii="Arial" w:hAnsi="Arial" w:cs="Arial"/>
          <w:iCs/>
          <w:kern w:val="1"/>
          <w:lang w:val="en-US" w:eastAsia="ar-SA"/>
        </w:rPr>
        <w:t xml:space="preserve">iii) mention unintended consequences in the new policy changes, </w:t>
      </w:r>
      <w:r w:rsidR="00BC0E28">
        <w:rPr>
          <w:rFonts w:ascii="Arial" w:hAnsi="Arial" w:cs="Arial"/>
          <w:iCs/>
          <w:kern w:val="1"/>
          <w:lang w:val="en-US" w:eastAsia="ar-SA"/>
        </w:rPr>
        <w:t>(</w:t>
      </w:r>
      <w:r w:rsidR="00523217">
        <w:rPr>
          <w:rFonts w:ascii="Arial" w:hAnsi="Arial" w:cs="Arial"/>
          <w:iCs/>
          <w:kern w:val="1"/>
          <w:lang w:val="en-US" w:eastAsia="ar-SA"/>
        </w:rPr>
        <w:t xml:space="preserve">vi) develop the part on </w:t>
      </w:r>
      <w:r w:rsidR="00E326FA">
        <w:rPr>
          <w:rFonts w:ascii="Arial" w:hAnsi="Arial" w:cs="Arial"/>
          <w:iCs/>
          <w:kern w:val="1"/>
          <w:lang w:val="en-US" w:eastAsia="ar-SA"/>
        </w:rPr>
        <w:t xml:space="preserve">“non-using population”, </w:t>
      </w:r>
      <w:r w:rsidR="00523217">
        <w:rPr>
          <w:rFonts w:ascii="Arial" w:hAnsi="Arial" w:cs="Arial"/>
          <w:iCs/>
          <w:kern w:val="1"/>
          <w:lang w:val="en-US" w:eastAsia="ar-SA"/>
        </w:rPr>
        <w:t>e.g.</w:t>
      </w:r>
      <w:r w:rsidR="00E326FA">
        <w:rPr>
          <w:rFonts w:ascii="Arial" w:hAnsi="Arial" w:cs="Arial"/>
          <w:iCs/>
          <w:kern w:val="1"/>
          <w:lang w:val="en-US" w:eastAsia="ar-SA"/>
        </w:rPr>
        <w:t xml:space="preserve"> access to essential medicine.</w:t>
      </w:r>
    </w:p>
    <w:p w14:paraId="16E5F9A8" w14:textId="77777777" w:rsidR="004D1E63" w:rsidRPr="000C182F" w:rsidRDefault="004D1E63"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The group responsible for the preparation of this chapter decided to</w:t>
      </w:r>
      <w:r w:rsidR="00270CF6">
        <w:rPr>
          <w:rFonts w:ascii="Arial" w:hAnsi="Arial" w:cs="Arial"/>
          <w:iCs/>
          <w:kern w:val="1"/>
          <w:lang w:val="en-US" w:eastAsia="ar-SA"/>
        </w:rPr>
        <w:t xml:space="preserve"> review their draft, fill in identified gaps and</w:t>
      </w:r>
      <w:r>
        <w:rPr>
          <w:rFonts w:ascii="Arial" w:hAnsi="Arial" w:cs="Arial"/>
          <w:iCs/>
          <w:kern w:val="1"/>
          <w:lang w:val="en-US" w:eastAsia="ar-SA"/>
        </w:rPr>
        <w:t xml:space="preserve"> meet before the next Expert group meeting in May in order </w:t>
      </w:r>
      <w:r w:rsidR="00270CF6">
        <w:rPr>
          <w:rFonts w:ascii="Arial" w:hAnsi="Arial" w:cs="Arial"/>
          <w:iCs/>
          <w:kern w:val="1"/>
          <w:lang w:val="en-US" w:eastAsia="ar-SA"/>
        </w:rPr>
        <w:t xml:space="preserve">to work further on the revised version. The Norwegian Ministry of Health offered to host and </w:t>
      </w:r>
      <w:proofErr w:type="gramStart"/>
      <w:r w:rsidR="00270CF6">
        <w:rPr>
          <w:rFonts w:ascii="Arial" w:hAnsi="Arial" w:cs="Arial"/>
          <w:iCs/>
          <w:kern w:val="1"/>
          <w:lang w:val="en-US" w:eastAsia="ar-SA"/>
        </w:rPr>
        <w:t>sponsor</w:t>
      </w:r>
      <w:proofErr w:type="gramEnd"/>
      <w:r w:rsidR="00270CF6">
        <w:rPr>
          <w:rFonts w:ascii="Arial" w:hAnsi="Arial" w:cs="Arial"/>
          <w:iCs/>
          <w:kern w:val="1"/>
          <w:lang w:val="en-US" w:eastAsia="ar-SA"/>
        </w:rPr>
        <w:t xml:space="preserve"> this meeting on 1-2 March in Oslo.</w:t>
      </w:r>
    </w:p>
    <w:p w14:paraId="0FA755E3" w14:textId="77777777" w:rsidR="00CF37B1" w:rsidRDefault="00CF37B1" w:rsidP="00056C73">
      <w:pPr>
        <w:spacing w:line="276" w:lineRule="auto"/>
        <w:ind w:hanging="1"/>
        <w:jc w:val="both"/>
        <w:rPr>
          <w:rFonts w:ascii="Arial" w:hAnsi="Arial" w:cs="Arial"/>
          <w:b/>
          <w:lang w:val="en-US"/>
        </w:rPr>
      </w:pPr>
    </w:p>
    <w:p w14:paraId="21968D41" w14:textId="77777777" w:rsidR="007265C6" w:rsidRPr="00BC0E28" w:rsidRDefault="007265C6" w:rsidP="00056C73">
      <w:pPr>
        <w:spacing w:line="276" w:lineRule="auto"/>
        <w:ind w:hanging="1"/>
        <w:jc w:val="both"/>
        <w:rPr>
          <w:rFonts w:ascii="Arial" w:hAnsi="Arial" w:cs="Arial"/>
          <w:b/>
          <w:lang w:val="en-US"/>
        </w:rPr>
      </w:pPr>
      <w:r w:rsidRPr="00BC0E28">
        <w:rPr>
          <w:rFonts w:ascii="Arial" w:hAnsi="Arial" w:cs="Arial"/>
          <w:b/>
          <w:lang w:val="en-US"/>
        </w:rPr>
        <w:lastRenderedPageBreak/>
        <w:t>Chapters IV on cost benefit analysis and V on ‘what can be done in an imperfect world’</w:t>
      </w:r>
    </w:p>
    <w:p w14:paraId="27B5BB66" w14:textId="77777777" w:rsidR="007265C6" w:rsidRPr="00BC0E28" w:rsidRDefault="007265C6" w:rsidP="00056C73">
      <w:pPr>
        <w:spacing w:line="276" w:lineRule="auto"/>
        <w:ind w:hanging="1"/>
        <w:jc w:val="both"/>
        <w:rPr>
          <w:rFonts w:ascii="Arial" w:hAnsi="Arial" w:cs="Arial"/>
          <w:lang w:val="en-US"/>
        </w:rPr>
      </w:pPr>
    </w:p>
    <w:p w14:paraId="01E30828" w14:textId="77777777" w:rsidR="007265C6" w:rsidRPr="00BC0E28" w:rsidRDefault="007265C6" w:rsidP="00056C73">
      <w:pPr>
        <w:spacing w:line="276" w:lineRule="auto"/>
        <w:ind w:hanging="1"/>
        <w:jc w:val="both"/>
        <w:rPr>
          <w:rFonts w:ascii="Arial" w:hAnsi="Arial" w:cs="Arial"/>
          <w:lang w:val="en-GB"/>
        </w:rPr>
      </w:pPr>
      <w:r w:rsidRPr="00BC0E28">
        <w:rPr>
          <w:rFonts w:ascii="Arial" w:hAnsi="Arial" w:cs="Arial"/>
          <w:lang w:val="en-GB"/>
        </w:rPr>
        <w:t xml:space="preserve">The Secretariat suggested that the Group add two relatively brief additional chapters, one on cost benefit analysis and a further one on possibilities to calculate costs in the absence of certain data, relevant information of analytical sources and resources.  </w:t>
      </w:r>
    </w:p>
    <w:p w14:paraId="7DBCA0AC" w14:textId="77777777" w:rsidR="007265C6" w:rsidRPr="00BC0E28" w:rsidRDefault="007265C6" w:rsidP="00056C73">
      <w:pPr>
        <w:spacing w:line="276" w:lineRule="auto"/>
        <w:ind w:hanging="1"/>
        <w:jc w:val="both"/>
        <w:rPr>
          <w:rFonts w:ascii="Arial" w:hAnsi="Arial" w:cs="Arial"/>
          <w:lang w:val="en-GB"/>
        </w:rPr>
      </w:pPr>
    </w:p>
    <w:p w14:paraId="486CE4E4" w14:textId="77777777" w:rsidR="007265C6" w:rsidRPr="00BC0E28" w:rsidRDefault="007265C6" w:rsidP="00056C73">
      <w:pPr>
        <w:spacing w:line="276" w:lineRule="auto"/>
        <w:ind w:hanging="1"/>
        <w:jc w:val="both"/>
        <w:rPr>
          <w:rFonts w:ascii="Arial" w:hAnsi="Arial" w:cs="Arial"/>
          <w:lang w:val="en-GB"/>
        </w:rPr>
      </w:pPr>
      <w:r w:rsidRPr="00BC0E28">
        <w:rPr>
          <w:rFonts w:ascii="Arial" w:hAnsi="Arial" w:cs="Arial"/>
          <w:lang w:val="en-GB"/>
        </w:rPr>
        <w:t>An overview on cost benefit an analysis together with information on the principle ways to conduct these on an applied level is of great interest to policy makers and managers. In times of budgetary constraints they not only have to demonstrate costs of proposed policies and interventions but also the cost benefit ratio. Mrs Claudia Storti had provided input to this extent at the 2014 Executive Training of the Pompidou Group that could possibly be used for inclusion in a chapter on cost benefit analysis.</w:t>
      </w:r>
    </w:p>
    <w:p w14:paraId="1495D9B8" w14:textId="77777777" w:rsidR="007265C6" w:rsidRPr="00BC0E28" w:rsidRDefault="007265C6" w:rsidP="00056C73">
      <w:pPr>
        <w:spacing w:line="276" w:lineRule="auto"/>
        <w:ind w:hanging="1"/>
        <w:jc w:val="both"/>
        <w:rPr>
          <w:rFonts w:ascii="Arial" w:hAnsi="Arial" w:cs="Arial"/>
          <w:lang w:val="en-GB"/>
        </w:rPr>
      </w:pPr>
    </w:p>
    <w:p w14:paraId="53CE27FB" w14:textId="77777777" w:rsidR="007265C6" w:rsidRPr="00BC0E28" w:rsidRDefault="007265C6" w:rsidP="00056C73">
      <w:pPr>
        <w:spacing w:line="276" w:lineRule="auto"/>
        <w:ind w:hanging="1"/>
        <w:jc w:val="both"/>
        <w:rPr>
          <w:rFonts w:ascii="Arial" w:hAnsi="Arial" w:cs="Arial"/>
          <w:lang w:val="en-GB"/>
        </w:rPr>
      </w:pPr>
      <w:r w:rsidRPr="00BC0E28">
        <w:rPr>
          <w:rFonts w:ascii="Arial" w:hAnsi="Arial" w:cs="Arial"/>
          <w:lang w:val="en-GB"/>
        </w:rPr>
        <w:t>To bring the additional added value to the study, it is not enough to only provide theory, methodology and tools for the policy makers, but also to give them the concrete examples of how, under the circumstances of an ‘imperfect world’, either due to austerity measures or because of difficulties in data collection, how it can still be possible to male reasonable and useful cost estimates. In this context the presentation by Mr Yossi HAREL-FISCH given at the 2nd meeting of the Group on a ways to make use of proxy indicators could serve as an example and inspiring starting point. In this context the 4</w:t>
      </w:r>
      <w:r w:rsidRPr="00BC0E28">
        <w:rPr>
          <w:rFonts w:ascii="Arial" w:hAnsi="Arial" w:cs="Arial"/>
          <w:vertAlign w:val="superscript"/>
          <w:lang w:val="en-GB"/>
        </w:rPr>
        <w:t>th</w:t>
      </w:r>
      <w:r w:rsidRPr="00BC0E28">
        <w:rPr>
          <w:rFonts w:ascii="Arial" w:hAnsi="Arial" w:cs="Arial"/>
          <w:lang w:val="en-GB"/>
        </w:rPr>
        <w:t xml:space="preserve"> meeting in Iceland will hopefully provide additional input how cost related decisions in drug policy were handled in a very complex period of austerity. </w:t>
      </w:r>
    </w:p>
    <w:p w14:paraId="26E0B49B" w14:textId="77777777" w:rsidR="007265C6" w:rsidRPr="00BC0E28" w:rsidRDefault="007265C6" w:rsidP="00056C73">
      <w:pPr>
        <w:spacing w:line="276" w:lineRule="auto"/>
        <w:ind w:hanging="1"/>
        <w:jc w:val="both"/>
        <w:rPr>
          <w:rFonts w:ascii="Arial" w:hAnsi="Arial" w:cs="Arial"/>
          <w:lang w:val="en-GB"/>
        </w:rPr>
      </w:pPr>
    </w:p>
    <w:p w14:paraId="157D71C8" w14:textId="77777777" w:rsidR="007265C6" w:rsidRDefault="007265C6" w:rsidP="00056C73">
      <w:pPr>
        <w:spacing w:line="276" w:lineRule="auto"/>
        <w:ind w:hanging="1"/>
        <w:jc w:val="both"/>
        <w:rPr>
          <w:rFonts w:ascii="Arial" w:hAnsi="Arial" w:cs="Arial"/>
          <w:lang w:val="en-GB"/>
        </w:rPr>
      </w:pPr>
      <w:r w:rsidRPr="00BC0E28">
        <w:rPr>
          <w:rFonts w:ascii="Arial" w:hAnsi="Arial" w:cs="Arial"/>
          <w:lang w:val="en-GB"/>
        </w:rPr>
        <w:t>Having these experiences as a part of the study will certainly send an encouraging message to the policy makers giving them ideas on how to apply the methodology to the real situations of their countries.</w:t>
      </w:r>
    </w:p>
    <w:p w14:paraId="0882C679" w14:textId="77777777" w:rsidR="00BE6E61" w:rsidRPr="007265C6" w:rsidRDefault="00BE6E61" w:rsidP="00056C73">
      <w:pPr>
        <w:spacing w:line="276" w:lineRule="auto"/>
        <w:ind w:hanging="1"/>
        <w:jc w:val="both"/>
        <w:rPr>
          <w:rFonts w:ascii="Arial" w:hAnsi="Arial" w:cs="Arial"/>
          <w:lang w:val="en-GB"/>
        </w:rPr>
      </w:pPr>
    </w:p>
    <w:p w14:paraId="1C04C802" w14:textId="77777777" w:rsidR="00DD1FB6" w:rsidRPr="00F963BF" w:rsidRDefault="00DD1FB6" w:rsidP="00056C73">
      <w:pPr>
        <w:pStyle w:val="ListParagraph"/>
        <w:numPr>
          <w:ilvl w:val="0"/>
          <w:numId w:val="9"/>
        </w:numPr>
        <w:spacing w:line="276" w:lineRule="auto"/>
        <w:jc w:val="both"/>
        <w:rPr>
          <w:rFonts w:ascii="Arial Black" w:hAnsi="Arial Black" w:cs="Arial"/>
          <w:lang w:val="en-US"/>
        </w:rPr>
      </w:pPr>
      <w:r>
        <w:rPr>
          <w:rFonts w:ascii="Arial Black" w:hAnsi="Arial Black" w:cs="Arial"/>
          <w:lang w:val="en-US"/>
        </w:rPr>
        <w:t>Conclusions</w:t>
      </w:r>
    </w:p>
    <w:p w14:paraId="7E79A31B" w14:textId="77777777" w:rsidR="00DD1FB6" w:rsidRDefault="00DD1FB6" w:rsidP="00056C73">
      <w:pPr>
        <w:spacing w:line="276" w:lineRule="auto"/>
        <w:ind w:hanging="1"/>
        <w:jc w:val="both"/>
        <w:rPr>
          <w:rFonts w:ascii="Arial" w:hAnsi="Arial" w:cs="Arial"/>
          <w:lang w:val="en-US"/>
        </w:rPr>
      </w:pPr>
    </w:p>
    <w:p w14:paraId="1B732D5C" w14:textId="100ED8B6" w:rsidR="00F963BF" w:rsidRDefault="00F963BF"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 xml:space="preserve">Following intensive discussion an understanding was reached to include some basic information on cost benefit analysis in the report given that this aspect is crucial in political decision making. An absence of such information may significantly reduce the interest in the report. </w:t>
      </w:r>
    </w:p>
    <w:p w14:paraId="2C9FE14A" w14:textId="77777777" w:rsidR="00DD1FB6" w:rsidRDefault="00DD1FB6"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In view of preparing information, guidance and tools easily accessible and put to use by policy makers, it was agreed that the body of the report should be kept rather short and focus on (i) the main aspects and challenges related to the topics in order to gain a proper understanding, (ii) a systematic overview on policy options, intended and uninte</w:t>
      </w:r>
      <w:r w:rsidR="00944A45">
        <w:rPr>
          <w:rFonts w:ascii="Arial" w:hAnsi="Arial" w:cs="Arial"/>
          <w:iCs/>
          <w:kern w:val="1"/>
          <w:lang w:val="en-US" w:eastAsia="ar-SA"/>
        </w:rPr>
        <w:t>nde</w:t>
      </w:r>
      <w:r>
        <w:rPr>
          <w:rFonts w:ascii="Arial" w:hAnsi="Arial" w:cs="Arial"/>
          <w:iCs/>
          <w:kern w:val="1"/>
          <w:lang w:val="en-US" w:eastAsia="ar-SA"/>
        </w:rPr>
        <w:t xml:space="preserve">d consequences, (iii) the type, dimension and bearers of costs and consequences; (iv) the types and calculation methods of incurring costs, (v) models and tools to </w:t>
      </w:r>
      <w:proofErr w:type="spellStart"/>
      <w:r>
        <w:rPr>
          <w:rFonts w:ascii="Arial" w:hAnsi="Arial" w:cs="Arial"/>
          <w:iCs/>
          <w:kern w:val="1"/>
          <w:lang w:val="en-US" w:eastAsia="ar-SA"/>
        </w:rPr>
        <w:t>analyse</w:t>
      </w:r>
      <w:proofErr w:type="spellEnd"/>
      <w:r>
        <w:rPr>
          <w:rFonts w:ascii="Arial" w:hAnsi="Arial" w:cs="Arial"/>
          <w:iCs/>
          <w:kern w:val="1"/>
          <w:lang w:val="en-US" w:eastAsia="ar-SA"/>
        </w:rPr>
        <w:t xml:space="preserve"> </w:t>
      </w:r>
      <w:proofErr w:type="spellStart"/>
      <w:r>
        <w:rPr>
          <w:rFonts w:ascii="Arial" w:hAnsi="Arial" w:cs="Arial"/>
          <w:iCs/>
          <w:kern w:val="1"/>
          <w:lang w:val="en-US" w:eastAsia="ar-SA"/>
        </w:rPr>
        <w:t>exisiting</w:t>
      </w:r>
      <w:proofErr w:type="spellEnd"/>
      <w:r>
        <w:rPr>
          <w:rFonts w:ascii="Arial" w:hAnsi="Arial" w:cs="Arial"/>
          <w:iCs/>
          <w:kern w:val="1"/>
          <w:lang w:val="en-US" w:eastAsia="ar-SA"/>
        </w:rPr>
        <w:t xml:space="preserve"> policies with respect to consequences and  resulting costs. More detailed information, such as models, methodologies and technical information should be included in appendices (</w:t>
      </w:r>
      <w:proofErr w:type="spellStart"/>
      <w:r>
        <w:rPr>
          <w:rFonts w:ascii="Arial" w:hAnsi="Arial" w:cs="Arial"/>
          <w:iCs/>
          <w:kern w:val="1"/>
          <w:lang w:val="en-US" w:eastAsia="ar-SA"/>
        </w:rPr>
        <w:t>eg</w:t>
      </w:r>
      <w:proofErr w:type="spellEnd"/>
      <w:r>
        <w:rPr>
          <w:rFonts w:ascii="Arial" w:hAnsi="Arial" w:cs="Arial"/>
          <w:iCs/>
          <w:kern w:val="1"/>
          <w:lang w:val="en-US" w:eastAsia="ar-SA"/>
        </w:rPr>
        <w:t>. list of data sources) or addenda (</w:t>
      </w:r>
      <w:proofErr w:type="spellStart"/>
      <w:r>
        <w:rPr>
          <w:rFonts w:ascii="Arial" w:hAnsi="Arial" w:cs="Arial"/>
          <w:iCs/>
          <w:kern w:val="1"/>
          <w:lang w:val="en-US" w:eastAsia="ar-SA"/>
        </w:rPr>
        <w:t>eg</w:t>
      </w:r>
      <w:proofErr w:type="spellEnd"/>
      <w:r>
        <w:rPr>
          <w:rFonts w:ascii="Arial" w:hAnsi="Arial" w:cs="Arial"/>
          <w:iCs/>
          <w:kern w:val="1"/>
          <w:lang w:val="en-US" w:eastAsia="ar-SA"/>
        </w:rPr>
        <w:t>. literature review) for further reading. Once the full text elements for the report are available the Group will take decisions at its 4</w:t>
      </w:r>
      <w:r w:rsidRPr="00772589">
        <w:rPr>
          <w:rFonts w:ascii="Arial" w:hAnsi="Arial" w:cs="Arial"/>
          <w:iCs/>
          <w:kern w:val="1"/>
          <w:vertAlign w:val="superscript"/>
          <w:lang w:val="en-US" w:eastAsia="ar-SA"/>
        </w:rPr>
        <w:t>th</w:t>
      </w:r>
      <w:r>
        <w:rPr>
          <w:rFonts w:ascii="Arial" w:hAnsi="Arial" w:cs="Arial"/>
          <w:iCs/>
          <w:kern w:val="1"/>
          <w:lang w:val="en-US" w:eastAsia="ar-SA"/>
        </w:rPr>
        <w:t xml:space="preserve"> meeting (in Reykjavik) where and how to include what part.</w:t>
      </w:r>
    </w:p>
    <w:p w14:paraId="0C929693" w14:textId="77777777" w:rsidR="00DD1FB6" w:rsidRDefault="00DD1FB6"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In order to ensure that key messages and concept are gaining the necessary prominence it will be necessary to highlight specific pas</w:t>
      </w:r>
      <w:r w:rsidR="00451F1F">
        <w:rPr>
          <w:rFonts w:ascii="Arial" w:hAnsi="Arial" w:cs="Arial"/>
          <w:iCs/>
          <w:kern w:val="1"/>
          <w:lang w:val="en-US" w:eastAsia="ar-SA"/>
        </w:rPr>
        <w:t xml:space="preserve">sages and make use of </w:t>
      </w:r>
      <w:r w:rsidR="004156E6">
        <w:rPr>
          <w:rFonts w:ascii="Arial" w:hAnsi="Arial" w:cs="Arial"/>
          <w:iCs/>
          <w:kern w:val="1"/>
          <w:lang w:val="en-US" w:eastAsia="ar-SA"/>
        </w:rPr>
        <w:t>info graphics</w:t>
      </w:r>
      <w:r>
        <w:rPr>
          <w:rFonts w:ascii="Arial" w:hAnsi="Arial" w:cs="Arial"/>
          <w:iCs/>
          <w:kern w:val="1"/>
          <w:lang w:val="en-US" w:eastAsia="ar-SA"/>
        </w:rPr>
        <w:t xml:space="preserve"> and other visual means facilitating a better and </w:t>
      </w:r>
      <w:r w:rsidR="004156E6">
        <w:rPr>
          <w:rFonts w:ascii="Arial" w:hAnsi="Arial" w:cs="Arial"/>
          <w:iCs/>
          <w:kern w:val="1"/>
          <w:lang w:val="en-US" w:eastAsia="ar-SA"/>
        </w:rPr>
        <w:t>easier</w:t>
      </w:r>
      <w:r>
        <w:rPr>
          <w:rFonts w:ascii="Arial" w:hAnsi="Arial" w:cs="Arial"/>
          <w:iCs/>
          <w:kern w:val="1"/>
          <w:lang w:val="en-US" w:eastAsia="ar-SA"/>
        </w:rPr>
        <w:t xml:space="preserve"> understanding. The Secretariat is requested to render support to this extent</w:t>
      </w:r>
      <w:r w:rsidR="00F963BF">
        <w:rPr>
          <w:rFonts w:ascii="Arial" w:hAnsi="Arial" w:cs="Arial"/>
          <w:iCs/>
          <w:kern w:val="1"/>
          <w:lang w:val="en-US" w:eastAsia="ar-SA"/>
        </w:rPr>
        <w:t xml:space="preserve"> once the text of the report is finalized.</w:t>
      </w:r>
    </w:p>
    <w:p w14:paraId="6EA72BD7" w14:textId="77777777" w:rsidR="00F963BF" w:rsidRDefault="00F963BF" w:rsidP="00056C73">
      <w:pPr>
        <w:suppressAutoHyphens/>
        <w:spacing w:after="200" w:line="276" w:lineRule="auto"/>
        <w:jc w:val="both"/>
        <w:rPr>
          <w:rFonts w:ascii="Arial" w:hAnsi="Arial" w:cs="Arial"/>
          <w:iCs/>
          <w:kern w:val="1"/>
          <w:lang w:val="en-US" w:eastAsia="ar-SA"/>
        </w:rPr>
      </w:pPr>
      <w:proofErr w:type="spellStart"/>
      <w:r>
        <w:rPr>
          <w:rFonts w:ascii="Arial" w:hAnsi="Arial" w:cs="Arial"/>
          <w:iCs/>
          <w:kern w:val="1"/>
          <w:lang w:val="en-US" w:eastAsia="ar-SA"/>
        </w:rPr>
        <w:t>Taxanomies</w:t>
      </w:r>
      <w:proofErr w:type="spellEnd"/>
      <w:r>
        <w:rPr>
          <w:rFonts w:ascii="Arial" w:hAnsi="Arial" w:cs="Arial"/>
          <w:iCs/>
          <w:kern w:val="1"/>
          <w:lang w:val="en-US" w:eastAsia="ar-SA"/>
        </w:rPr>
        <w:t xml:space="preserve"> are of paramount interest to policy and decision makers. </w:t>
      </w:r>
      <w:r w:rsidR="00283902">
        <w:rPr>
          <w:rFonts w:ascii="Arial" w:hAnsi="Arial" w:cs="Arial"/>
          <w:iCs/>
          <w:kern w:val="1"/>
          <w:lang w:val="en-US" w:eastAsia="ar-SA"/>
        </w:rPr>
        <w:t>It was therefor</w:t>
      </w:r>
      <w:r w:rsidR="004156E6">
        <w:rPr>
          <w:rFonts w:ascii="Arial" w:hAnsi="Arial" w:cs="Arial"/>
          <w:iCs/>
          <w:kern w:val="1"/>
          <w:lang w:val="en-US" w:eastAsia="ar-SA"/>
        </w:rPr>
        <w:t>e</w:t>
      </w:r>
      <w:r w:rsidR="00283902">
        <w:rPr>
          <w:rFonts w:ascii="Arial" w:hAnsi="Arial" w:cs="Arial"/>
          <w:iCs/>
          <w:kern w:val="1"/>
          <w:lang w:val="en-US" w:eastAsia="ar-SA"/>
        </w:rPr>
        <w:t xml:space="preserve"> agreed that the report should include and propose a taxonomy model. Existing ones can serve as a starting point but would require further elaboration. The taxonomy to be developed should rather list policy measures than be based on a categorization of policy regimes. It should identify the policy measure (source), the intended and </w:t>
      </w:r>
      <w:r w:rsidR="004156E6">
        <w:rPr>
          <w:rFonts w:ascii="Arial" w:hAnsi="Arial" w:cs="Arial"/>
          <w:iCs/>
          <w:kern w:val="1"/>
          <w:lang w:val="en-US" w:eastAsia="ar-SA"/>
        </w:rPr>
        <w:t>unintended consequences</w:t>
      </w:r>
      <w:r w:rsidR="0052069B">
        <w:rPr>
          <w:rFonts w:ascii="Arial" w:hAnsi="Arial" w:cs="Arial"/>
          <w:iCs/>
          <w:kern w:val="1"/>
          <w:lang w:val="en-US" w:eastAsia="ar-SA"/>
        </w:rPr>
        <w:t>, the bearer</w:t>
      </w:r>
      <w:r w:rsidR="00283902">
        <w:rPr>
          <w:rFonts w:ascii="Arial" w:hAnsi="Arial" w:cs="Arial"/>
          <w:iCs/>
          <w:kern w:val="1"/>
          <w:lang w:val="en-US" w:eastAsia="ar-SA"/>
        </w:rPr>
        <w:t>s (collective/society and individual)</w:t>
      </w:r>
      <w:r w:rsidR="0052069B">
        <w:rPr>
          <w:rFonts w:ascii="Arial" w:hAnsi="Arial" w:cs="Arial"/>
          <w:iCs/>
          <w:kern w:val="1"/>
          <w:lang w:val="en-US" w:eastAsia="ar-SA"/>
        </w:rPr>
        <w:t xml:space="preserve">, the aspects that influence the dimension and intensity of the consequences. It was agreed in this context that no attempt should be made to quantify costs </w:t>
      </w:r>
      <w:r w:rsidR="0052069B">
        <w:rPr>
          <w:rFonts w:ascii="Arial" w:hAnsi="Arial" w:cs="Arial"/>
          <w:iCs/>
          <w:kern w:val="1"/>
          <w:lang w:val="en-US" w:eastAsia="ar-SA"/>
        </w:rPr>
        <w:lastRenderedPageBreak/>
        <w:t>since this would be beyond the means of the group in view of too great variations between countries simply not possible in a meaningful way.</w:t>
      </w:r>
      <w:r w:rsidR="00283902">
        <w:rPr>
          <w:rFonts w:ascii="Arial" w:hAnsi="Arial" w:cs="Arial"/>
          <w:iCs/>
          <w:kern w:val="1"/>
          <w:lang w:val="en-US" w:eastAsia="ar-SA"/>
        </w:rPr>
        <w:t xml:space="preserve">   </w:t>
      </w:r>
    </w:p>
    <w:p w14:paraId="1E49B7EA" w14:textId="77777777" w:rsidR="0052069B" w:rsidRDefault="0052069B"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 xml:space="preserve">In terms of terminology and clarity of text it was agreed to use commonly adopted WHO terminology where possible and include a glossary of terms in the report. In view of </w:t>
      </w:r>
      <w:r w:rsidR="00A84C5D">
        <w:rPr>
          <w:rFonts w:ascii="Arial" w:hAnsi="Arial" w:cs="Arial"/>
          <w:iCs/>
          <w:kern w:val="1"/>
          <w:lang w:val="en-US" w:eastAsia="ar-SA"/>
        </w:rPr>
        <w:t>the political sensitivity of language being used in the sphere of drug policy, particularly on the level of international cooperation, the Secretariat is requested to revise the final text in this respect.</w:t>
      </w:r>
      <w:r>
        <w:rPr>
          <w:rFonts w:ascii="Arial" w:hAnsi="Arial" w:cs="Arial"/>
          <w:iCs/>
          <w:kern w:val="1"/>
          <w:lang w:val="en-US" w:eastAsia="ar-SA"/>
        </w:rPr>
        <w:t xml:space="preserve"> </w:t>
      </w:r>
    </w:p>
    <w:p w14:paraId="0D215990" w14:textId="77777777" w:rsidR="00DD1FB6" w:rsidRDefault="00451F1F" w:rsidP="00056C73">
      <w:pPr>
        <w:spacing w:line="276" w:lineRule="auto"/>
        <w:ind w:hanging="1"/>
        <w:jc w:val="both"/>
        <w:rPr>
          <w:rFonts w:ascii="Arial" w:hAnsi="Arial" w:cs="Arial"/>
          <w:lang w:val="en-US"/>
        </w:rPr>
      </w:pPr>
      <w:r>
        <w:rPr>
          <w:rFonts w:ascii="Arial" w:hAnsi="Arial" w:cs="Arial"/>
          <w:lang w:val="en-US"/>
        </w:rPr>
        <w:t>To ensure coherence throughout the report in term</w:t>
      </w:r>
      <w:r w:rsidR="00A0183E">
        <w:rPr>
          <w:rFonts w:ascii="Arial" w:hAnsi="Arial" w:cs="Arial"/>
          <w:lang w:val="en-US"/>
        </w:rPr>
        <w:t xml:space="preserve">s of structure </w:t>
      </w:r>
      <w:r>
        <w:rPr>
          <w:rFonts w:ascii="Arial" w:hAnsi="Arial" w:cs="Arial"/>
          <w:lang w:val="en-US"/>
        </w:rPr>
        <w:t xml:space="preserve">and coherence of text, it will be necessary to have the report revised and edited. </w:t>
      </w:r>
      <w:r w:rsidR="0053700F">
        <w:rPr>
          <w:rFonts w:ascii="Arial" w:hAnsi="Arial" w:cs="Arial"/>
          <w:lang w:val="en-US"/>
        </w:rPr>
        <w:t xml:space="preserve">This </w:t>
      </w:r>
      <w:r>
        <w:rPr>
          <w:rFonts w:ascii="Arial" w:hAnsi="Arial" w:cs="Arial"/>
          <w:lang w:val="en-US"/>
        </w:rPr>
        <w:t>task</w:t>
      </w:r>
      <w:r w:rsidR="0053700F">
        <w:rPr>
          <w:rFonts w:ascii="Arial" w:hAnsi="Arial" w:cs="Arial"/>
          <w:lang w:val="en-US"/>
        </w:rPr>
        <w:t xml:space="preserve"> will have to </w:t>
      </w:r>
      <w:r w:rsidR="004156E6">
        <w:rPr>
          <w:rFonts w:ascii="Arial" w:hAnsi="Arial" w:cs="Arial"/>
          <w:lang w:val="en-US"/>
        </w:rPr>
        <w:t xml:space="preserve">be </w:t>
      </w:r>
      <w:r w:rsidR="0053700F">
        <w:rPr>
          <w:rFonts w:ascii="Arial" w:hAnsi="Arial" w:cs="Arial"/>
          <w:lang w:val="en-US"/>
        </w:rPr>
        <w:t xml:space="preserve">accomplished in close </w:t>
      </w:r>
      <w:r w:rsidR="004156E6">
        <w:rPr>
          <w:rFonts w:ascii="Arial" w:hAnsi="Arial" w:cs="Arial"/>
          <w:lang w:val="en-US"/>
        </w:rPr>
        <w:t>consultation and</w:t>
      </w:r>
      <w:r w:rsidR="0053700F">
        <w:rPr>
          <w:rFonts w:ascii="Arial" w:hAnsi="Arial" w:cs="Arial"/>
          <w:lang w:val="en-US"/>
        </w:rPr>
        <w:t xml:space="preserve"> cooperation with the Secretariat.</w:t>
      </w:r>
    </w:p>
    <w:p w14:paraId="53759CB6" w14:textId="77777777" w:rsidR="00DD1FB6" w:rsidRDefault="00DD1FB6" w:rsidP="00056C73">
      <w:pPr>
        <w:spacing w:line="276" w:lineRule="auto"/>
        <w:ind w:hanging="1"/>
        <w:jc w:val="both"/>
        <w:rPr>
          <w:rFonts w:ascii="Arial" w:hAnsi="Arial" w:cs="Arial"/>
          <w:lang w:val="en-US"/>
        </w:rPr>
      </w:pPr>
    </w:p>
    <w:p w14:paraId="6209E32F" w14:textId="77777777" w:rsidR="00014FE3" w:rsidRDefault="00523217" w:rsidP="00056C73">
      <w:pPr>
        <w:numPr>
          <w:ilvl w:val="0"/>
          <w:numId w:val="9"/>
        </w:numPr>
        <w:suppressAutoHyphens/>
        <w:spacing w:after="200" w:line="276" w:lineRule="auto"/>
        <w:ind w:left="0" w:hanging="1"/>
        <w:jc w:val="both"/>
        <w:rPr>
          <w:rFonts w:ascii="Arial Black" w:hAnsi="Arial Black"/>
          <w:iCs/>
          <w:kern w:val="1"/>
          <w:lang w:val="en-US" w:eastAsia="ar-SA"/>
        </w:rPr>
      </w:pPr>
      <w:r>
        <w:rPr>
          <w:rFonts w:ascii="Arial Black" w:hAnsi="Arial Black"/>
          <w:iCs/>
          <w:kern w:val="1"/>
          <w:lang w:val="en-US" w:eastAsia="ar-SA"/>
        </w:rPr>
        <w:t>Way forward and timeline</w:t>
      </w:r>
    </w:p>
    <w:p w14:paraId="305D5F96" w14:textId="77777777" w:rsidR="00523217" w:rsidRDefault="00523217" w:rsidP="00056C73">
      <w:pPr>
        <w:suppressAutoHyphens/>
        <w:spacing w:after="200" w:line="276" w:lineRule="auto"/>
        <w:jc w:val="both"/>
        <w:rPr>
          <w:rStyle w:val="BodyTextChar"/>
          <w:szCs w:val="20"/>
          <w:lang w:val="en-GB" w:eastAsia="en-US"/>
        </w:rPr>
      </w:pPr>
      <w:r>
        <w:rPr>
          <w:rStyle w:val="BodyTextChar"/>
          <w:szCs w:val="20"/>
          <w:lang w:val="en-GB" w:eastAsia="en-US"/>
        </w:rPr>
        <w:t>By the end of the discussion it was agreed to:</w:t>
      </w:r>
    </w:p>
    <w:p w14:paraId="0928CB59" w14:textId="77777777" w:rsidR="00523217" w:rsidRDefault="00523217" w:rsidP="00056C73">
      <w:pPr>
        <w:pStyle w:val="ListParagraph"/>
        <w:numPr>
          <w:ilvl w:val="0"/>
          <w:numId w:val="15"/>
        </w:numPr>
        <w:suppressAutoHyphens/>
        <w:spacing w:after="200" w:line="276" w:lineRule="auto"/>
        <w:ind w:left="360"/>
        <w:jc w:val="both"/>
        <w:rPr>
          <w:rStyle w:val="BodyTextChar"/>
          <w:szCs w:val="20"/>
          <w:lang w:val="en-GB" w:eastAsia="en-US"/>
        </w:rPr>
      </w:pPr>
      <w:r w:rsidRPr="009D7136">
        <w:rPr>
          <w:rStyle w:val="BodyTextChar"/>
          <w:szCs w:val="20"/>
          <w:lang w:val="en-GB" w:eastAsia="en-US"/>
        </w:rPr>
        <w:t>Restructure the existing drafts taking into consideration the remar</w:t>
      </w:r>
      <w:r>
        <w:rPr>
          <w:rStyle w:val="BodyTextChar"/>
          <w:szCs w:val="20"/>
          <w:lang w:val="en-GB" w:eastAsia="en-US"/>
        </w:rPr>
        <w:t>ks</w:t>
      </w:r>
      <w:r w:rsidRPr="009D7136">
        <w:rPr>
          <w:rStyle w:val="BodyTextChar"/>
          <w:szCs w:val="20"/>
          <w:lang w:val="en-GB" w:eastAsia="en-US"/>
        </w:rPr>
        <w:t xml:space="preserve"> </w:t>
      </w:r>
      <w:r>
        <w:rPr>
          <w:rStyle w:val="BodyTextChar"/>
          <w:szCs w:val="20"/>
          <w:lang w:val="en-GB" w:eastAsia="en-US"/>
        </w:rPr>
        <w:t>done by the group.</w:t>
      </w:r>
    </w:p>
    <w:p w14:paraId="7D0DBE3D" w14:textId="77777777" w:rsidR="00523217" w:rsidRDefault="00523217" w:rsidP="00056C73">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Shorten the main chapters and to place the research and methodology analysis parts in the Addendum in order to satisfy any reader (those interested in theory, methodology and databases or guidelines only).</w:t>
      </w:r>
    </w:p>
    <w:p w14:paraId="1348311C" w14:textId="77777777" w:rsidR="00523217" w:rsidRDefault="00523217" w:rsidP="00056C73">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Find common concepts and definitions throughout the study and refer to them in the glossary.</w:t>
      </w:r>
    </w:p>
    <w:p w14:paraId="5390B7E4" w14:textId="15A121C2" w:rsidR="00523217" w:rsidRDefault="00523217" w:rsidP="00056C73">
      <w:pPr>
        <w:pStyle w:val="ListParagraph"/>
        <w:numPr>
          <w:ilvl w:val="0"/>
          <w:numId w:val="15"/>
        </w:numPr>
        <w:suppressAutoHyphens/>
        <w:spacing w:after="200" w:line="276" w:lineRule="auto"/>
        <w:ind w:left="360"/>
        <w:jc w:val="both"/>
        <w:rPr>
          <w:rFonts w:ascii="Arial" w:hAnsi="Arial" w:cs="Arial"/>
          <w:lang w:val="en-US"/>
        </w:rPr>
      </w:pPr>
      <w:r>
        <w:rPr>
          <w:rStyle w:val="BodyTextChar"/>
          <w:szCs w:val="20"/>
          <w:lang w:val="en-GB" w:eastAsia="en-US"/>
        </w:rPr>
        <w:t xml:space="preserve">Nominate a responsible for each chapter for a global overview. This person will ensure that the logical chain of the content is respected without </w:t>
      </w:r>
      <w:r w:rsidR="00F219D7">
        <w:rPr>
          <w:rStyle w:val="BodyTextChar"/>
          <w:szCs w:val="20"/>
          <w:lang w:val="en-GB" w:eastAsia="en-US"/>
        </w:rPr>
        <w:t>unnec</w:t>
      </w:r>
      <w:r w:rsidR="0053700F">
        <w:rPr>
          <w:rStyle w:val="BodyTextChar"/>
          <w:szCs w:val="20"/>
          <w:lang w:val="en-GB" w:eastAsia="en-US"/>
        </w:rPr>
        <w:t xml:space="preserve">essary </w:t>
      </w:r>
      <w:r>
        <w:rPr>
          <w:rStyle w:val="BodyTextChar"/>
          <w:szCs w:val="20"/>
          <w:lang w:val="en-GB" w:eastAsia="en-US"/>
        </w:rPr>
        <w:t>overlap</w:t>
      </w:r>
      <w:r w:rsidR="0053700F">
        <w:rPr>
          <w:rStyle w:val="BodyTextChar"/>
          <w:szCs w:val="20"/>
          <w:lang w:val="en-GB" w:eastAsia="en-US"/>
        </w:rPr>
        <w:t>s</w:t>
      </w:r>
      <w:r>
        <w:rPr>
          <w:rStyle w:val="BodyTextChar"/>
          <w:szCs w:val="20"/>
          <w:lang w:val="en-GB" w:eastAsia="en-US"/>
        </w:rPr>
        <w:t xml:space="preserve">. </w:t>
      </w:r>
      <w:r w:rsidRPr="009D7136">
        <w:rPr>
          <w:rStyle w:val="BodyTextChar"/>
          <w:szCs w:val="20"/>
          <w:lang w:val="en-GB" w:eastAsia="en-US"/>
        </w:rPr>
        <w:t xml:space="preserve"> </w:t>
      </w:r>
      <w:r>
        <w:rPr>
          <w:rStyle w:val="BodyTextChar"/>
          <w:szCs w:val="20"/>
          <w:lang w:val="en-GB" w:eastAsia="en-US"/>
        </w:rPr>
        <w:t xml:space="preserve">Mrs </w:t>
      </w:r>
      <w:r w:rsidRPr="00026E37">
        <w:rPr>
          <w:rFonts w:ascii="Arial" w:hAnsi="Arial" w:cs="Arial"/>
          <w:lang w:val="en-GB"/>
        </w:rPr>
        <w:t>Sanja MIKULIC</w:t>
      </w:r>
      <w:r>
        <w:rPr>
          <w:rFonts w:ascii="Arial" w:hAnsi="Arial" w:cs="Arial"/>
          <w:lang w:val="en-GB"/>
        </w:rPr>
        <w:t xml:space="preserve"> would be reviewing the Chapter 2 and Mr </w:t>
      </w:r>
      <w:proofErr w:type="spellStart"/>
      <w:r w:rsidRPr="00442494">
        <w:rPr>
          <w:rFonts w:ascii="Arial" w:hAnsi="Arial" w:cs="Arial"/>
          <w:lang w:val="en-US"/>
        </w:rPr>
        <w:t>Janusz</w:t>
      </w:r>
      <w:proofErr w:type="spellEnd"/>
      <w:r w:rsidRPr="00442494">
        <w:rPr>
          <w:rFonts w:ascii="Arial" w:hAnsi="Arial" w:cs="Arial"/>
          <w:lang w:val="en-US"/>
        </w:rPr>
        <w:t xml:space="preserve"> SIEROSLAWSKI</w:t>
      </w:r>
      <w:r w:rsidR="007265C6">
        <w:rPr>
          <w:rFonts w:ascii="Arial" w:hAnsi="Arial" w:cs="Arial"/>
          <w:lang w:val="en-US"/>
        </w:rPr>
        <w:t xml:space="preserve"> – </w:t>
      </w:r>
      <w:r>
        <w:rPr>
          <w:rFonts w:ascii="Arial" w:hAnsi="Arial" w:cs="Arial"/>
          <w:lang w:val="en-US"/>
        </w:rPr>
        <w:t>Chapter 3.</w:t>
      </w:r>
    </w:p>
    <w:p w14:paraId="71EB92EC" w14:textId="77777777" w:rsidR="00523217" w:rsidRPr="00E11085" w:rsidRDefault="00523217" w:rsidP="00056C73">
      <w:pPr>
        <w:pStyle w:val="ListParagraph"/>
        <w:numPr>
          <w:ilvl w:val="0"/>
          <w:numId w:val="15"/>
        </w:numPr>
        <w:suppressAutoHyphens/>
        <w:spacing w:after="200" w:line="276" w:lineRule="auto"/>
        <w:ind w:left="360"/>
        <w:jc w:val="both"/>
        <w:rPr>
          <w:rFonts w:ascii="Arial" w:hAnsi="Arial" w:cs="Arial"/>
          <w:lang w:val="en-US"/>
        </w:rPr>
      </w:pPr>
      <w:proofErr w:type="spellStart"/>
      <w:r w:rsidRPr="00442494">
        <w:rPr>
          <w:rFonts w:ascii="Arial" w:hAnsi="Arial" w:cs="Arial"/>
          <w:lang w:val="en-US"/>
        </w:rPr>
        <w:t>Mr</w:t>
      </w:r>
      <w:proofErr w:type="spellEnd"/>
      <w:r w:rsidRPr="00442494">
        <w:rPr>
          <w:rFonts w:ascii="Arial" w:hAnsi="Arial" w:cs="Arial"/>
          <w:lang w:val="en-US"/>
        </w:rPr>
        <w:t xml:space="preserve"> Yossi HAREL-FISCH </w:t>
      </w:r>
      <w:r>
        <w:rPr>
          <w:rFonts w:ascii="Arial" w:hAnsi="Arial" w:cs="Arial"/>
          <w:lang w:val="en-US"/>
        </w:rPr>
        <w:t>will prepare the information on Israeli experience as it was presented at the 2</w:t>
      </w:r>
      <w:r w:rsidRPr="00442494">
        <w:rPr>
          <w:rFonts w:ascii="Arial" w:hAnsi="Arial" w:cs="Arial"/>
          <w:vertAlign w:val="superscript"/>
          <w:lang w:val="en-US"/>
        </w:rPr>
        <w:t>nd</w:t>
      </w:r>
      <w:r>
        <w:rPr>
          <w:rFonts w:ascii="Arial" w:hAnsi="Arial" w:cs="Arial"/>
          <w:lang w:val="en-US"/>
        </w:rPr>
        <w:t xml:space="preserve"> </w:t>
      </w:r>
      <w:r w:rsidRPr="00E11085">
        <w:rPr>
          <w:rFonts w:ascii="Arial" w:hAnsi="Arial" w:cs="Arial"/>
          <w:lang w:val="en-US"/>
        </w:rPr>
        <w:t>meeting in Israel which would be a part of the chapter ‘’what can be done in an imperfect world’.</w:t>
      </w:r>
    </w:p>
    <w:p w14:paraId="7142571C" w14:textId="77777777" w:rsidR="007265C6" w:rsidRPr="00E11085" w:rsidRDefault="007265C6" w:rsidP="00056C73">
      <w:pPr>
        <w:pStyle w:val="ListParagraph"/>
        <w:numPr>
          <w:ilvl w:val="0"/>
          <w:numId w:val="15"/>
        </w:numPr>
        <w:suppressAutoHyphens/>
        <w:spacing w:after="200" w:line="276" w:lineRule="auto"/>
        <w:ind w:left="360"/>
        <w:jc w:val="both"/>
        <w:rPr>
          <w:rFonts w:ascii="Arial" w:hAnsi="Arial" w:cs="Arial"/>
          <w:lang w:val="en-US"/>
        </w:rPr>
      </w:pPr>
      <w:proofErr w:type="spellStart"/>
      <w:r w:rsidRPr="00E11085">
        <w:rPr>
          <w:rFonts w:ascii="Arial" w:hAnsi="Arial" w:cs="Arial"/>
          <w:lang w:val="en-US"/>
        </w:rPr>
        <w:t>Mr</w:t>
      </w:r>
      <w:proofErr w:type="spellEnd"/>
      <w:r w:rsidRPr="00E11085">
        <w:rPr>
          <w:rFonts w:ascii="Arial" w:hAnsi="Arial" w:cs="Arial"/>
          <w:lang w:val="en-US"/>
        </w:rPr>
        <w:t xml:space="preserve"> Fivos PAPAMALIS will </w:t>
      </w:r>
      <w:proofErr w:type="spellStart"/>
      <w:r w:rsidRPr="00E11085">
        <w:rPr>
          <w:rFonts w:ascii="Arial" w:hAnsi="Arial" w:cs="Arial"/>
          <w:lang w:val="en-US"/>
        </w:rPr>
        <w:t>finalise</w:t>
      </w:r>
      <w:proofErr w:type="spellEnd"/>
      <w:r w:rsidRPr="00E11085">
        <w:rPr>
          <w:rFonts w:ascii="Arial" w:hAnsi="Arial" w:cs="Arial"/>
          <w:lang w:val="en-US"/>
        </w:rPr>
        <w:t xml:space="preserve"> the literature review that will constitute and appendix or addendum to the report.</w:t>
      </w:r>
    </w:p>
    <w:p w14:paraId="1914B600" w14:textId="77777777" w:rsidR="00523217" w:rsidRDefault="0053700F" w:rsidP="00056C73">
      <w:pPr>
        <w:pStyle w:val="ListParagraph"/>
        <w:numPr>
          <w:ilvl w:val="0"/>
          <w:numId w:val="15"/>
        </w:numPr>
        <w:suppressAutoHyphens/>
        <w:spacing w:after="200" w:line="276" w:lineRule="auto"/>
        <w:ind w:left="360"/>
        <w:jc w:val="both"/>
        <w:rPr>
          <w:rFonts w:ascii="Arial" w:hAnsi="Arial" w:cs="Arial"/>
          <w:lang w:val="en-US"/>
        </w:rPr>
      </w:pPr>
      <w:proofErr w:type="spellStart"/>
      <w:r w:rsidRPr="00E11085">
        <w:rPr>
          <w:rFonts w:ascii="Arial" w:hAnsi="Arial" w:cs="Arial"/>
          <w:lang w:val="en-US"/>
        </w:rPr>
        <w:t>Mr</w:t>
      </w:r>
      <w:proofErr w:type="spellEnd"/>
      <w:r w:rsidRPr="00E11085">
        <w:rPr>
          <w:rFonts w:ascii="Arial" w:hAnsi="Arial" w:cs="Arial"/>
          <w:lang w:val="en-US"/>
        </w:rPr>
        <w:t xml:space="preserve"> Yossi</w:t>
      </w:r>
      <w:r w:rsidRPr="00FD1F43">
        <w:rPr>
          <w:rFonts w:ascii="Arial" w:hAnsi="Arial" w:cs="Arial"/>
          <w:lang w:val="en-US"/>
        </w:rPr>
        <w:t xml:space="preserve"> HAREL-FISCH</w:t>
      </w:r>
      <w:r>
        <w:rPr>
          <w:rFonts w:ascii="Arial" w:hAnsi="Arial" w:cs="Arial"/>
          <w:lang w:val="en-US"/>
        </w:rPr>
        <w:t xml:space="preserve"> agreed to take on the task of reviewing and revising </w:t>
      </w:r>
      <w:r w:rsidR="007265C6">
        <w:rPr>
          <w:rFonts w:ascii="Arial" w:hAnsi="Arial" w:cs="Arial"/>
          <w:lang w:val="en-US"/>
        </w:rPr>
        <w:t>the report (see above 4.)</w:t>
      </w:r>
      <w:r w:rsidR="00523217">
        <w:rPr>
          <w:rFonts w:ascii="Arial" w:hAnsi="Arial" w:cs="Arial"/>
          <w:lang w:val="en-US"/>
        </w:rPr>
        <w:t>.</w:t>
      </w:r>
    </w:p>
    <w:p w14:paraId="4A96D5F9" w14:textId="77777777" w:rsidR="00523217" w:rsidRPr="009D7136" w:rsidRDefault="00523217" w:rsidP="00056C73">
      <w:pPr>
        <w:suppressAutoHyphens/>
        <w:spacing w:after="200" w:line="276" w:lineRule="auto"/>
        <w:jc w:val="both"/>
        <w:rPr>
          <w:rStyle w:val="BodyTextChar"/>
          <w:szCs w:val="20"/>
          <w:lang w:val="en-GB" w:eastAsia="en-US"/>
        </w:rPr>
      </w:pPr>
      <w:r w:rsidRPr="009D7136">
        <w:rPr>
          <w:rStyle w:val="BodyTextChar"/>
          <w:szCs w:val="20"/>
          <w:lang w:val="en-GB" w:eastAsia="en-US"/>
        </w:rPr>
        <w:t>In order to facilitate reading</w:t>
      </w:r>
      <w:r w:rsidR="001163E8">
        <w:rPr>
          <w:rStyle w:val="BodyTextChar"/>
          <w:szCs w:val="20"/>
          <w:lang w:val="en-GB" w:eastAsia="en-US"/>
        </w:rPr>
        <w:t xml:space="preserve"> all are requested to, as far as possible, to</w:t>
      </w:r>
      <w:r w:rsidRPr="009D7136">
        <w:rPr>
          <w:rStyle w:val="BodyTextChar"/>
          <w:szCs w:val="20"/>
          <w:lang w:val="en-GB" w:eastAsia="en-US"/>
        </w:rPr>
        <w:t>:</w:t>
      </w:r>
    </w:p>
    <w:p w14:paraId="179B7F3C" w14:textId="77777777" w:rsidR="00523217" w:rsidRPr="00E11085" w:rsidRDefault="005A11CE" w:rsidP="00056C73">
      <w:pPr>
        <w:pStyle w:val="ListParagraph"/>
        <w:numPr>
          <w:ilvl w:val="0"/>
          <w:numId w:val="15"/>
        </w:numPr>
        <w:suppressAutoHyphens/>
        <w:spacing w:after="200" w:line="276" w:lineRule="auto"/>
        <w:jc w:val="both"/>
        <w:rPr>
          <w:rStyle w:val="BodyTextChar"/>
          <w:szCs w:val="20"/>
          <w:lang w:val="en-GB" w:eastAsia="en-US"/>
        </w:rPr>
      </w:pPr>
      <w:r w:rsidRPr="00E11085">
        <w:rPr>
          <w:rStyle w:val="BodyTextChar"/>
          <w:szCs w:val="20"/>
          <w:lang w:val="en-GB" w:eastAsia="en-US"/>
        </w:rPr>
        <w:t>Use subtitles in each chapter</w:t>
      </w:r>
    </w:p>
    <w:p w14:paraId="436CE91A" w14:textId="77777777" w:rsidR="005A11CE" w:rsidRPr="00E11085" w:rsidRDefault="00E11085" w:rsidP="00056C73">
      <w:pPr>
        <w:pStyle w:val="ListParagraph"/>
        <w:numPr>
          <w:ilvl w:val="0"/>
          <w:numId w:val="15"/>
        </w:numPr>
        <w:suppressAutoHyphens/>
        <w:spacing w:after="200" w:line="276" w:lineRule="auto"/>
        <w:jc w:val="both"/>
        <w:rPr>
          <w:rStyle w:val="BodyTextChar"/>
          <w:szCs w:val="20"/>
          <w:lang w:val="en-GB" w:eastAsia="en-US"/>
        </w:rPr>
      </w:pPr>
      <w:r w:rsidRPr="00E11085">
        <w:rPr>
          <w:rStyle w:val="BodyTextChar"/>
          <w:szCs w:val="20"/>
          <w:lang w:val="en-GB" w:eastAsia="en-US"/>
        </w:rPr>
        <w:t>Refer to the</w:t>
      </w:r>
      <w:r w:rsidR="005A11CE" w:rsidRPr="00E11085">
        <w:rPr>
          <w:rStyle w:val="BodyTextChar"/>
          <w:szCs w:val="20"/>
          <w:lang w:val="en-GB" w:eastAsia="en-US"/>
        </w:rPr>
        <w:t xml:space="preserve"> </w:t>
      </w:r>
      <w:r w:rsidRPr="00E11085">
        <w:rPr>
          <w:rStyle w:val="BodyTextChar"/>
          <w:szCs w:val="20"/>
          <w:lang w:val="en-GB" w:eastAsia="en-US"/>
        </w:rPr>
        <w:t xml:space="preserve">references in the </w:t>
      </w:r>
      <w:r w:rsidR="005A11CE" w:rsidRPr="00E11085">
        <w:rPr>
          <w:rStyle w:val="BodyTextChar"/>
          <w:szCs w:val="20"/>
          <w:lang w:val="en-GB" w:eastAsia="en-US"/>
        </w:rPr>
        <w:t>footnotes</w:t>
      </w:r>
    </w:p>
    <w:p w14:paraId="44376F26" w14:textId="77777777" w:rsidR="00523217" w:rsidRPr="00E11085" w:rsidRDefault="00523217" w:rsidP="00056C73">
      <w:pPr>
        <w:pStyle w:val="ListParagraph"/>
        <w:numPr>
          <w:ilvl w:val="0"/>
          <w:numId w:val="15"/>
        </w:numPr>
        <w:suppressAutoHyphens/>
        <w:spacing w:after="200" w:line="276" w:lineRule="auto"/>
        <w:jc w:val="both"/>
        <w:rPr>
          <w:rStyle w:val="BodyTextChar"/>
          <w:szCs w:val="20"/>
          <w:lang w:val="en-GB" w:eastAsia="en-US"/>
        </w:rPr>
      </w:pPr>
      <w:r w:rsidRPr="00E11085">
        <w:rPr>
          <w:rStyle w:val="BodyTextChar"/>
          <w:szCs w:val="20"/>
          <w:lang w:val="en-GB" w:eastAsia="en-US"/>
        </w:rPr>
        <w:t>Use more visuals and graphics</w:t>
      </w:r>
    </w:p>
    <w:p w14:paraId="1DAFE371" w14:textId="77777777" w:rsidR="00523217" w:rsidRPr="00E11085" w:rsidRDefault="00523217" w:rsidP="00056C73">
      <w:pPr>
        <w:pStyle w:val="ListParagraph"/>
        <w:numPr>
          <w:ilvl w:val="0"/>
          <w:numId w:val="15"/>
        </w:numPr>
        <w:suppressAutoHyphens/>
        <w:spacing w:after="200" w:line="276" w:lineRule="auto"/>
        <w:jc w:val="both"/>
        <w:rPr>
          <w:rStyle w:val="BodyTextChar"/>
          <w:szCs w:val="20"/>
          <w:lang w:val="en-GB" w:eastAsia="en-US"/>
        </w:rPr>
      </w:pPr>
      <w:r w:rsidRPr="00E11085">
        <w:rPr>
          <w:rStyle w:val="BodyTextChar"/>
          <w:szCs w:val="20"/>
          <w:lang w:val="en-GB" w:eastAsia="en-US"/>
        </w:rPr>
        <w:t>Use more examples to illustrate theoretical parts</w:t>
      </w:r>
    </w:p>
    <w:p w14:paraId="7FB52955" w14:textId="77777777" w:rsidR="00523217" w:rsidRDefault="00523217" w:rsidP="00056C73">
      <w:pPr>
        <w:spacing w:line="276" w:lineRule="auto"/>
        <w:rPr>
          <w:rStyle w:val="BodyTextChar"/>
          <w:b/>
          <w:szCs w:val="20"/>
          <w:lang w:val="en-GB" w:eastAsia="en-US"/>
        </w:rPr>
      </w:pPr>
    </w:p>
    <w:p w14:paraId="63FFA66D" w14:textId="77777777" w:rsidR="00523217" w:rsidRPr="007E5E33" w:rsidRDefault="00523217" w:rsidP="00056C73">
      <w:pPr>
        <w:spacing w:line="276" w:lineRule="auto"/>
        <w:rPr>
          <w:rFonts w:ascii="Arial" w:hAnsi="Arial" w:cs="Arial"/>
          <w:b/>
          <w:color w:val="000000"/>
          <w:lang w:val="en-US"/>
        </w:rPr>
      </w:pPr>
      <w:r w:rsidRPr="00AA7ADF">
        <w:rPr>
          <w:rStyle w:val="BodyTextChar"/>
          <w:b/>
          <w:szCs w:val="20"/>
          <w:lang w:val="en-GB" w:eastAsia="en-US"/>
        </w:rPr>
        <w:t xml:space="preserve">Agreed </w:t>
      </w:r>
      <w:r w:rsidRPr="007E5E33">
        <w:rPr>
          <w:rFonts w:ascii="Arial" w:hAnsi="Arial" w:cs="Arial"/>
          <w:b/>
          <w:color w:val="000000"/>
          <w:lang w:val="en-US"/>
        </w:rPr>
        <w:t>timeline and tasks:</w:t>
      </w:r>
    </w:p>
    <w:p w14:paraId="61A089DF" w14:textId="77777777" w:rsidR="00523217" w:rsidRPr="007E5E33" w:rsidRDefault="00523217" w:rsidP="00056C73">
      <w:pPr>
        <w:spacing w:line="276" w:lineRule="auto"/>
        <w:rPr>
          <w:rFonts w:ascii="Arial" w:hAnsi="Arial" w:cs="Arial"/>
          <w:color w:val="000000"/>
          <w:lang w:val="en-US"/>
        </w:rPr>
      </w:pPr>
    </w:p>
    <w:p w14:paraId="66D62DE4"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23 Feb</w:t>
      </w:r>
      <w:r>
        <w:rPr>
          <w:rFonts w:ascii="Arial" w:hAnsi="Arial" w:cs="Arial"/>
          <w:color w:val="000000"/>
          <w:lang w:val="en-US"/>
        </w:rPr>
        <w:t>ruary</w:t>
      </w:r>
      <w:r w:rsidRPr="00AA7ADF">
        <w:rPr>
          <w:rFonts w:ascii="Arial" w:hAnsi="Arial" w:cs="Arial"/>
          <w:color w:val="000000"/>
          <w:lang w:val="en-US"/>
        </w:rPr>
        <w:t>             </w:t>
      </w:r>
      <w:r>
        <w:rPr>
          <w:rFonts w:ascii="Arial" w:hAnsi="Arial" w:cs="Arial"/>
          <w:color w:val="000000"/>
          <w:lang w:val="en-US"/>
        </w:rPr>
        <w:tab/>
      </w:r>
      <w:r w:rsidRPr="00AA7ADF">
        <w:rPr>
          <w:rFonts w:ascii="Arial" w:hAnsi="Arial" w:cs="Arial"/>
          <w:color w:val="000000"/>
          <w:lang w:val="en-US"/>
        </w:rPr>
        <w:t xml:space="preserve">Send revised chapter contributions to all other group members and Secretariat </w:t>
      </w:r>
    </w:p>
    <w:p w14:paraId="41AB63A9"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671B3072" w14:textId="77777777" w:rsidR="00523217" w:rsidRPr="00AA7ADF" w:rsidRDefault="00523217" w:rsidP="00056C73">
      <w:pPr>
        <w:spacing w:line="276" w:lineRule="auto"/>
        <w:ind w:left="1440" w:hanging="1440"/>
        <w:rPr>
          <w:rFonts w:ascii="Arial" w:hAnsi="Arial" w:cs="Arial"/>
          <w:color w:val="000000"/>
          <w:lang w:val="en-US"/>
        </w:rPr>
      </w:pPr>
      <w:r w:rsidRPr="00AA7ADF">
        <w:rPr>
          <w:rFonts w:ascii="Arial" w:hAnsi="Arial" w:cs="Arial"/>
          <w:color w:val="000000"/>
          <w:lang w:val="en-US"/>
        </w:rPr>
        <w:t>1-2 March       </w:t>
      </w:r>
      <w:r>
        <w:rPr>
          <w:rFonts w:ascii="Arial" w:hAnsi="Arial" w:cs="Arial"/>
          <w:color w:val="000000"/>
          <w:lang w:val="en-US"/>
        </w:rPr>
        <w:tab/>
      </w:r>
      <w:r w:rsidRPr="00AA7ADF">
        <w:rPr>
          <w:rFonts w:ascii="Arial" w:hAnsi="Arial" w:cs="Arial"/>
          <w:color w:val="000000"/>
          <w:lang w:val="en-US"/>
        </w:rPr>
        <w:t> </w:t>
      </w:r>
      <w:r>
        <w:rPr>
          <w:rFonts w:ascii="Arial" w:hAnsi="Arial" w:cs="Arial"/>
          <w:color w:val="000000"/>
          <w:lang w:val="en-US"/>
        </w:rPr>
        <w:tab/>
        <w:t>Meeting of the group working on chapter 3 in Oslo</w:t>
      </w:r>
    </w:p>
    <w:p w14:paraId="191E6E64" w14:textId="77777777" w:rsidR="00523217" w:rsidRPr="00AA7ADF" w:rsidRDefault="00523217" w:rsidP="00056C73">
      <w:pPr>
        <w:spacing w:line="276" w:lineRule="auto"/>
        <w:ind w:left="1440" w:hanging="1440"/>
        <w:rPr>
          <w:rFonts w:ascii="Arial" w:hAnsi="Arial" w:cs="Arial"/>
          <w:color w:val="000000"/>
          <w:lang w:val="en-US"/>
        </w:rPr>
      </w:pPr>
    </w:p>
    <w:p w14:paraId="3F7DB829" w14:textId="77777777" w:rsidR="00523217" w:rsidRPr="00AA7ADF" w:rsidRDefault="00523217" w:rsidP="00056C73">
      <w:pPr>
        <w:spacing w:line="276" w:lineRule="auto"/>
        <w:ind w:left="2160" w:hanging="2160"/>
        <w:rPr>
          <w:rFonts w:ascii="Arial" w:hAnsi="Arial" w:cs="Arial"/>
          <w:color w:val="000000"/>
          <w:lang w:val="en-US"/>
        </w:rPr>
      </w:pPr>
      <w:r w:rsidRPr="00AA7ADF">
        <w:rPr>
          <w:rFonts w:ascii="Arial" w:hAnsi="Arial" w:cs="Arial"/>
          <w:color w:val="000000"/>
          <w:lang w:val="en-US"/>
        </w:rPr>
        <w:t>31 March          </w:t>
      </w:r>
      <w:r>
        <w:rPr>
          <w:rFonts w:ascii="Arial" w:hAnsi="Arial" w:cs="Arial"/>
          <w:color w:val="000000"/>
          <w:lang w:val="en-US"/>
        </w:rPr>
        <w:tab/>
      </w:r>
      <w:r w:rsidRPr="00AA7ADF">
        <w:rPr>
          <w:rFonts w:ascii="Arial" w:hAnsi="Arial" w:cs="Arial"/>
          <w:color w:val="000000"/>
          <w:lang w:val="en-US"/>
        </w:rPr>
        <w:t>Anne Line will put contributions under the agreed structure (first draft) and identify gaps and allocate tasks to fill gaps</w:t>
      </w:r>
    </w:p>
    <w:p w14:paraId="550EE1D2"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36FA28D4"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r w:rsidR="00CD5D69">
        <w:rPr>
          <w:rFonts w:ascii="Arial" w:hAnsi="Arial" w:cs="Arial"/>
          <w:color w:val="000000"/>
          <w:lang w:val="en-US"/>
        </w:rPr>
        <w:tab/>
      </w:r>
      <w:r w:rsidR="00CD5D69">
        <w:rPr>
          <w:rFonts w:ascii="Arial" w:hAnsi="Arial" w:cs="Arial"/>
          <w:color w:val="000000"/>
          <w:lang w:val="en-US"/>
        </w:rPr>
        <w:tab/>
      </w:r>
      <w:r w:rsidRPr="00AA7ADF">
        <w:rPr>
          <w:rFonts w:ascii="Arial" w:hAnsi="Arial" w:cs="Arial"/>
          <w:color w:val="000000"/>
          <w:lang w:val="en-US"/>
        </w:rPr>
        <w:t>Consultant will be engaged to revise the first draft</w:t>
      </w:r>
    </w:p>
    <w:p w14:paraId="35FD2A4D"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4C4CAB48"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30 April             </w:t>
      </w:r>
      <w:r w:rsidR="00CD5D69">
        <w:rPr>
          <w:rFonts w:ascii="Arial" w:hAnsi="Arial" w:cs="Arial"/>
          <w:color w:val="000000"/>
          <w:lang w:val="en-US"/>
        </w:rPr>
        <w:tab/>
      </w:r>
      <w:r w:rsidR="00CD5D69">
        <w:rPr>
          <w:rFonts w:ascii="Arial" w:hAnsi="Arial" w:cs="Arial"/>
          <w:color w:val="000000"/>
          <w:lang w:val="en-US"/>
        </w:rPr>
        <w:tab/>
      </w:r>
      <w:r w:rsidRPr="00AA7ADF">
        <w:rPr>
          <w:rFonts w:ascii="Arial" w:hAnsi="Arial" w:cs="Arial"/>
          <w:color w:val="000000"/>
          <w:lang w:val="en-US"/>
        </w:rPr>
        <w:t>Group members submit their contributions to fill any remaining gaps</w:t>
      </w:r>
    </w:p>
    <w:p w14:paraId="3453C4CB"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0CB17F35"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15 May              </w:t>
      </w:r>
      <w:r w:rsidR="00CD5D69">
        <w:rPr>
          <w:rFonts w:ascii="Arial" w:hAnsi="Arial" w:cs="Arial"/>
          <w:color w:val="000000"/>
          <w:lang w:val="en-US"/>
        </w:rPr>
        <w:tab/>
      </w:r>
      <w:r w:rsidR="00CD5D69">
        <w:rPr>
          <w:rFonts w:ascii="Arial" w:hAnsi="Arial" w:cs="Arial"/>
          <w:color w:val="000000"/>
          <w:lang w:val="en-US"/>
        </w:rPr>
        <w:tab/>
      </w:r>
      <w:r w:rsidRPr="00AA7ADF">
        <w:rPr>
          <w:rFonts w:ascii="Arial" w:hAnsi="Arial" w:cs="Arial"/>
          <w:color w:val="000000"/>
          <w:lang w:val="en-US"/>
        </w:rPr>
        <w:t>Consultant submits revised 1</w:t>
      </w:r>
      <w:r w:rsidRPr="00AA7ADF">
        <w:rPr>
          <w:rFonts w:ascii="Arial" w:hAnsi="Arial" w:cs="Arial"/>
          <w:color w:val="000000"/>
          <w:vertAlign w:val="superscript"/>
          <w:lang w:val="en-US"/>
        </w:rPr>
        <w:t>st</w:t>
      </w:r>
      <w:r w:rsidRPr="00AA7ADF">
        <w:rPr>
          <w:rFonts w:ascii="Arial" w:hAnsi="Arial" w:cs="Arial"/>
          <w:color w:val="000000"/>
          <w:lang w:val="en-US"/>
        </w:rPr>
        <w:t xml:space="preserve"> draft </w:t>
      </w:r>
    </w:p>
    <w:p w14:paraId="1069D778"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729F4ABC" w14:textId="2528E38D" w:rsidR="00523217" w:rsidRPr="00541006" w:rsidRDefault="00523217" w:rsidP="00541006">
      <w:pPr>
        <w:spacing w:line="276" w:lineRule="auto"/>
        <w:rPr>
          <w:rFonts w:ascii="Arial" w:hAnsi="Arial" w:cs="Arial"/>
          <w:color w:val="000000"/>
          <w:lang w:val="en-US"/>
        </w:rPr>
      </w:pPr>
      <w:r w:rsidRPr="007E5E33">
        <w:rPr>
          <w:rFonts w:ascii="Arial" w:hAnsi="Arial" w:cs="Arial"/>
          <w:color w:val="000000"/>
          <w:lang w:val="en-US"/>
        </w:rPr>
        <w:lastRenderedPageBreak/>
        <w:t>25-26 May          </w:t>
      </w:r>
      <w:r w:rsidR="00CD5D69">
        <w:rPr>
          <w:rFonts w:ascii="Arial" w:hAnsi="Arial" w:cs="Arial"/>
          <w:color w:val="000000"/>
          <w:lang w:val="en-US"/>
        </w:rPr>
        <w:tab/>
      </w:r>
      <w:r w:rsidRPr="007E5E33">
        <w:rPr>
          <w:rFonts w:ascii="Arial" w:hAnsi="Arial" w:cs="Arial"/>
          <w:color w:val="000000"/>
          <w:lang w:val="en-US"/>
        </w:rPr>
        <w:t xml:space="preserve"> </w:t>
      </w:r>
      <w:r w:rsidR="00CD5D69">
        <w:rPr>
          <w:rFonts w:ascii="Arial" w:hAnsi="Arial" w:cs="Arial"/>
          <w:color w:val="000000"/>
          <w:lang w:val="en-US"/>
        </w:rPr>
        <w:t>4</w:t>
      </w:r>
      <w:r w:rsidRPr="007E5E33">
        <w:rPr>
          <w:rFonts w:ascii="Arial" w:hAnsi="Arial" w:cs="Arial"/>
          <w:color w:val="000000"/>
          <w:vertAlign w:val="superscript"/>
          <w:lang w:val="en-US"/>
        </w:rPr>
        <w:t>th</w:t>
      </w:r>
      <w:r w:rsidRPr="007E5E33">
        <w:rPr>
          <w:rFonts w:ascii="Arial" w:hAnsi="Arial" w:cs="Arial"/>
          <w:color w:val="000000"/>
          <w:lang w:val="en-US"/>
        </w:rPr>
        <w:t xml:space="preserve"> meeting – Reykjavik</w:t>
      </w:r>
    </w:p>
    <w:p w14:paraId="640304D5" w14:textId="7D0F8C2C" w:rsidR="00523217" w:rsidRPr="007F5253" w:rsidRDefault="00523217" w:rsidP="007F5253">
      <w:pPr>
        <w:pStyle w:val="ListParagraph"/>
        <w:numPr>
          <w:ilvl w:val="0"/>
          <w:numId w:val="19"/>
        </w:numPr>
        <w:spacing w:line="276" w:lineRule="auto"/>
        <w:rPr>
          <w:rFonts w:ascii="Arial" w:hAnsi="Arial" w:cs="Arial"/>
          <w:color w:val="000000"/>
          <w:lang w:val="en-US"/>
        </w:rPr>
      </w:pPr>
      <w:r w:rsidRPr="007F5253">
        <w:rPr>
          <w:rFonts w:ascii="Arial" w:hAnsi="Arial" w:cs="Arial"/>
          <w:color w:val="000000"/>
          <w:lang w:val="en-US"/>
        </w:rPr>
        <w:t>Consideration of possible aspects related to austerity to be included in the report</w:t>
      </w:r>
      <w:r w:rsidR="007F5253">
        <w:rPr>
          <w:rFonts w:ascii="Arial" w:hAnsi="Arial" w:cs="Arial"/>
          <w:color w:val="000000"/>
          <w:lang w:val="en-US"/>
        </w:rPr>
        <w:t xml:space="preserve"> (in this context i</w:t>
      </w:r>
      <w:r w:rsidR="007F5253" w:rsidRPr="00AA7ADF">
        <w:rPr>
          <w:rFonts w:ascii="Arial" w:hAnsi="Arial" w:cs="Arial"/>
          <w:color w:val="000000"/>
          <w:lang w:val="en-US"/>
        </w:rPr>
        <w:t>nformation on drug policy decisions under austerity budgets and the role of calculating costs</w:t>
      </w:r>
      <w:r w:rsidR="007F5253">
        <w:rPr>
          <w:rFonts w:ascii="Arial" w:hAnsi="Arial" w:cs="Arial"/>
          <w:color w:val="000000"/>
          <w:lang w:val="en-US"/>
        </w:rPr>
        <w:t xml:space="preserve"> will be provided first hand from Iceland)</w:t>
      </w:r>
    </w:p>
    <w:p w14:paraId="62DD4701" w14:textId="36A637AC" w:rsidR="00523217" w:rsidRPr="007F5253" w:rsidRDefault="00523217" w:rsidP="007F5253">
      <w:pPr>
        <w:pStyle w:val="ListParagraph"/>
        <w:numPr>
          <w:ilvl w:val="0"/>
          <w:numId w:val="19"/>
        </w:numPr>
        <w:spacing w:line="276" w:lineRule="auto"/>
        <w:rPr>
          <w:rFonts w:ascii="Arial" w:hAnsi="Arial" w:cs="Arial"/>
          <w:color w:val="000000"/>
          <w:lang w:val="en-US"/>
        </w:rPr>
      </w:pPr>
      <w:r w:rsidRPr="007F5253">
        <w:rPr>
          <w:rFonts w:ascii="Arial" w:hAnsi="Arial" w:cs="Arial"/>
          <w:color w:val="000000"/>
          <w:lang w:val="en-US"/>
        </w:rPr>
        <w:t>Discussion and finalization of contributions to ‘fill the gaps’</w:t>
      </w:r>
    </w:p>
    <w:p w14:paraId="5DF9D338" w14:textId="21B29B40" w:rsidR="00523217" w:rsidRPr="007F5253" w:rsidRDefault="00CD5D69" w:rsidP="007F5253">
      <w:pPr>
        <w:pStyle w:val="ListParagraph"/>
        <w:numPr>
          <w:ilvl w:val="0"/>
          <w:numId w:val="19"/>
        </w:numPr>
        <w:spacing w:line="276" w:lineRule="auto"/>
        <w:rPr>
          <w:rFonts w:ascii="Arial" w:hAnsi="Arial" w:cs="Arial"/>
          <w:color w:val="000000"/>
          <w:lang w:val="en-US"/>
        </w:rPr>
      </w:pPr>
      <w:r w:rsidRPr="007F5253">
        <w:rPr>
          <w:rFonts w:ascii="Arial" w:hAnsi="Arial" w:cs="Arial"/>
          <w:color w:val="000000"/>
          <w:lang w:val="en-US"/>
        </w:rPr>
        <w:t>Review</w:t>
      </w:r>
      <w:r w:rsidR="00523217" w:rsidRPr="007F5253">
        <w:rPr>
          <w:rFonts w:ascii="Arial" w:hAnsi="Arial" w:cs="Arial"/>
          <w:color w:val="000000"/>
          <w:lang w:val="en-US"/>
        </w:rPr>
        <w:t xml:space="preserve"> of revised first draft</w:t>
      </w:r>
    </w:p>
    <w:p w14:paraId="5428EDB9" w14:textId="5BFAB0F4" w:rsidR="00523217" w:rsidRPr="007F5253" w:rsidRDefault="00523217" w:rsidP="007F5253">
      <w:pPr>
        <w:pStyle w:val="ListParagraph"/>
        <w:numPr>
          <w:ilvl w:val="0"/>
          <w:numId w:val="19"/>
        </w:numPr>
        <w:spacing w:line="276" w:lineRule="auto"/>
        <w:rPr>
          <w:rFonts w:ascii="Arial" w:hAnsi="Arial" w:cs="Arial"/>
          <w:color w:val="000000"/>
          <w:lang w:val="en-US"/>
        </w:rPr>
      </w:pPr>
      <w:r w:rsidRPr="007F5253">
        <w:rPr>
          <w:rFonts w:ascii="Arial" w:hAnsi="Arial" w:cs="Arial"/>
          <w:color w:val="000000"/>
          <w:lang w:val="en-US"/>
        </w:rPr>
        <w:t>Agreement of final conclusion/output/tool (taxonomy)</w:t>
      </w:r>
    </w:p>
    <w:p w14:paraId="4134BF01"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                              </w:t>
      </w:r>
    </w:p>
    <w:p w14:paraId="1F905950"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1 June                 </w:t>
      </w:r>
      <w:r w:rsidR="00CD5D69">
        <w:rPr>
          <w:rFonts w:ascii="Arial" w:hAnsi="Arial" w:cs="Arial"/>
          <w:color w:val="000000"/>
          <w:lang w:val="en-US"/>
        </w:rPr>
        <w:tab/>
      </w:r>
      <w:r w:rsidRPr="00AA7ADF">
        <w:rPr>
          <w:rFonts w:ascii="Arial" w:hAnsi="Arial" w:cs="Arial"/>
          <w:color w:val="000000"/>
          <w:lang w:val="en-US"/>
        </w:rPr>
        <w:t>Presentation of preliminary results to</w:t>
      </w:r>
      <w:r w:rsidR="00CD5D69">
        <w:rPr>
          <w:rFonts w:ascii="Arial" w:hAnsi="Arial" w:cs="Arial"/>
          <w:color w:val="000000"/>
          <w:lang w:val="en-US"/>
        </w:rPr>
        <w:t xml:space="preserve"> the</w:t>
      </w:r>
      <w:r w:rsidRPr="00AA7ADF">
        <w:rPr>
          <w:rFonts w:ascii="Arial" w:hAnsi="Arial" w:cs="Arial"/>
          <w:color w:val="000000"/>
          <w:lang w:val="en-US"/>
        </w:rPr>
        <w:t xml:space="preserve"> P</w:t>
      </w:r>
      <w:r w:rsidR="00CD5D69">
        <w:rPr>
          <w:rFonts w:ascii="Arial" w:hAnsi="Arial" w:cs="Arial"/>
          <w:color w:val="000000"/>
          <w:lang w:val="en-US"/>
        </w:rPr>
        <w:t xml:space="preserve">ermanent </w:t>
      </w:r>
      <w:r w:rsidRPr="00AA7ADF">
        <w:rPr>
          <w:rFonts w:ascii="Arial" w:hAnsi="Arial" w:cs="Arial"/>
          <w:color w:val="000000"/>
          <w:lang w:val="en-US"/>
        </w:rPr>
        <w:t>C</w:t>
      </w:r>
      <w:r w:rsidR="00CD5D69">
        <w:rPr>
          <w:rFonts w:ascii="Arial" w:hAnsi="Arial" w:cs="Arial"/>
          <w:color w:val="000000"/>
          <w:lang w:val="en-US"/>
        </w:rPr>
        <w:t>orrespondents</w:t>
      </w:r>
      <w:r w:rsidRPr="00AA7ADF">
        <w:rPr>
          <w:rFonts w:ascii="Arial" w:hAnsi="Arial" w:cs="Arial"/>
          <w:color w:val="000000"/>
          <w:lang w:val="en-US"/>
        </w:rPr>
        <w:t xml:space="preserve"> by Anne Line </w:t>
      </w:r>
    </w:p>
    <w:p w14:paraId="7FBF24A1"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  </w:t>
      </w:r>
    </w:p>
    <w:p w14:paraId="62ED3B22" w14:textId="77777777" w:rsidR="00523217" w:rsidRPr="00AA7ADF" w:rsidRDefault="00523217" w:rsidP="00056C73">
      <w:pPr>
        <w:spacing w:line="276" w:lineRule="auto"/>
        <w:ind w:left="1440" w:hanging="1440"/>
        <w:rPr>
          <w:rFonts w:ascii="Arial" w:hAnsi="Arial" w:cs="Arial"/>
          <w:color w:val="000000"/>
          <w:lang w:val="en-US"/>
        </w:rPr>
      </w:pPr>
      <w:r w:rsidRPr="00AA7ADF">
        <w:rPr>
          <w:rFonts w:ascii="Arial" w:hAnsi="Arial" w:cs="Arial"/>
          <w:color w:val="000000"/>
          <w:lang w:val="en-US"/>
        </w:rPr>
        <w:t xml:space="preserve">15 June                </w:t>
      </w:r>
      <w:r w:rsidR="00CD5D69">
        <w:rPr>
          <w:rFonts w:ascii="Arial" w:hAnsi="Arial" w:cs="Arial"/>
          <w:color w:val="000000"/>
          <w:lang w:val="en-US"/>
        </w:rPr>
        <w:tab/>
      </w:r>
      <w:r w:rsidRPr="00AA7ADF">
        <w:rPr>
          <w:rFonts w:ascii="Arial" w:hAnsi="Arial" w:cs="Arial"/>
          <w:color w:val="000000"/>
          <w:lang w:val="en-US"/>
        </w:rPr>
        <w:t>Revised draft (second draft</w:t>
      </w:r>
      <w:proofErr w:type="gramStart"/>
      <w:r w:rsidRPr="00AA7ADF">
        <w:rPr>
          <w:rFonts w:ascii="Arial" w:hAnsi="Arial" w:cs="Arial"/>
          <w:color w:val="000000"/>
          <w:lang w:val="en-US"/>
        </w:rPr>
        <w:t>)prepared</w:t>
      </w:r>
      <w:proofErr w:type="gramEnd"/>
      <w:r w:rsidRPr="00AA7ADF">
        <w:rPr>
          <w:rFonts w:ascii="Arial" w:hAnsi="Arial" w:cs="Arial"/>
          <w:color w:val="000000"/>
          <w:lang w:val="en-US"/>
        </w:rPr>
        <w:t xml:space="preserve"> on the basis of the outcomes of the   </w:t>
      </w:r>
    </w:p>
    <w:p w14:paraId="420270ED" w14:textId="77777777" w:rsidR="00523217" w:rsidRPr="00AA7ADF" w:rsidRDefault="00523217" w:rsidP="00056C73">
      <w:pPr>
        <w:spacing w:line="276" w:lineRule="auto"/>
        <w:ind w:left="1440"/>
        <w:rPr>
          <w:rFonts w:ascii="Arial" w:hAnsi="Arial" w:cs="Arial"/>
          <w:color w:val="000000"/>
          <w:lang w:val="en-US"/>
        </w:rPr>
      </w:pPr>
      <w:r w:rsidRPr="00AA7ADF">
        <w:rPr>
          <w:rFonts w:ascii="Arial" w:hAnsi="Arial" w:cs="Arial"/>
          <w:color w:val="000000"/>
          <w:lang w:val="en-US"/>
        </w:rPr>
        <w:t>   </w:t>
      </w:r>
      <w:r w:rsidR="00CD5D69">
        <w:rPr>
          <w:rFonts w:ascii="Arial" w:hAnsi="Arial" w:cs="Arial"/>
          <w:color w:val="000000"/>
          <w:lang w:val="en-US"/>
        </w:rPr>
        <w:tab/>
      </w:r>
      <w:r w:rsidRPr="00AA7ADF">
        <w:rPr>
          <w:rFonts w:ascii="Arial" w:hAnsi="Arial" w:cs="Arial"/>
          <w:color w:val="000000"/>
          <w:lang w:val="en-US"/>
        </w:rPr>
        <w:t> 4</w:t>
      </w:r>
      <w:r w:rsidRPr="00AA7ADF">
        <w:rPr>
          <w:rFonts w:ascii="Arial" w:hAnsi="Arial" w:cs="Arial"/>
          <w:color w:val="000000"/>
          <w:vertAlign w:val="superscript"/>
          <w:lang w:val="en-US"/>
        </w:rPr>
        <w:t xml:space="preserve">th </w:t>
      </w:r>
      <w:r w:rsidRPr="00AA7ADF">
        <w:rPr>
          <w:rFonts w:ascii="Arial" w:hAnsi="Arial" w:cs="Arial"/>
          <w:color w:val="000000"/>
          <w:lang w:val="en-US"/>
        </w:rPr>
        <w:t>meeting and sent to consultant</w:t>
      </w:r>
    </w:p>
    <w:p w14:paraId="72B30B50"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59C5E662"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20 July                </w:t>
      </w:r>
      <w:r w:rsidR="00CD5D69">
        <w:rPr>
          <w:rFonts w:ascii="Arial" w:hAnsi="Arial" w:cs="Arial"/>
          <w:color w:val="000000"/>
          <w:lang w:val="en-US"/>
        </w:rPr>
        <w:tab/>
      </w:r>
      <w:r w:rsidRPr="00AA7ADF">
        <w:rPr>
          <w:rFonts w:ascii="Arial" w:hAnsi="Arial" w:cs="Arial"/>
          <w:color w:val="000000"/>
          <w:lang w:val="en-US"/>
        </w:rPr>
        <w:t>Consultant submits revised draft</w:t>
      </w:r>
    </w:p>
    <w:p w14:paraId="18243437"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3FF3EA10"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31 August            </w:t>
      </w:r>
      <w:r w:rsidR="00CD5D69">
        <w:rPr>
          <w:rFonts w:ascii="Arial" w:hAnsi="Arial" w:cs="Arial"/>
          <w:color w:val="000000"/>
          <w:lang w:val="en-US"/>
        </w:rPr>
        <w:tab/>
      </w:r>
      <w:r w:rsidRPr="00AA7ADF">
        <w:rPr>
          <w:rFonts w:ascii="Arial" w:hAnsi="Arial" w:cs="Arial"/>
          <w:color w:val="000000"/>
          <w:lang w:val="en-US"/>
        </w:rPr>
        <w:t>Anne Line finalizes revised draft and submits to group</w:t>
      </w:r>
    </w:p>
    <w:p w14:paraId="0B67379D"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11CD46AC"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20 September        </w:t>
      </w:r>
      <w:r w:rsidR="00CD5D69">
        <w:rPr>
          <w:rFonts w:ascii="Arial" w:hAnsi="Arial" w:cs="Arial"/>
          <w:color w:val="000000"/>
          <w:lang w:val="en-US"/>
        </w:rPr>
        <w:tab/>
      </w:r>
      <w:r w:rsidRPr="00AA7ADF">
        <w:rPr>
          <w:rFonts w:ascii="Arial" w:hAnsi="Arial" w:cs="Arial"/>
          <w:color w:val="000000"/>
          <w:lang w:val="en-US"/>
        </w:rPr>
        <w:t xml:space="preserve">Deadline for any final comment/agreement by the group of the second         </w:t>
      </w:r>
    </w:p>
    <w:p w14:paraId="0B1CF6A6"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                             </w:t>
      </w:r>
      <w:r w:rsidR="00CD5D69">
        <w:rPr>
          <w:rFonts w:ascii="Arial" w:hAnsi="Arial" w:cs="Arial"/>
          <w:color w:val="000000"/>
          <w:lang w:val="en-US"/>
        </w:rPr>
        <w:tab/>
      </w:r>
      <w:proofErr w:type="gramStart"/>
      <w:r w:rsidRPr="00AA7ADF">
        <w:rPr>
          <w:rFonts w:ascii="Arial" w:hAnsi="Arial" w:cs="Arial"/>
          <w:color w:val="000000"/>
          <w:lang w:val="en-US"/>
        </w:rPr>
        <w:t>draft</w:t>
      </w:r>
      <w:proofErr w:type="gramEnd"/>
      <w:r w:rsidRPr="00AA7ADF">
        <w:rPr>
          <w:rFonts w:ascii="Arial" w:hAnsi="Arial" w:cs="Arial"/>
          <w:color w:val="000000"/>
          <w:lang w:val="en-US"/>
        </w:rPr>
        <w:t xml:space="preserve"> for presentation to </w:t>
      </w:r>
      <w:r w:rsidR="00CD5D69" w:rsidRPr="00CD5D69">
        <w:rPr>
          <w:rFonts w:ascii="Arial" w:hAnsi="Arial" w:cs="Arial"/>
          <w:color w:val="000000"/>
          <w:lang w:val="en-US"/>
        </w:rPr>
        <w:t>the Permanent Correspondents</w:t>
      </w:r>
    </w:p>
    <w:p w14:paraId="712F00B0"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333A5D98"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1 October           </w:t>
      </w:r>
      <w:r w:rsidR="00CD5D69">
        <w:rPr>
          <w:rFonts w:ascii="Arial" w:hAnsi="Arial" w:cs="Arial"/>
          <w:color w:val="000000"/>
          <w:lang w:val="en-US"/>
        </w:rPr>
        <w:tab/>
      </w:r>
      <w:r w:rsidRPr="00AA7ADF">
        <w:rPr>
          <w:rFonts w:ascii="Arial" w:hAnsi="Arial" w:cs="Arial"/>
          <w:color w:val="000000"/>
          <w:lang w:val="en-US"/>
        </w:rPr>
        <w:t>Report due for submission to the Secretariat</w:t>
      </w:r>
    </w:p>
    <w:p w14:paraId="61255B38"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71296CBA" w14:textId="77777777" w:rsidR="00523217" w:rsidRPr="00AA7ADF" w:rsidRDefault="00523217" w:rsidP="00056C73">
      <w:pPr>
        <w:spacing w:line="276" w:lineRule="auto"/>
        <w:ind w:left="2160" w:hanging="2160"/>
        <w:rPr>
          <w:rFonts w:ascii="Arial" w:hAnsi="Arial" w:cs="Arial"/>
          <w:color w:val="000000"/>
          <w:lang w:val="en-US"/>
        </w:rPr>
      </w:pPr>
      <w:r w:rsidRPr="00AA7ADF">
        <w:rPr>
          <w:rFonts w:ascii="Arial" w:hAnsi="Arial" w:cs="Arial"/>
          <w:color w:val="000000"/>
          <w:lang w:val="en-US"/>
        </w:rPr>
        <w:t>16-17 Nov</w:t>
      </w:r>
      <w:r w:rsidR="00CD5D69">
        <w:rPr>
          <w:rFonts w:ascii="Arial" w:hAnsi="Arial" w:cs="Arial"/>
          <w:color w:val="000000"/>
          <w:lang w:val="en-US"/>
        </w:rPr>
        <w:t>ember</w:t>
      </w:r>
      <w:r w:rsidRPr="00AA7ADF">
        <w:rPr>
          <w:rFonts w:ascii="Arial" w:hAnsi="Arial" w:cs="Arial"/>
          <w:color w:val="000000"/>
          <w:lang w:val="en-US"/>
        </w:rPr>
        <w:t>           </w:t>
      </w:r>
      <w:r w:rsidR="00CD5D69">
        <w:rPr>
          <w:rFonts w:ascii="Arial" w:hAnsi="Arial" w:cs="Arial"/>
          <w:color w:val="000000"/>
          <w:lang w:val="en-US"/>
        </w:rPr>
        <w:tab/>
      </w:r>
      <w:r w:rsidRPr="00AA7ADF">
        <w:rPr>
          <w:rFonts w:ascii="Arial" w:hAnsi="Arial" w:cs="Arial"/>
          <w:color w:val="000000"/>
          <w:lang w:val="en-US"/>
        </w:rPr>
        <w:t>Submission of the report at the 79</w:t>
      </w:r>
      <w:r w:rsidRPr="00AA7ADF">
        <w:rPr>
          <w:rFonts w:ascii="Arial" w:hAnsi="Arial" w:cs="Arial"/>
          <w:color w:val="000000"/>
          <w:vertAlign w:val="superscript"/>
          <w:lang w:val="en-US"/>
        </w:rPr>
        <w:t>th</w:t>
      </w:r>
      <w:r w:rsidRPr="00AA7ADF">
        <w:rPr>
          <w:rFonts w:ascii="Arial" w:hAnsi="Arial" w:cs="Arial"/>
          <w:color w:val="000000"/>
          <w:lang w:val="en-US"/>
        </w:rPr>
        <w:t xml:space="preserve"> PC meeting</w:t>
      </w:r>
      <w:r w:rsidR="00CD5D69">
        <w:rPr>
          <w:rFonts w:ascii="Arial" w:hAnsi="Arial" w:cs="Arial"/>
          <w:color w:val="000000"/>
          <w:lang w:val="en-US"/>
        </w:rPr>
        <w:t xml:space="preserve"> for</w:t>
      </w:r>
      <w:r w:rsidRPr="00AA7ADF">
        <w:rPr>
          <w:rFonts w:ascii="Arial" w:hAnsi="Arial" w:cs="Arial"/>
          <w:color w:val="000000"/>
          <w:lang w:val="en-US"/>
        </w:rPr>
        <w:t xml:space="preserve"> feedback by </w:t>
      </w:r>
      <w:r w:rsidR="00CD5D69" w:rsidRPr="00CD5D69">
        <w:rPr>
          <w:rFonts w:ascii="Arial" w:hAnsi="Arial" w:cs="Arial"/>
          <w:color w:val="000000"/>
          <w:lang w:val="en-US"/>
        </w:rPr>
        <w:t>the Permanent Correspondents</w:t>
      </w:r>
    </w:p>
    <w:p w14:paraId="5D3CFF4C"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081AFDD3"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10 December      </w:t>
      </w:r>
      <w:r w:rsidR="00CD5D69">
        <w:rPr>
          <w:rFonts w:ascii="Arial" w:hAnsi="Arial" w:cs="Arial"/>
          <w:color w:val="000000"/>
          <w:lang w:val="en-US"/>
        </w:rPr>
        <w:tab/>
      </w:r>
      <w:r w:rsidRPr="00AA7ADF">
        <w:rPr>
          <w:rFonts w:ascii="Arial" w:hAnsi="Arial" w:cs="Arial"/>
          <w:color w:val="000000"/>
          <w:lang w:val="en-US"/>
        </w:rPr>
        <w:t xml:space="preserve">Deadline for any written comments by </w:t>
      </w:r>
      <w:r w:rsidR="00CD5D69" w:rsidRPr="00CD5D69">
        <w:rPr>
          <w:rFonts w:ascii="Arial" w:hAnsi="Arial" w:cs="Arial"/>
          <w:color w:val="000000"/>
          <w:lang w:val="en-US"/>
        </w:rPr>
        <w:t>the Permanent Correspondents</w:t>
      </w:r>
    </w:p>
    <w:p w14:paraId="0E883AC2"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1B42D34F"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r w:rsidR="00CD5D69">
        <w:rPr>
          <w:rFonts w:ascii="Arial" w:hAnsi="Arial" w:cs="Arial"/>
          <w:color w:val="000000"/>
          <w:lang w:val="en-US"/>
        </w:rPr>
        <w:tab/>
      </w:r>
      <w:r w:rsidRPr="00AA7ADF">
        <w:rPr>
          <w:rFonts w:ascii="Arial" w:hAnsi="Arial" w:cs="Arial"/>
          <w:color w:val="000000"/>
          <w:lang w:val="en-US"/>
        </w:rPr>
        <w:t>Final revision of the report based on feedback and written comments by PCs</w:t>
      </w:r>
    </w:p>
    <w:p w14:paraId="6DB14554"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44BD9A3B" w14:textId="77777777" w:rsidR="00523217" w:rsidRDefault="00684185" w:rsidP="00056C73">
      <w:pPr>
        <w:spacing w:line="276" w:lineRule="auto"/>
        <w:rPr>
          <w:rFonts w:ascii="Arial" w:hAnsi="Arial" w:cs="Arial"/>
          <w:color w:val="000000"/>
          <w:lang w:val="en-US"/>
        </w:rPr>
      </w:pPr>
      <w:r>
        <w:rPr>
          <w:rFonts w:ascii="Arial" w:hAnsi="Arial" w:cs="Arial"/>
          <w:color w:val="000000"/>
          <w:lang w:val="en-US"/>
        </w:rPr>
        <w:t>Spring 2017</w:t>
      </w:r>
      <w:r>
        <w:rPr>
          <w:rFonts w:ascii="Arial" w:hAnsi="Arial" w:cs="Arial"/>
          <w:color w:val="000000"/>
          <w:lang w:val="en-US"/>
        </w:rPr>
        <w:tab/>
      </w:r>
      <w:r w:rsidR="00523217" w:rsidRPr="00AA7ADF">
        <w:rPr>
          <w:rFonts w:ascii="Arial" w:hAnsi="Arial" w:cs="Arial"/>
          <w:color w:val="000000"/>
          <w:lang w:val="en-US"/>
        </w:rPr>
        <w:t>            Revised final version available for publication</w:t>
      </w:r>
    </w:p>
    <w:p w14:paraId="38D2A6DF" w14:textId="77777777" w:rsidR="00BE6E61" w:rsidRPr="00AA7ADF" w:rsidRDefault="00BE6E61" w:rsidP="00056C73">
      <w:pPr>
        <w:spacing w:line="276" w:lineRule="auto"/>
        <w:rPr>
          <w:rFonts w:ascii="Arial" w:hAnsi="Arial" w:cs="Arial"/>
          <w:color w:val="000000"/>
          <w:lang w:val="en-US"/>
        </w:rPr>
      </w:pPr>
    </w:p>
    <w:p w14:paraId="04587FE6" w14:textId="77777777" w:rsidR="00523217" w:rsidRPr="00AA7ADF" w:rsidRDefault="00523217" w:rsidP="00056C73">
      <w:pPr>
        <w:spacing w:line="276" w:lineRule="auto"/>
        <w:rPr>
          <w:color w:val="1F497D"/>
          <w:sz w:val="22"/>
          <w:szCs w:val="22"/>
          <w:lang w:val="en-US"/>
        </w:rPr>
      </w:pPr>
    </w:p>
    <w:p w14:paraId="522F4796" w14:textId="77777777" w:rsidR="00430BC4" w:rsidRPr="00007E7F" w:rsidRDefault="00320E24" w:rsidP="00056C73">
      <w:pPr>
        <w:numPr>
          <w:ilvl w:val="0"/>
          <w:numId w:val="9"/>
        </w:numPr>
        <w:suppressAutoHyphens/>
        <w:spacing w:after="200" w:line="276" w:lineRule="auto"/>
        <w:ind w:left="0" w:hanging="1"/>
        <w:jc w:val="both"/>
        <w:rPr>
          <w:rFonts w:ascii="Arial Black" w:hAnsi="Arial Black"/>
          <w:iCs/>
          <w:kern w:val="1"/>
          <w:lang w:val="en-US" w:eastAsia="ar-SA"/>
        </w:rPr>
      </w:pPr>
      <w:r w:rsidRPr="00007E7F">
        <w:rPr>
          <w:rFonts w:ascii="Arial Black" w:hAnsi="Arial Black"/>
          <w:iCs/>
          <w:kern w:val="1"/>
          <w:lang w:val="en-US" w:eastAsia="ar-SA"/>
        </w:rPr>
        <w:t>Dat</w:t>
      </w:r>
      <w:r w:rsidR="00BE6E61">
        <w:rPr>
          <w:rFonts w:ascii="Arial Black" w:hAnsi="Arial Black"/>
          <w:iCs/>
          <w:kern w:val="1"/>
          <w:lang w:val="en-US" w:eastAsia="ar-SA"/>
        </w:rPr>
        <w:t>e and place of the next meeting</w:t>
      </w:r>
    </w:p>
    <w:p w14:paraId="7ADA25B2" w14:textId="77777777" w:rsidR="003A1F37" w:rsidRDefault="005C4F70" w:rsidP="00056C73">
      <w:pPr>
        <w:spacing w:line="276" w:lineRule="auto"/>
        <w:ind w:hanging="1"/>
        <w:jc w:val="both"/>
        <w:rPr>
          <w:rStyle w:val="BodyTextChar"/>
          <w:szCs w:val="20"/>
          <w:lang w:val="en-GB" w:eastAsia="en-US"/>
        </w:rPr>
      </w:pPr>
      <w:r>
        <w:rPr>
          <w:rStyle w:val="BodyTextChar"/>
          <w:szCs w:val="20"/>
          <w:lang w:val="en-GB" w:eastAsia="en-US"/>
        </w:rPr>
        <w:t>4</w:t>
      </w:r>
      <w:r w:rsidR="003A1F37">
        <w:rPr>
          <w:rStyle w:val="BodyTextChar"/>
          <w:szCs w:val="20"/>
          <w:lang w:val="en-GB" w:eastAsia="en-US"/>
        </w:rPr>
        <w:t>th</w:t>
      </w:r>
      <w:r w:rsidR="003A1F37" w:rsidRPr="00DA511A">
        <w:rPr>
          <w:rStyle w:val="BodyTextChar"/>
          <w:szCs w:val="20"/>
          <w:lang w:val="en-GB" w:eastAsia="en-US"/>
        </w:rPr>
        <w:t xml:space="preserve"> meeting of the Expert Group</w:t>
      </w:r>
      <w:r w:rsidR="003A1F37">
        <w:rPr>
          <w:rStyle w:val="BodyTextChar"/>
          <w:szCs w:val="20"/>
          <w:lang w:val="en-GB" w:eastAsia="en-US"/>
        </w:rPr>
        <w:t xml:space="preserve"> – </w:t>
      </w:r>
      <w:r>
        <w:rPr>
          <w:rStyle w:val="BodyTextChar"/>
          <w:szCs w:val="20"/>
          <w:lang w:val="en-GB" w:eastAsia="en-US"/>
        </w:rPr>
        <w:t>25-26 May</w:t>
      </w:r>
      <w:r w:rsidR="003A1F37">
        <w:rPr>
          <w:rStyle w:val="BodyTextChar"/>
          <w:szCs w:val="20"/>
          <w:lang w:val="en-GB" w:eastAsia="en-US"/>
        </w:rPr>
        <w:t xml:space="preserve"> 2016, </w:t>
      </w:r>
      <w:r w:rsidR="00684185">
        <w:rPr>
          <w:rStyle w:val="BodyTextChar"/>
          <w:szCs w:val="20"/>
          <w:lang w:val="en-GB" w:eastAsia="en-US"/>
        </w:rPr>
        <w:t xml:space="preserve">Reykjavik, </w:t>
      </w:r>
      <w:r w:rsidR="003A1F37">
        <w:rPr>
          <w:rStyle w:val="BodyTextChar"/>
          <w:szCs w:val="20"/>
          <w:lang w:val="en-GB" w:eastAsia="en-US"/>
        </w:rPr>
        <w:t>Iceland</w:t>
      </w:r>
    </w:p>
    <w:p w14:paraId="1DE5268F" w14:textId="77777777" w:rsidR="003A1F37" w:rsidRDefault="003A1F37" w:rsidP="00056C73">
      <w:pPr>
        <w:spacing w:line="276" w:lineRule="auto"/>
        <w:ind w:hanging="1"/>
        <w:jc w:val="both"/>
        <w:rPr>
          <w:rStyle w:val="BodyTextChar"/>
          <w:szCs w:val="20"/>
          <w:lang w:val="en-GB" w:eastAsia="en-US"/>
        </w:rPr>
      </w:pPr>
    </w:p>
    <w:p w14:paraId="7B051064" w14:textId="77777777" w:rsidR="004551A2" w:rsidRPr="00004DEC" w:rsidRDefault="004551A2" w:rsidP="008E06B8">
      <w:pPr>
        <w:ind w:hanging="1"/>
        <w:jc w:val="both"/>
        <w:rPr>
          <w:rStyle w:val="BodyTextChar"/>
          <w:rFonts w:cs="Arial"/>
          <w:szCs w:val="20"/>
          <w:u w:val="single"/>
          <w:lang w:val="en-GB" w:eastAsia="en-US"/>
        </w:rPr>
      </w:pPr>
    </w:p>
    <w:p w14:paraId="3A295AEF" w14:textId="77777777" w:rsidR="00DC58DD" w:rsidRDefault="00DC58DD">
      <w:pPr>
        <w:rPr>
          <w:rFonts w:ascii="Arial Black" w:eastAsia="Calibri" w:hAnsi="Arial Black" w:cs="Arial"/>
          <w:kern w:val="1"/>
          <w:sz w:val="22"/>
          <w:szCs w:val="22"/>
          <w:lang w:val="en-GB" w:eastAsia="ar-SA"/>
        </w:rPr>
      </w:pPr>
      <w:r>
        <w:rPr>
          <w:rFonts w:ascii="Arial Black" w:eastAsia="Calibri" w:hAnsi="Arial Black" w:cs="Arial"/>
          <w:kern w:val="1"/>
          <w:sz w:val="22"/>
          <w:szCs w:val="22"/>
          <w:lang w:val="en-GB" w:eastAsia="ar-SA"/>
        </w:rPr>
        <w:br w:type="page"/>
      </w:r>
    </w:p>
    <w:p w14:paraId="0C52C15F" w14:textId="3D492551" w:rsidR="00007E7F" w:rsidRPr="005F49AB" w:rsidRDefault="00007E7F" w:rsidP="00034BD0">
      <w:pPr>
        <w:jc w:val="center"/>
        <w:rPr>
          <w:rFonts w:ascii="Arial Black" w:eastAsia="Calibri" w:hAnsi="Arial Black" w:cs="Arial"/>
          <w:kern w:val="1"/>
          <w:sz w:val="22"/>
          <w:szCs w:val="22"/>
          <w:lang w:val="en-GB" w:eastAsia="ar-SA"/>
        </w:rPr>
      </w:pPr>
      <w:r w:rsidRPr="005F49AB">
        <w:rPr>
          <w:rFonts w:ascii="Arial Black" w:eastAsia="Calibri" w:hAnsi="Arial Black" w:cs="Arial"/>
          <w:kern w:val="1"/>
          <w:sz w:val="22"/>
          <w:szCs w:val="22"/>
          <w:lang w:val="en-GB" w:eastAsia="ar-SA"/>
        </w:rPr>
        <w:lastRenderedPageBreak/>
        <w:t xml:space="preserve">Appendix </w:t>
      </w:r>
      <w:r w:rsidR="009E5EA2" w:rsidRPr="005F49AB">
        <w:rPr>
          <w:rFonts w:ascii="Arial Black" w:eastAsia="Calibri" w:hAnsi="Arial Black" w:cs="Arial"/>
          <w:kern w:val="1"/>
          <w:sz w:val="22"/>
          <w:szCs w:val="22"/>
          <w:lang w:val="en-GB" w:eastAsia="ar-SA"/>
        </w:rPr>
        <w:t>1</w:t>
      </w:r>
    </w:p>
    <w:p w14:paraId="5DD1027F" w14:textId="77777777" w:rsidR="00E770D7" w:rsidRPr="00DD42FE" w:rsidRDefault="00E770D7" w:rsidP="00E770D7">
      <w:pPr>
        <w:jc w:val="center"/>
        <w:rPr>
          <w:rStyle w:val="BodyTextChar"/>
          <w:rFonts w:ascii="Arial Black" w:hAnsi="Arial Black"/>
          <w:b/>
          <w:sz w:val="22"/>
          <w:szCs w:val="22"/>
          <w:lang w:val="en-GB"/>
        </w:rPr>
      </w:pPr>
      <w:r w:rsidRPr="00DD42FE">
        <w:rPr>
          <w:rStyle w:val="BodyTextChar"/>
          <w:rFonts w:ascii="Arial Black" w:hAnsi="Arial Black"/>
          <w:b/>
          <w:sz w:val="22"/>
          <w:szCs w:val="22"/>
          <w:lang w:val="en-GB"/>
        </w:rPr>
        <w:t>Agenda of the meeting</w:t>
      </w:r>
    </w:p>
    <w:p w14:paraId="3659A9B0" w14:textId="77777777" w:rsidR="00E770D7" w:rsidRPr="00DD42FE" w:rsidRDefault="00E770D7" w:rsidP="00E770D7">
      <w:pPr>
        <w:rPr>
          <w:rStyle w:val="BodyTextChar"/>
          <w:rFonts w:ascii="Arial Black" w:hAnsi="Arial Black"/>
          <w:b/>
          <w:sz w:val="24"/>
          <w:lang w:val="en-GB"/>
        </w:rPr>
      </w:pPr>
    </w:p>
    <w:p w14:paraId="28CF9FD4" w14:textId="77777777" w:rsidR="007F6388" w:rsidRPr="007F6388" w:rsidRDefault="007F6388" w:rsidP="007F6388">
      <w:pPr>
        <w:spacing w:line="360" w:lineRule="auto"/>
        <w:rPr>
          <w:rStyle w:val="BodyTextChar"/>
          <w:rFonts w:cs="Arial"/>
          <w:szCs w:val="20"/>
          <w:lang w:val="en-GB"/>
        </w:rPr>
      </w:pPr>
    </w:p>
    <w:p w14:paraId="40334828"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1.</w:t>
      </w:r>
      <w:r w:rsidRPr="007F6388">
        <w:rPr>
          <w:rStyle w:val="BodyTextChar"/>
          <w:rFonts w:cs="Arial"/>
          <w:szCs w:val="20"/>
          <w:lang w:val="en-GB"/>
        </w:rPr>
        <w:tab/>
        <w:t>Opening of the meeting</w:t>
      </w:r>
    </w:p>
    <w:p w14:paraId="0A63EC98"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2.</w:t>
      </w:r>
      <w:r w:rsidRPr="007F6388">
        <w:rPr>
          <w:rStyle w:val="BodyTextChar"/>
          <w:rFonts w:cs="Arial"/>
          <w:szCs w:val="20"/>
          <w:lang w:val="en-GB"/>
        </w:rPr>
        <w:tab/>
        <w:t>Up-date by the Secretariat on recent developments of relevance to the group</w:t>
      </w:r>
    </w:p>
    <w:p w14:paraId="36783054"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3.</w:t>
      </w:r>
      <w:r w:rsidRPr="007F6388">
        <w:rPr>
          <w:rStyle w:val="BodyTextChar"/>
          <w:rFonts w:cs="Arial"/>
          <w:szCs w:val="20"/>
          <w:lang w:val="en-GB"/>
        </w:rPr>
        <w:tab/>
        <w:t>Taking stock of contributions received – identifying gaps</w:t>
      </w:r>
    </w:p>
    <w:p w14:paraId="3BE2C754"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4.</w:t>
      </w:r>
      <w:r w:rsidRPr="007F6388">
        <w:rPr>
          <w:rStyle w:val="BodyTextChar"/>
          <w:rFonts w:cs="Arial"/>
          <w:szCs w:val="20"/>
          <w:lang w:val="en-GB"/>
        </w:rPr>
        <w:tab/>
        <w:t>Discussion of draft contributions to chapter 1-3</w:t>
      </w:r>
    </w:p>
    <w:p w14:paraId="0605BFEE"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5.</w:t>
      </w:r>
      <w:r w:rsidRPr="007F6388">
        <w:rPr>
          <w:rStyle w:val="BodyTextChar"/>
          <w:rFonts w:cs="Arial"/>
          <w:szCs w:val="20"/>
          <w:lang w:val="en-GB"/>
        </w:rPr>
        <w:tab/>
        <w:t>Discussion of content elements for the introduction</w:t>
      </w:r>
    </w:p>
    <w:p w14:paraId="25A0BBD8"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6.</w:t>
      </w:r>
      <w:r w:rsidRPr="007F6388">
        <w:rPr>
          <w:rStyle w:val="BodyTextChar"/>
          <w:rFonts w:cs="Arial"/>
          <w:szCs w:val="20"/>
          <w:lang w:val="en-GB"/>
        </w:rPr>
        <w:tab/>
        <w:t>Finalising literature review</w:t>
      </w:r>
    </w:p>
    <w:p w14:paraId="225311A8"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7.</w:t>
      </w:r>
      <w:r w:rsidRPr="007F6388">
        <w:rPr>
          <w:rStyle w:val="BodyTextChar"/>
          <w:rFonts w:cs="Arial"/>
          <w:szCs w:val="20"/>
          <w:lang w:val="en-GB"/>
        </w:rPr>
        <w:tab/>
        <w:t>Agreement of work and tasks to be completed in preparation of the 4th meeting</w:t>
      </w:r>
    </w:p>
    <w:p w14:paraId="67D918BE"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8.</w:t>
      </w:r>
      <w:r w:rsidRPr="007F6388">
        <w:rPr>
          <w:rStyle w:val="BodyTextChar"/>
          <w:rFonts w:cs="Arial"/>
          <w:szCs w:val="20"/>
          <w:lang w:val="en-GB"/>
        </w:rPr>
        <w:tab/>
        <w:t>Planning of the 4th meeting</w:t>
      </w:r>
    </w:p>
    <w:p w14:paraId="0E973281" w14:textId="77777777" w:rsidR="00E770D7" w:rsidRDefault="007F6388" w:rsidP="007F6388">
      <w:pPr>
        <w:spacing w:line="360" w:lineRule="auto"/>
        <w:rPr>
          <w:rStyle w:val="BodyTextChar"/>
          <w:rFonts w:cs="Arial"/>
          <w:szCs w:val="20"/>
          <w:lang w:val="en-GB"/>
        </w:rPr>
      </w:pPr>
      <w:r w:rsidRPr="007F6388">
        <w:rPr>
          <w:rStyle w:val="BodyTextChar"/>
          <w:rFonts w:cs="Arial"/>
          <w:szCs w:val="20"/>
          <w:lang w:val="en-GB"/>
        </w:rPr>
        <w:t>9.</w:t>
      </w:r>
      <w:r w:rsidRPr="007F6388">
        <w:rPr>
          <w:rStyle w:val="BodyTextChar"/>
          <w:rFonts w:cs="Arial"/>
          <w:szCs w:val="20"/>
          <w:lang w:val="en-GB"/>
        </w:rPr>
        <w:tab/>
        <w:t>Any other business</w:t>
      </w:r>
    </w:p>
    <w:p w14:paraId="59792D8B" w14:textId="77777777" w:rsidR="007F6388" w:rsidRDefault="007F6388" w:rsidP="007F6388">
      <w:pPr>
        <w:spacing w:line="360" w:lineRule="auto"/>
        <w:rPr>
          <w:rStyle w:val="BodyTextChar"/>
          <w:rFonts w:ascii="Arial Black" w:hAnsi="Arial Black" w:cs="Arial"/>
          <w:sz w:val="22"/>
          <w:szCs w:val="22"/>
          <w:lang w:val="en-GB"/>
        </w:rPr>
      </w:pPr>
    </w:p>
    <w:p w14:paraId="18D50D8F" w14:textId="77777777" w:rsidR="00E770D7" w:rsidRPr="003D0FA1" w:rsidRDefault="00E770D7" w:rsidP="00E770D7">
      <w:pPr>
        <w:spacing w:line="360" w:lineRule="auto"/>
        <w:rPr>
          <w:rStyle w:val="BodyTextChar"/>
          <w:rFonts w:ascii="Arial Black" w:hAnsi="Arial Black" w:cs="Arial"/>
          <w:sz w:val="22"/>
          <w:szCs w:val="22"/>
          <w:lang w:val="en-GB"/>
        </w:rPr>
      </w:pPr>
      <w:r w:rsidRPr="003D0FA1">
        <w:rPr>
          <w:rStyle w:val="BodyTextChar"/>
          <w:rFonts w:ascii="Arial Black" w:hAnsi="Arial Black" w:cs="Arial"/>
          <w:sz w:val="22"/>
          <w:szCs w:val="22"/>
          <w:lang w:val="en-GB"/>
        </w:rPr>
        <w:t>Meeting documents</w:t>
      </w:r>
    </w:p>
    <w:tbl>
      <w:tblPr>
        <w:tblW w:w="5244" w:type="pct"/>
        <w:tblInd w:w="108" w:type="dxa"/>
        <w:tblLook w:val="00A0" w:firstRow="1" w:lastRow="0" w:firstColumn="1" w:lastColumn="0" w:noHBand="0" w:noVBand="0"/>
      </w:tblPr>
      <w:tblGrid>
        <w:gridCol w:w="7948"/>
        <w:gridCol w:w="2686"/>
      </w:tblGrid>
      <w:tr w:rsidR="00E770D7" w:rsidRPr="00E770D7" w14:paraId="6818B989" w14:textId="77777777" w:rsidTr="005A5419">
        <w:tc>
          <w:tcPr>
            <w:tcW w:w="3737" w:type="pct"/>
            <w:shd w:val="clear" w:color="auto" w:fill="auto"/>
            <w:vAlign w:val="center"/>
          </w:tcPr>
          <w:p w14:paraId="4075D52E" w14:textId="77777777" w:rsidR="00E770D7" w:rsidRPr="00E770D7" w:rsidRDefault="00E770D7" w:rsidP="005A5419">
            <w:pPr>
              <w:pStyle w:val="NoSpacing"/>
              <w:rPr>
                <w:rFonts w:ascii="Arial" w:hAnsi="Arial" w:cs="Arial"/>
                <w:sz w:val="20"/>
                <w:szCs w:val="20"/>
                <w:lang w:val="en-GB"/>
              </w:rPr>
            </w:pPr>
            <w:r w:rsidRPr="00E770D7">
              <w:rPr>
                <w:rFonts w:ascii="Arial" w:hAnsi="Arial" w:cs="Arial"/>
                <w:sz w:val="20"/>
                <w:szCs w:val="20"/>
                <w:lang w:val="en-GB"/>
              </w:rPr>
              <w:t>Report of the first meeting</w:t>
            </w:r>
          </w:p>
          <w:p w14:paraId="03802254" w14:textId="77777777" w:rsidR="00E770D7" w:rsidRPr="00E770D7" w:rsidRDefault="00E770D7" w:rsidP="005A5419">
            <w:pPr>
              <w:pStyle w:val="NoSpacing"/>
              <w:rPr>
                <w:rFonts w:ascii="Arial" w:hAnsi="Arial" w:cs="Arial"/>
                <w:sz w:val="20"/>
                <w:szCs w:val="20"/>
                <w:lang w:val="en-GB"/>
              </w:rPr>
            </w:pPr>
          </w:p>
        </w:tc>
        <w:tc>
          <w:tcPr>
            <w:tcW w:w="1263" w:type="pct"/>
            <w:shd w:val="clear" w:color="auto" w:fill="auto"/>
            <w:vAlign w:val="center"/>
          </w:tcPr>
          <w:p w14:paraId="65B1911C" w14:textId="77777777" w:rsidR="00E770D7" w:rsidRPr="00E770D7" w:rsidRDefault="00E770D7" w:rsidP="005A5419">
            <w:pPr>
              <w:pStyle w:val="NoSpacing"/>
              <w:rPr>
                <w:rFonts w:ascii="Arial" w:hAnsi="Arial" w:cs="Arial"/>
                <w:sz w:val="20"/>
                <w:szCs w:val="20"/>
                <w:lang w:val="en-GB"/>
              </w:rPr>
            </w:pPr>
            <w:r w:rsidRPr="00E770D7">
              <w:rPr>
                <w:rFonts w:ascii="Arial" w:hAnsi="Arial" w:cs="Arial"/>
                <w:sz w:val="20"/>
                <w:szCs w:val="20"/>
                <w:lang w:val="en-GB"/>
              </w:rPr>
              <w:t>P-PG/COST (2015) 3</w:t>
            </w:r>
          </w:p>
        </w:tc>
      </w:tr>
      <w:tr w:rsidR="00E770D7" w:rsidRPr="00E770D7" w14:paraId="61F624FF" w14:textId="77777777" w:rsidTr="005A5419">
        <w:tc>
          <w:tcPr>
            <w:tcW w:w="3737" w:type="pct"/>
            <w:shd w:val="clear" w:color="auto" w:fill="auto"/>
            <w:vAlign w:val="center"/>
          </w:tcPr>
          <w:p w14:paraId="179298DC" w14:textId="77777777" w:rsidR="00E770D7" w:rsidRPr="00E770D7" w:rsidRDefault="00E770D7" w:rsidP="005A5419">
            <w:pPr>
              <w:pStyle w:val="NoSpacing"/>
              <w:rPr>
                <w:rFonts w:ascii="Arial" w:hAnsi="Arial" w:cs="Arial"/>
                <w:sz w:val="20"/>
                <w:szCs w:val="20"/>
                <w:lang w:val="en-GB"/>
              </w:rPr>
            </w:pPr>
            <w:r w:rsidRPr="00E770D7">
              <w:rPr>
                <w:rFonts w:ascii="Arial" w:hAnsi="Arial" w:cs="Arial"/>
                <w:sz w:val="20"/>
                <w:szCs w:val="20"/>
                <w:lang w:val="en-GB"/>
              </w:rPr>
              <w:t>Background document on Effects and associated costs of drug control policies</w:t>
            </w:r>
          </w:p>
          <w:p w14:paraId="6DFEEC76" w14:textId="77777777" w:rsidR="00E770D7" w:rsidRPr="00E770D7" w:rsidRDefault="00E770D7" w:rsidP="005A5419">
            <w:pPr>
              <w:pStyle w:val="NoSpacing"/>
              <w:rPr>
                <w:rFonts w:ascii="Arial" w:hAnsi="Arial" w:cs="Arial"/>
                <w:sz w:val="20"/>
                <w:szCs w:val="20"/>
                <w:lang w:val="en-GB"/>
              </w:rPr>
            </w:pPr>
          </w:p>
        </w:tc>
        <w:tc>
          <w:tcPr>
            <w:tcW w:w="1263" w:type="pct"/>
            <w:shd w:val="clear" w:color="auto" w:fill="auto"/>
            <w:vAlign w:val="center"/>
          </w:tcPr>
          <w:p w14:paraId="67C26213" w14:textId="77777777" w:rsidR="007F6388" w:rsidRDefault="00E770D7" w:rsidP="005A5419">
            <w:pPr>
              <w:pStyle w:val="NoSpacing"/>
              <w:rPr>
                <w:rFonts w:ascii="Arial" w:hAnsi="Arial" w:cs="Arial"/>
                <w:sz w:val="20"/>
                <w:szCs w:val="20"/>
                <w:lang w:val="en-GB"/>
              </w:rPr>
            </w:pPr>
            <w:r w:rsidRPr="00E770D7">
              <w:rPr>
                <w:rFonts w:ascii="Arial" w:hAnsi="Arial" w:cs="Arial"/>
                <w:sz w:val="20"/>
                <w:szCs w:val="20"/>
                <w:lang w:val="en-GB"/>
              </w:rPr>
              <w:t>P-PG/COST (2015) 2</w:t>
            </w:r>
          </w:p>
          <w:p w14:paraId="273972CF" w14:textId="77777777" w:rsidR="007F6388" w:rsidRPr="00E770D7" w:rsidRDefault="007F6388" w:rsidP="005A5419">
            <w:pPr>
              <w:pStyle w:val="NoSpacing"/>
              <w:rPr>
                <w:rFonts w:ascii="Arial" w:hAnsi="Arial" w:cs="Arial"/>
                <w:sz w:val="20"/>
                <w:szCs w:val="20"/>
                <w:lang w:val="en-GB"/>
              </w:rPr>
            </w:pPr>
          </w:p>
        </w:tc>
      </w:tr>
      <w:tr w:rsidR="007F6388" w:rsidRPr="00E770D7" w14:paraId="21E7C744" w14:textId="77777777" w:rsidTr="00780E31">
        <w:tc>
          <w:tcPr>
            <w:tcW w:w="3737" w:type="pct"/>
            <w:shd w:val="clear" w:color="auto" w:fill="auto"/>
            <w:vAlign w:val="center"/>
          </w:tcPr>
          <w:p w14:paraId="3AF63483" w14:textId="77777777" w:rsidR="007F6388" w:rsidRPr="00E770D7" w:rsidRDefault="007F6388" w:rsidP="007F6388">
            <w:pPr>
              <w:pStyle w:val="NoSpacing"/>
              <w:rPr>
                <w:rFonts w:ascii="Arial" w:hAnsi="Arial" w:cs="Arial"/>
                <w:sz w:val="20"/>
                <w:szCs w:val="20"/>
                <w:lang w:val="en-GB"/>
              </w:rPr>
            </w:pPr>
            <w:r w:rsidRPr="00E770D7">
              <w:rPr>
                <w:rFonts w:ascii="Arial" w:hAnsi="Arial" w:cs="Arial"/>
                <w:sz w:val="20"/>
                <w:szCs w:val="20"/>
                <w:lang w:val="en-GB"/>
              </w:rPr>
              <w:t xml:space="preserve">Report of the </w:t>
            </w:r>
            <w:r>
              <w:rPr>
                <w:rFonts w:ascii="Arial" w:hAnsi="Arial" w:cs="Arial"/>
                <w:sz w:val="20"/>
                <w:szCs w:val="20"/>
                <w:lang w:val="en-GB"/>
              </w:rPr>
              <w:t>second</w:t>
            </w:r>
            <w:r w:rsidRPr="00E770D7">
              <w:rPr>
                <w:rFonts w:ascii="Arial" w:hAnsi="Arial" w:cs="Arial"/>
                <w:sz w:val="20"/>
                <w:szCs w:val="20"/>
                <w:lang w:val="en-GB"/>
              </w:rPr>
              <w:t xml:space="preserve"> meeting</w:t>
            </w:r>
          </w:p>
        </w:tc>
        <w:tc>
          <w:tcPr>
            <w:tcW w:w="1263" w:type="pct"/>
            <w:shd w:val="clear" w:color="auto" w:fill="auto"/>
            <w:vAlign w:val="center"/>
          </w:tcPr>
          <w:p w14:paraId="12495252" w14:textId="77777777" w:rsidR="007F6388" w:rsidRPr="00E770D7" w:rsidRDefault="007F6388" w:rsidP="00780E31">
            <w:pPr>
              <w:pStyle w:val="NoSpacing"/>
              <w:rPr>
                <w:rFonts w:ascii="Arial" w:hAnsi="Arial" w:cs="Arial"/>
                <w:sz w:val="20"/>
                <w:szCs w:val="20"/>
                <w:lang w:val="en-GB"/>
              </w:rPr>
            </w:pPr>
            <w:r w:rsidRPr="00E770D7">
              <w:rPr>
                <w:rFonts w:ascii="Arial" w:hAnsi="Arial" w:cs="Arial"/>
                <w:sz w:val="20"/>
                <w:szCs w:val="20"/>
                <w:lang w:val="en-GB"/>
              </w:rPr>
              <w:t xml:space="preserve">P-PG/COST (2015) </w:t>
            </w:r>
            <w:r>
              <w:rPr>
                <w:rFonts w:ascii="Arial" w:hAnsi="Arial" w:cs="Arial"/>
                <w:sz w:val="20"/>
                <w:szCs w:val="20"/>
                <w:lang w:val="en-GB"/>
              </w:rPr>
              <w:t>5</w:t>
            </w:r>
          </w:p>
        </w:tc>
      </w:tr>
    </w:tbl>
    <w:p w14:paraId="53D44D60" w14:textId="77777777" w:rsidR="007F6388" w:rsidRDefault="007F6388" w:rsidP="00190636">
      <w:pPr>
        <w:jc w:val="center"/>
        <w:rPr>
          <w:rFonts w:ascii="Arial Black" w:eastAsia="Calibri" w:hAnsi="Arial Black" w:cs="Arial"/>
          <w:kern w:val="1"/>
          <w:sz w:val="22"/>
          <w:szCs w:val="22"/>
          <w:lang w:val="en-GB" w:eastAsia="ar-SA"/>
        </w:rPr>
      </w:pPr>
    </w:p>
    <w:p w14:paraId="12A93544" w14:textId="77777777" w:rsidR="005F49AB" w:rsidRPr="005F49AB" w:rsidRDefault="00007E7F" w:rsidP="00190636">
      <w:pPr>
        <w:jc w:val="center"/>
        <w:rPr>
          <w:rFonts w:ascii="Arial Black" w:eastAsia="Calibri" w:hAnsi="Arial Black" w:cs="Arial"/>
          <w:kern w:val="1"/>
          <w:sz w:val="22"/>
          <w:szCs w:val="22"/>
          <w:lang w:val="en-GB" w:eastAsia="ar-SA"/>
        </w:rPr>
      </w:pPr>
      <w:r w:rsidRPr="005F49AB">
        <w:rPr>
          <w:rFonts w:ascii="Arial Black" w:eastAsia="Calibri" w:hAnsi="Arial Black" w:cs="Arial"/>
          <w:kern w:val="1"/>
          <w:sz w:val="22"/>
          <w:szCs w:val="22"/>
          <w:lang w:val="en-GB" w:eastAsia="ar-SA"/>
        </w:rPr>
        <w:t xml:space="preserve">Appendix </w:t>
      </w:r>
      <w:r w:rsidR="009E5EA2" w:rsidRPr="005F49AB">
        <w:rPr>
          <w:rFonts w:ascii="Arial Black" w:eastAsia="Calibri" w:hAnsi="Arial Black" w:cs="Arial"/>
          <w:kern w:val="1"/>
          <w:sz w:val="22"/>
          <w:szCs w:val="22"/>
          <w:lang w:val="en-GB" w:eastAsia="ar-SA"/>
        </w:rPr>
        <w:t>2</w:t>
      </w:r>
    </w:p>
    <w:p w14:paraId="006D3FEF" w14:textId="77777777" w:rsidR="008E06B8" w:rsidRPr="005F49AB" w:rsidRDefault="00007E7F" w:rsidP="005F49AB">
      <w:pPr>
        <w:jc w:val="center"/>
        <w:rPr>
          <w:rFonts w:ascii="Arial Black" w:eastAsia="Calibri" w:hAnsi="Arial Black"/>
          <w:kern w:val="1"/>
          <w:sz w:val="22"/>
          <w:szCs w:val="22"/>
          <w:lang w:eastAsia="ar-SA"/>
        </w:rPr>
      </w:pPr>
      <w:r w:rsidRPr="005F49AB">
        <w:rPr>
          <w:rFonts w:ascii="Arial Black" w:eastAsia="Calibri" w:hAnsi="Arial Black"/>
          <w:kern w:val="1"/>
          <w:sz w:val="22"/>
          <w:szCs w:val="22"/>
          <w:lang w:eastAsia="ar-SA"/>
        </w:rPr>
        <w:t>List of Participants</w:t>
      </w:r>
    </w:p>
    <w:p w14:paraId="7A3A5936" w14:textId="77777777" w:rsidR="00007E7F" w:rsidRPr="003D05F7" w:rsidRDefault="00007E7F" w:rsidP="00007E7F">
      <w:pPr>
        <w:ind w:left="2160" w:hanging="2160"/>
        <w:rPr>
          <w:rFonts w:ascii="Arial" w:hAnsi="Arial" w:cs="Arial"/>
          <w:b/>
          <w:u w:val="single"/>
          <w:lang w:val="en-US"/>
        </w:rPr>
      </w:pPr>
      <w:r w:rsidRPr="003D05F7">
        <w:rPr>
          <w:rFonts w:ascii="Arial" w:hAnsi="Arial" w:cs="Arial"/>
          <w:b/>
          <w:u w:val="single"/>
          <w:lang w:val="en-US"/>
        </w:rPr>
        <w:t>Croatia</w:t>
      </w:r>
    </w:p>
    <w:p w14:paraId="2B7D5EF6" w14:textId="77777777" w:rsidR="00007E7F" w:rsidRPr="004A46D1" w:rsidRDefault="00007E7F" w:rsidP="00007E7F">
      <w:pPr>
        <w:ind w:left="2160" w:hanging="2160"/>
        <w:rPr>
          <w:rFonts w:ascii="Arial" w:hAnsi="Arial" w:cs="Arial"/>
          <w:lang w:val="en-GB"/>
        </w:rPr>
      </w:pPr>
      <w:r w:rsidRPr="00026E37">
        <w:rPr>
          <w:rFonts w:ascii="Arial" w:hAnsi="Arial" w:cs="Arial"/>
          <w:lang w:val="en-GB"/>
        </w:rPr>
        <w:t>Ms Sanja MIKULIC</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4A46D1">
        <w:rPr>
          <w:rFonts w:ascii="Arial" w:hAnsi="Arial" w:cs="Arial"/>
          <w:lang w:val="en-GB"/>
        </w:rPr>
        <w:t>Tel: +385 1 48 78 125</w:t>
      </w:r>
      <w:r w:rsidRPr="004A46D1">
        <w:rPr>
          <w:rFonts w:ascii="Arial" w:hAnsi="Arial" w:cs="Arial"/>
          <w:lang w:val="en-GB"/>
        </w:rPr>
        <w:tab/>
      </w:r>
      <w:r w:rsidRPr="004A46D1">
        <w:rPr>
          <w:rFonts w:ascii="Arial" w:hAnsi="Arial" w:cs="Arial"/>
          <w:lang w:val="en-GB"/>
        </w:rPr>
        <w:tab/>
      </w:r>
    </w:p>
    <w:p w14:paraId="03B0C96E"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Deputy Director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gramStart"/>
      <w:r w:rsidRPr="004A46D1">
        <w:rPr>
          <w:rFonts w:ascii="Arial" w:hAnsi="Arial" w:cs="Arial"/>
          <w:lang w:val="en-GB"/>
        </w:rPr>
        <w:t>Email :</w:t>
      </w:r>
      <w:proofErr w:type="gramEnd"/>
      <w:r w:rsidRPr="004A46D1">
        <w:rPr>
          <w:rFonts w:ascii="Arial" w:hAnsi="Arial" w:cs="Arial"/>
          <w:lang w:val="en-GB"/>
        </w:rPr>
        <w:t xml:space="preserve"> </w:t>
      </w:r>
      <w:r w:rsidRPr="004A46D1">
        <w:rPr>
          <w:rFonts w:ascii="Arial" w:hAnsi="Arial"/>
          <w:bCs/>
          <w:color w:val="000080"/>
          <w:u w:val="single"/>
          <w:lang w:val="en-US" w:eastAsia="fr-FR"/>
        </w:rPr>
        <w:t>sanja.mikulic@uredzadroge.hr</w:t>
      </w:r>
    </w:p>
    <w:p w14:paraId="302C2E12"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Office for combating drugs abuse</w:t>
      </w:r>
    </w:p>
    <w:p w14:paraId="29F0295B"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Government of the Republic of Croatia</w:t>
      </w:r>
    </w:p>
    <w:p w14:paraId="7D6F401A" w14:textId="77777777" w:rsidR="00007E7F" w:rsidRDefault="00007E7F" w:rsidP="00007E7F">
      <w:pPr>
        <w:ind w:left="2160" w:hanging="2160"/>
        <w:rPr>
          <w:rFonts w:ascii="Arial" w:hAnsi="Arial" w:cs="Arial"/>
          <w:lang w:val="en-GB"/>
        </w:rPr>
      </w:pPr>
      <w:r w:rsidRPr="00026E37">
        <w:rPr>
          <w:rFonts w:ascii="Arial" w:hAnsi="Arial" w:cs="Arial"/>
          <w:lang w:val="en-GB"/>
        </w:rPr>
        <w:t>Zagreb</w:t>
      </w:r>
    </w:p>
    <w:p w14:paraId="2FFB208E" w14:textId="77777777" w:rsidR="00007E7F" w:rsidRPr="00026E37" w:rsidRDefault="00007E7F" w:rsidP="00007E7F">
      <w:pPr>
        <w:ind w:left="2160" w:hanging="2160"/>
        <w:rPr>
          <w:rFonts w:ascii="Arial" w:hAnsi="Arial" w:cs="Arial"/>
          <w:lang w:val="en-GB"/>
        </w:rPr>
      </w:pPr>
    </w:p>
    <w:p w14:paraId="501CABD8" w14:textId="77777777" w:rsidR="00007E7F" w:rsidRPr="003D05F7" w:rsidRDefault="00007E7F" w:rsidP="00007E7F">
      <w:pPr>
        <w:ind w:left="2160" w:hanging="2160"/>
        <w:rPr>
          <w:rFonts w:ascii="Arial" w:hAnsi="Arial" w:cs="Arial"/>
          <w:b/>
          <w:u w:val="single"/>
          <w:lang w:val="en-US"/>
        </w:rPr>
      </w:pPr>
      <w:r w:rsidRPr="003D05F7">
        <w:rPr>
          <w:rFonts w:ascii="Arial" w:hAnsi="Arial" w:cs="Arial"/>
          <w:b/>
          <w:u w:val="single"/>
          <w:lang w:val="en-US"/>
        </w:rPr>
        <w:t>Czech Republic</w:t>
      </w:r>
    </w:p>
    <w:p w14:paraId="76F96983" w14:textId="77777777" w:rsidR="00007E7F" w:rsidRPr="00036EDB" w:rsidRDefault="00007E7F" w:rsidP="00007E7F">
      <w:pPr>
        <w:ind w:left="2160" w:hanging="2160"/>
        <w:rPr>
          <w:rFonts w:ascii="Arial" w:hAnsi="Arial" w:cs="Arial"/>
          <w:lang w:val="pt-PT"/>
        </w:rPr>
      </w:pPr>
      <w:r w:rsidRPr="00036EDB">
        <w:rPr>
          <w:rFonts w:ascii="Arial" w:hAnsi="Arial" w:cs="Arial"/>
          <w:lang w:val="pt-PT"/>
        </w:rPr>
        <w:t>Mr Pavel BEM, MD</w:t>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t xml:space="preserve">Email : </w:t>
      </w:r>
      <w:r w:rsidR="002D4D2E">
        <w:fldChar w:fldCharType="begin"/>
      </w:r>
      <w:r w:rsidR="002D4D2E" w:rsidRPr="004334F7">
        <w:rPr>
          <w:lang w:val="en-US"/>
        </w:rPr>
        <w:instrText xml:space="preserve"> HYPERLINK "mailto:pavel.bem@gmail.com" </w:instrText>
      </w:r>
      <w:r w:rsidR="002D4D2E">
        <w:fldChar w:fldCharType="separate"/>
      </w:r>
      <w:r w:rsidRPr="00036EDB">
        <w:rPr>
          <w:rFonts w:ascii="Arial" w:hAnsi="Arial"/>
          <w:bCs/>
          <w:color w:val="000080"/>
          <w:u w:val="single"/>
          <w:lang w:val="pt-PT" w:eastAsia="fr-FR"/>
        </w:rPr>
        <w:t>pavel.bem@gmail.com</w:t>
      </w:r>
      <w:r w:rsidR="002D4D2E">
        <w:rPr>
          <w:rFonts w:ascii="Arial" w:hAnsi="Arial"/>
          <w:bCs/>
          <w:color w:val="000080"/>
          <w:u w:val="single"/>
          <w:lang w:val="pt-PT" w:eastAsia="fr-FR"/>
        </w:rPr>
        <w:fldChar w:fldCharType="end"/>
      </w:r>
    </w:p>
    <w:p w14:paraId="5951C3F2" w14:textId="77777777" w:rsidR="00007E7F" w:rsidRPr="00D40BA7" w:rsidRDefault="00007E7F" w:rsidP="00007E7F">
      <w:pPr>
        <w:ind w:left="2160" w:hanging="2160"/>
        <w:rPr>
          <w:rFonts w:ascii="Arial" w:hAnsi="Arial" w:cs="Arial"/>
          <w:lang w:val="en-GB"/>
        </w:rPr>
      </w:pPr>
      <w:proofErr w:type="spellStart"/>
      <w:r w:rsidRPr="00D40BA7">
        <w:rPr>
          <w:rFonts w:ascii="Arial" w:hAnsi="Arial" w:cs="Arial"/>
          <w:lang w:val="en-GB"/>
        </w:rPr>
        <w:t>Addictology</w:t>
      </w:r>
      <w:proofErr w:type="spellEnd"/>
      <w:r w:rsidRPr="00D40BA7">
        <w:rPr>
          <w:rFonts w:ascii="Arial" w:hAnsi="Arial" w:cs="Arial"/>
          <w:lang w:val="en-GB"/>
        </w:rPr>
        <w:t xml:space="preserve"> Clinic, 1st Medical School</w:t>
      </w:r>
    </w:p>
    <w:p w14:paraId="30D6F069" w14:textId="77777777" w:rsidR="00007E7F" w:rsidRPr="00D40BA7" w:rsidRDefault="00007E7F" w:rsidP="00007E7F">
      <w:pPr>
        <w:ind w:left="2160" w:hanging="2160"/>
        <w:rPr>
          <w:rFonts w:ascii="Arial" w:hAnsi="Arial" w:cs="Arial"/>
          <w:lang w:val="en-GB"/>
        </w:rPr>
      </w:pPr>
      <w:r w:rsidRPr="00D40BA7">
        <w:rPr>
          <w:rFonts w:ascii="Arial" w:hAnsi="Arial" w:cs="Arial"/>
          <w:lang w:val="en-GB"/>
        </w:rPr>
        <w:t>Charles University, Prague</w:t>
      </w:r>
    </w:p>
    <w:p w14:paraId="40D1A949" w14:textId="77777777" w:rsidR="00007E7F" w:rsidRPr="00D40BA7" w:rsidRDefault="00007E7F" w:rsidP="00007E7F">
      <w:pPr>
        <w:ind w:left="2160" w:hanging="2160"/>
        <w:rPr>
          <w:rFonts w:ascii="Arial" w:hAnsi="Arial" w:cs="Arial"/>
          <w:lang w:val="en-GB"/>
        </w:rPr>
      </w:pPr>
      <w:r w:rsidRPr="00D40BA7">
        <w:rPr>
          <w:rFonts w:ascii="Arial" w:hAnsi="Arial" w:cs="Arial"/>
          <w:lang w:val="en-GB"/>
        </w:rPr>
        <w:t>Head of the Department for Psychotherapy and Family Therapy</w:t>
      </w:r>
    </w:p>
    <w:p w14:paraId="465837C0" w14:textId="77777777" w:rsidR="00007E7F" w:rsidRPr="00007E7F" w:rsidRDefault="00007E7F" w:rsidP="00007E7F">
      <w:pPr>
        <w:ind w:left="2160" w:hanging="2160"/>
        <w:rPr>
          <w:rFonts w:ascii="Arial" w:hAnsi="Arial" w:cs="Arial"/>
          <w:lang w:val="en-US"/>
        </w:rPr>
      </w:pPr>
      <w:proofErr w:type="spellStart"/>
      <w:r w:rsidRPr="00007E7F">
        <w:rPr>
          <w:rFonts w:ascii="Arial" w:hAnsi="Arial" w:cs="Arial"/>
          <w:lang w:val="en-US"/>
        </w:rPr>
        <w:t>Apolinářská</w:t>
      </w:r>
      <w:proofErr w:type="spellEnd"/>
      <w:r w:rsidRPr="00007E7F">
        <w:rPr>
          <w:rFonts w:ascii="Arial" w:hAnsi="Arial" w:cs="Arial"/>
          <w:lang w:val="en-US"/>
        </w:rPr>
        <w:t xml:space="preserve"> 4a,</w:t>
      </w:r>
    </w:p>
    <w:p w14:paraId="415F9F9C" w14:textId="77777777" w:rsidR="00007E7F" w:rsidRPr="00007E7F" w:rsidRDefault="00007E7F" w:rsidP="00007E7F">
      <w:pPr>
        <w:ind w:left="2160" w:hanging="2160"/>
        <w:rPr>
          <w:rFonts w:ascii="Arial" w:hAnsi="Arial" w:cs="Arial"/>
          <w:lang w:val="en-US"/>
        </w:rPr>
      </w:pPr>
      <w:r w:rsidRPr="00007E7F">
        <w:rPr>
          <w:rFonts w:ascii="Arial" w:hAnsi="Arial" w:cs="Arial"/>
          <w:lang w:val="en-US"/>
        </w:rPr>
        <w:t>12800 Praha 2</w:t>
      </w:r>
    </w:p>
    <w:p w14:paraId="0C7AFBDE" w14:textId="77777777" w:rsidR="00007E7F" w:rsidRPr="00007E7F" w:rsidRDefault="00007E7F" w:rsidP="00007E7F">
      <w:pPr>
        <w:ind w:left="2160" w:hanging="2160"/>
        <w:rPr>
          <w:rFonts w:ascii="Arial" w:hAnsi="Arial" w:cs="Arial"/>
          <w:b/>
          <w:u w:val="single"/>
          <w:lang w:val="en-US"/>
        </w:rPr>
      </w:pPr>
    </w:p>
    <w:p w14:paraId="651D1F1B" w14:textId="77777777" w:rsidR="00007E7F" w:rsidRPr="004A46D1" w:rsidRDefault="00007E7F" w:rsidP="00007E7F">
      <w:pPr>
        <w:ind w:left="2160" w:hanging="2160"/>
        <w:rPr>
          <w:rFonts w:ascii="Arial" w:hAnsi="Arial" w:cs="Arial"/>
          <w:b/>
          <w:u w:val="single"/>
          <w:lang w:val="en-US"/>
        </w:rPr>
      </w:pPr>
      <w:r w:rsidRPr="004A46D1">
        <w:rPr>
          <w:rFonts w:ascii="Arial" w:hAnsi="Arial" w:cs="Arial"/>
          <w:b/>
          <w:u w:val="single"/>
          <w:lang w:val="en-US"/>
        </w:rPr>
        <w:t>Greece</w:t>
      </w:r>
    </w:p>
    <w:p w14:paraId="293F3623" w14:textId="77777777" w:rsidR="00007E7F" w:rsidRPr="00026E37" w:rsidRDefault="00007E7F" w:rsidP="00007E7F">
      <w:pPr>
        <w:rPr>
          <w:rFonts w:ascii="Arial" w:hAnsi="Arial" w:cs="Arial"/>
          <w:lang w:val="en-GB"/>
        </w:rPr>
      </w:pPr>
      <w:proofErr w:type="spellStart"/>
      <w:r w:rsidRPr="004A46D1">
        <w:rPr>
          <w:rFonts w:ascii="Arial" w:hAnsi="Arial" w:cs="Arial"/>
          <w:lang w:val="en-US"/>
        </w:rPr>
        <w:t>Mr</w:t>
      </w:r>
      <w:proofErr w:type="spellEnd"/>
      <w:r w:rsidRPr="004A46D1">
        <w:rPr>
          <w:rFonts w:ascii="Arial" w:hAnsi="Arial" w:cs="Arial"/>
          <w:lang w:val="en-US"/>
        </w:rPr>
        <w:t xml:space="preserve"> Fivos PAPAMALIS</w:t>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Pr>
          <w:rFonts w:ascii="Arial" w:hAnsi="Arial" w:cs="Arial"/>
          <w:lang w:val="en-US"/>
        </w:rPr>
        <w:tab/>
      </w:r>
      <w:r w:rsidRPr="00026E37">
        <w:rPr>
          <w:rFonts w:ascii="Arial" w:hAnsi="Arial" w:cs="Arial"/>
          <w:lang w:val="en-GB"/>
        </w:rPr>
        <w:t>Tel: +302112150328</w:t>
      </w:r>
    </w:p>
    <w:p w14:paraId="790CA2B2"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Coordinator on Demand Reduction Field Issues</w:t>
      </w:r>
      <w:r>
        <w:rPr>
          <w:rFonts w:ascii="Arial" w:hAnsi="Arial" w:cs="Arial"/>
          <w:lang w:val="en-GB"/>
        </w:rPr>
        <w:tab/>
      </w:r>
      <w:r>
        <w:rPr>
          <w:rFonts w:ascii="Arial" w:hAnsi="Arial" w:cs="Arial"/>
          <w:lang w:val="en-GB"/>
        </w:rPr>
        <w:tab/>
      </w:r>
      <w:r>
        <w:rPr>
          <w:rFonts w:ascii="Arial" w:hAnsi="Arial" w:cs="Arial"/>
          <w:lang w:val="en-GB"/>
        </w:rPr>
        <w:tab/>
      </w:r>
      <w:proofErr w:type="gramStart"/>
      <w:r w:rsidRPr="00026E37">
        <w:rPr>
          <w:rFonts w:ascii="Arial" w:hAnsi="Arial" w:cs="Arial"/>
          <w:lang w:val="en-GB"/>
        </w:rPr>
        <w:t>Email :</w:t>
      </w:r>
      <w:proofErr w:type="gramEnd"/>
      <w:r w:rsidRPr="00026E37">
        <w:rPr>
          <w:rFonts w:ascii="Arial" w:hAnsi="Arial" w:cs="Arial"/>
          <w:lang w:val="en-GB"/>
        </w:rPr>
        <w:t xml:space="preserve"> </w:t>
      </w:r>
      <w:r w:rsidR="00D84147">
        <w:fldChar w:fldCharType="begin"/>
      </w:r>
      <w:r w:rsidR="00D84147" w:rsidRPr="00142A51">
        <w:rPr>
          <w:lang w:val="en-US"/>
        </w:rPr>
        <w:instrText xml:space="preserve"> HYPERLINK "mailto:fpapamalis@seerc.org" </w:instrText>
      </w:r>
      <w:r w:rsidR="00D84147">
        <w:fldChar w:fldCharType="separate"/>
      </w:r>
      <w:r w:rsidRPr="004A46D1">
        <w:rPr>
          <w:rStyle w:val="Hyperlink"/>
          <w:rFonts w:ascii="Arial" w:hAnsi="Arial" w:cs="Arial"/>
          <w:bCs/>
          <w:sz w:val="20"/>
          <w:szCs w:val="20"/>
          <w:lang w:val="en-US" w:eastAsia="fr-FR"/>
        </w:rPr>
        <w:t>fpapamalis@seerc.org</w:t>
      </w:r>
      <w:r w:rsidR="00D84147">
        <w:rPr>
          <w:rStyle w:val="Hyperlink"/>
          <w:rFonts w:ascii="Arial" w:hAnsi="Arial" w:cs="Arial"/>
          <w:bCs/>
          <w:sz w:val="20"/>
          <w:szCs w:val="20"/>
          <w:lang w:val="en-US" w:eastAsia="fr-FR"/>
        </w:rPr>
        <w:fldChar w:fldCharType="end"/>
      </w:r>
    </w:p>
    <w:p w14:paraId="74CA7987" w14:textId="77777777" w:rsidR="00007E7F" w:rsidRDefault="00007E7F" w:rsidP="00007E7F">
      <w:pPr>
        <w:rPr>
          <w:rFonts w:ascii="Arial" w:hAnsi="Arial" w:cs="Arial"/>
          <w:lang w:val="en-GB"/>
        </w:rPr>
      </w:pPr>
      <w:r w:rsidRPr="00026E37">
        <w:rPr>
          <w:rFonts w:ascii="Arial" w:hAnsi="Arial" w:cs="Arial"/>
          <w:lang w:val="en-GB"/>
        </w:rPr>
        <w:t xml:space="preserve">Assistant on External Affairs at the Hellenic Presidency </w:t>
      </w:r>
    </w:p>
    <w:p w14:paraId="16A51B6B" w14:textId="77777777" w:rsidR="00007E7F" w:rsidRPr="00026E37" w:rsidRDefault="00007E7F" w:rsidP="00007E7F">
      <w:pPr>
        <w:rPr>
          <w:rFonts w:ascii="Arial" w:hAnsi="Arial" w:cs="Arial"/>
          <w:lang w:val="en-GB"/>
        </w:rPr>
      </w:pPr>
      <w:proofErr w:type="gramStart"/>
      <w:r w:rsidRPr="00026E37">
        <w:rPr>
          <w:rFonts w:ascii="Arial" w:hAnsi="Arial" w:cs="Arial"/>
          <w:lang w:val="en-GB"/>
        </w:rPr>
        <w:t>of</w:t>
      </w:r>
      <w:proofErr w:type="gramEnd"/>
      <w:r w:rsidRPr="00026E37">
        <w:rPr>
          <w:rFonts w:ascii="Arial" w:hAnsi="Arial" w:cs="Arial"/>
          <w:lang w:val="en-GB"/>
        </w:rPr>
        <w:t xml:space="preserve"> the Council of the European Union Horizontal Drugs Group</w:t>
      </w:r>
    </w:p>
    <w:p w14:paraId="57199696"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 xml:space="preserve">Advisor to the National Drug Coordinator </w:t>
      </w:r>
    </w:p>
    <w:p w14:paraId="0BB2D39C" w14:textId="77777777" w:rsidR="00007E7F" w:rsidRPr="00FE44B8" w:rsidRDefault="00007E7F" w:rsidP="00007E7F">
      <w:pPr>
        <w:rPr>
          <w:rFonts w:ascii="Arial" w:hAnsi="Arial" w:cs="Arial"/>
          <w:lang w:val="en-US"/>
        </w:rPr>
      </w:pPr>
      <w:r w:rsidRPr="00FE44B8">
        <w:rPr>
          <w:rFonts w:ascii="Arial" w:hAnsi="Arial" w:cs="Arial"/>
          <w:lang w:val="en-US"/>
        </w:rPr>
        <w:t>Athens</w:t>
      </w:r>
    </w:p>
    <w:p w14:paraId="666CB65A" w14:textId="77777777" w:rsidR="009C3DA8" w:rsidRPr="00FE44B8" w:rsidRDefault="009C3DA8" w:rsidP="00007E7F">
      <w:pPr>
        <w:rPr>
          <w:rFonts w:ascii="Arial" w:hAnsi="Arial" w:cs="Arial"/>
          <w:lang w:val="en-US"/>
        </w:rPr>
      </w:pPr>
    </w:p>
    <w:p w14:paraId="739C7AC0" w14:textId="77777777" w:rsidR="009C3DA8" w:rsidRPr="00FE44B8" w:rsidRDefault="009C3DA8" w:rsidP="009C3DA8">
      <w:pPr>
        <w:ind w:left="2160" w:hanging="2160"/>
        <w:rPr>
          <w:rFonts w:ascii="Arial" w:hAnsi="Arial" w:cs="Arial"/>
          <w:b/>
          <w:u w:val="single"/>
          <w:lang w:val="en-US"/>
        </w:rPr>
      </w:pPr>
      <w:r w:rsidRPr="00FE44B8">
        <w:rPr>
          <w:rFonts w:ascii="Arial" w:hAnsi="Arial" w:cs="Arial"/>
          <w:b/>
          <w:u w:val="single"/>
          <w:lang w:val="en-US"/>
        </w:rPr>
        <w:t xml:space="preserve">Israel </w:t>
      </w:r>
    </w:p>
    <w:p w14:paraId="551E12B5" w14:textId="77777777" w:rsidR="009C3DA8" w:rsidRPr="00FE44B8" w:rsidRDefault="008B7039" w:rsidP="009C3DA8">
      <w:pPr>
        <w:rPr>
          <w:rFonts w:ascii="Arial" w:hAnsi="Arial" w:cs="Arial"/>
          <w:lang w:val="en-US"/>
        </w:rPr>
      </w:pPr>
      <w:proofErr w:type="spellStart"/>
      <w:r w:rsidRPr="00FE44B8">
        <w:rPr>
          <w:rFonts w:ascii="Arial" w:hAnsi="Arial" w:cs="Arial"/>
          <w:lang w:val="en-US"/>
        </w:rPr>
        <w:t>Mr</w:t>
      </w:r>
      <w:proofErr w:type="spellEnd"/>
      <w:r w:rsidR="002B64E6" w:rsidRPr="00FE44B8">
        <w:rPr>
          <w:rFonts w:ascii="Arial" w:hAnsi="Arial" w:cs="Arial"/>
          <w:lang w:val="en-US"/>
        </w:rPr>
        <w:t xml:space="preserve"> Yossi HAREL-FISCH, PhD</w:t>
      </w:r>
    </w:p>
    <w:p w14:paraId="7DC08670" w14:textId="77777777" w:rsidR="009C3DA8" w:rsidRDefault="009C3DA8" w:rsidP="009C3DA8">
      <w:pPr>
        <w:rPr>
          <w:rFonts w:ascii="Arial" w:hAnsi="Arial" w:cs="Arial"/>
          <w:lang w:val="en-GB"/>
        </w:rPr>
      </w:pPr>
      <w:r w:rsidRPr="009C3DA8">
        <w:rPr>
          <w:rFonts w:ascii="Arial" w:hAnsi="Arial" w:cs="Arial"/>
          <w:lang w:val="en-GB"/>
        </w:rPr>
        <w:lastRenderedPageBreak/>
        <w:t>Chief Scientist,</w:t>
      </w:r>
      <w:r w:rsidRPr="009C3DA8">
        <w:rPr>
          <w:rFonts w:ascii="Arial" w:hAnsi="Arial" w:cs="Arial"/>
          <w:lang w:val="en-GB"/>
        </w:rPr>
        <w:br/>
        <w:t xml:space="preserve">Israel </w:t>
      </w:r>
      <w:proofErr w:type="spellStart"/>
      <w:r w:rsidRPr="009C3DA8">
        <w:rPr>
          <w:rFonts w:ascii="Arial" w:hAnsi="Arial" w:cs="Arial"/>
          <w:lang w:val="en-GB"/>
        </w:rPr>
        <w:t>Anti Drugs</w:t>
      </w:r>
      <w:proofErr w:type="spellEnd"/>
      <w:r w:rsidRPr="009C3DA8">
        <w:rPr>
          <w:rFonts w:ascii="Arial" w:hAnsi="Arial" w:cs="Arial"/>
          <w:lang w:val="en-GB"/>
        </w:rPr>
        <w:t xml:space="preserve"> and Alcohol Authority (IADA)</w:t>
      </w:r>
      <w:r w:rsidRPr="009C3DA8">
        <w:rPr>
          <w:rFonts w:ascii="Arial" w:hAnsi="Arial" w:cs="Arial"/>
          <w:lang w:val="en-GB"/>
        </w:rPr>
        <w:br/>
      </w:r>
      <w:proofErr w:type="spellStart"/>
      <w:r w:rsidRPr="009C3DA8">
        <w:rPr>
          <w:rFonts w:ascii="Arial" w:hAnsi="Arial" w:cs="Arial"/>
          <w:lang w:val="en-GB"/>
        </w:rPr>
        <w:t>Goverment</w:t>
      </w:r>
      <w:proofErr w:type="spellEnd"/>
      <w:r w:rsidRPr="009C3DA8">
        <w:rPr>
          <w:rFonts w:ascii="Arial" w:hAnsi="Arial" w:cs="Arial"/>
          <w:lang w:val="en-GB"/>
        </w:rPr>
        <w:t xml:space="preserve"> of Israel,</w:t>
      </w:r>
      <w:r w:rsidRPr="009C3DA8">
        <w:rPr>
          <w:rFonts w:ascii="Arial" w:hAnsi="Arial" w:cs="Arial"/>
          <w:lang w:val="en-GB"/>
        </w:rPr>
        <w:br/>
        <w:t xml:space="preserve">7 </w:t>
      </w:r>
      <w:proofErr w:type="spellStart"/>
      <w:r w:rsidRPr="009C3DA8">
        <w:rPr>
          <w:rFonts w:ascii="Arial" w:hAnsi="Arial" w:cs="Arial"/>
          <w:lang w:val="en-GB"/>
        </w:rPr>
        <w:t>Kanfei</w:t>
      </w:r>
      <w:proofErr w:type="spellEnd"/>
      <w:r w:rsidRPr="009C3DA8">
        <w:rPr>
          <w:rFonts w:ascii="Arial" w:hAnsi="Arial" w:cs="Arial"/>
          <w:lang w:val="en-GB"/>
        </w:rPr>
        <w:t xml:space="preserve"> </w:t>
      </w:r>
      <w:proofErr w:type="spellStart"/>
      <w:r w:rsidRPr="009C3DA8">
        <w:rPr>
          <w:rFonts w:ascii="Arial" w:hAnsi="Arial" w:cs="Arial"/>
          <w:lang w:val="en-GB"/>
        </w:rPr>
        <w:t>Nesharim</w:t>
      </w:r>
      <w:proofErr w:type="spellEnd"/>
      <w:r w:rsidRPr="009C3DA8">
        <w:rPr>
          <w:rFonts w:ascii="Arial" w:hAnsi="Arial" w:cs="Arial"/>
          <w:lang w:val="en-GB"/>
        </w:rPr>
        <w:t xml:space="preserve"> St., </w:t>
      </w:r>
      <w:proofErr w:type="spellStart"/>
      <w:r w:rsidRPr="009C3DA8">
        <w:rPr>
          <w:rFonts w:ascii="Arial" w:hAnsi="Arial" w:cs="Arial"/>
          <w:lang w:val="en-GB"/>
        </w:rPr>
        <w:t>P.O.Box</w:t>
      </w:r>
      <w:proofErr w:type="spellEnd"/>
      <w:r w:rsidRPr="009C3DA8">
        <w:rPr>
          <w:rFonts w:ascii="Arial" w:hAnsi="Arial" w:cs="Arial"/>
          <w:lang w:val="en-GB"/>
        </w:rPr>
        <w:t xml:space="preserve"> 3985</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9C3DA8">
        <w:rPr>
          <w:rFonts w:ascii="Arial" w:hAnsi="Arial" w:cs="Arial"/>
          <w:lang w:val="en-GB"/>
        </w:rPr>
        <w:t xml:space="preserve">Email : </w:t>
      </w:r>
      <w:hyperlink r:id="rId9" w:history="1">
        <w:r w:rsidRPr="0082048E">
          <w:rPr>
            <w:rStyle w:val="Hyperlink"/>
            <w:rFonts w:ascii="Arial" w:hAnsi="Arial" w:cs="Arial"/>
            <w:sz w:val="20"/>
            <w:szCs w:val="20"/>
            <w:lang w:val="en-GB"/>
          </w:rPr>
          <w:t>harelyos@antidrugs.gov.il</w:t>
        </w:r>
      </w:hyperlink>
    </w:p>
    <w:p w14:paraId="5DF26AFA" w14:textId="77777777" w:rsidR="002B64E6" w:rsidRDefault="009C3DA8" w:rsidP="009C3DA8">
      <w:pPr>
        <w:rPr>
          <w:rFonts w:ascii="Arial" w:hAnsi="Arial" w:cs="Arial"/>
          <w:lang w:val="en-GB"/>
        </w:rPr>
      </w:pPr>
      <w:r w:rsidRPr="009C3DA8">
        <w:rPr>
          <w:rFonts w:ascii="Arial" w:hAnsi="Arial" w:cs="Arial"/>
          <w:lang w:val="en-GB"/>
        </w:rPr>
        <w:t>Jerusalem 91039</w:t>
      </w:r>
    </w:p>
    <w:p w14:paraId="37FECF10" w14:textId="77777777" w:rsidR="002B64E6" w:rsidRPr="002B64E6" w:rsidRDefault="002B64E6" w:rsidP="002B64E6">
      <w:pPr>
        <w:rPr>
          <w:rFonts w:ascii="Arial" w:hAnsi="Arial" w:cs="Arial"/>
          <w:sz w:val="22"/>
          <w:szCs w:val="22"/>
          <w:lang w:val="en-GB"/>
        </w:rPr>
      </w:pPr>
      <w:r w:rsidRPr="002B64E6">
        <w:rPr>
          <w:rFonts w:ascii="Arial" w:hAnsi="Arial" w:cs="Arial"/>
          <w:sz w:val="22"/>
          <w:szCs w:val="22"/>
          <w:lang w:val="en-GB"/>
        </w:rPr>
        <w:tab/>
      </w:r>
    </w:p>
    <w:p w14:paraId="455A7546" w14:textId="77777777" w:rsidR="00007E7F" w:rsidRPr="004A46D1" w:rsidRDefault="00007E7F" w:rsidP="00007E7F">
      <w:pPr>
        <w:ind w:left="2160" w:hanging="2160"/>
        <w:rPr>
          <w:rFonts w:ascii="Arial" w:hAnsi="Arial" w:cs="Arial"/>
          <w:b/>
          <w:u w:val="single"/>
          <w:lang w:val="en-US"/>
        </w:rPr>
      </w:pPr>
      <w:r w:rsidRPr="004A46D1">
        <w:rPr>
          <w:rFonts w:ascii="Arial" w:hAnsi="Arial" w:cs="Arial"/>
          <w:b/>
          <w:u w:val="single"/>
          <w:lang w:val="en-US"/>
        </w:rPr>
        <w:t>Norway</w:t>
      </w:r>
    </w:p>
    <w:p w14:paraId="3A51DDD0"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M</w:t>
      </w:r>
      <w:r w:rsidR="008B7039">
        <w:rPr>
          <w:rFonts w:ascii="Arial" w:hAnsi="Arial" w:cs="Arial"/>
          <w:lang w:val="en-GB"/>
        </w:rPr>
        <w:t>r</w:t>
      </w:r>
      <w:r w:rsidRPr="00026E37">
        <w:rPr>
          <w:rFonts w:ascii="Arial" w:hAnsi="Arial" w:cs="Arial"/>
          <w:lang w:val="en-GB"/>
        </w:rPr>
        <w:t xml:space="preserve">s Anne Line BRETTEVILLE-JENSEN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4A46D1">
        <w:rPr>
          <w:rFonts w:ascii="Arial" w:hAnsi="Arial" w:cs="Arial"/>
          <w:lang w:val="en-GB"/>
        </w:rPr>
        <w:t>Tel: +47 98826225</w:t>
      </w:r>
    </w:p>
    <w:p w14:paraId="71B7572A" w14:textId="77777777" w:rsidR="00007E7F" w:rsidRPr="00D40BA7" w:rsidRDefault="00007E7F" w:rsidP="00007E7F">
      <w:pPr>
        <w:ind w:left="2160" w:hanging="2160"/>
        <w:rPr>
          <w:rStyle w:val="Hyperlink"/>
          <w:rFonts w:ascii="Arial" w:hAnsi="Arial" w:cs="Arial"/>
          <w:sz w:val="20"/>
          <w:szCs w:val="20"/>
          <w:lang w:val="en-US"/>
        </w:rPr>
      </w:pPr>
      <w:r w:rsidRPr="00026E37">
        <w:rPr>
          <w:rFonts w:ascii="Arial" w:hAnsi="Arial" w:cs="Arial"/>
          <w:lang w:val="en-GB"/>
        </w:rPr>
        <w:t>Research Director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gramStart"/>
      <w:r w:rsidRPr="00D40BA7">
        <w:rPr>
          <w:rFonts w:ascii="Arial" w:hAnsi="Arial" w:cs="Arial"/>
          <w:lang w:val="en-US"/>
        </w:rPr>
        <w:t>Email :</w:t>
      </w:r>
      <w:proofErr w:type="gramEnd"/>
      <w:r w:rsidRPr="00D40BA7">
        <w:rPr>
          <w:rFonts w:ascii="Arial" w:hAnsi="Arial" w:cs="Arial"/>
          <w:lang w:val="en-US"/>
        </w:rPr>
        <w:t xml:space="preserve"> </w:t>
      </w:r>
      <w:r w:rsidR="00D84147">
        <w:fldChar w:fldCharType="begin"/>
      </w:r>
      <w:r w:rsidR="00D84147" w:rsidRPr="00142A51">
        <w:rPr>
          <w:lang w:val="en-US"/>
        </w:rPr>
        <w:instrText xml:space="preserve"> HYPERLINK "mailto:alb@sirus.no" </w:instrText>
      </w:r>
      <w:r w:rsidR="00D84147">
        <w:fldChar w:fldCharType="separate"/>
      </w:r>
      <w:r w:rsidRPr="00D40BA7">
        <w:rPr>
          <w:rStyle w:val="Hyperlink"/>
          <w:rFonts w:ascii="Arial" w:hAnsi="Arial" w:cs="Arial"/>
          <w:sz w:val="20"/>
          <w:szCs w:val="20"/>
          <w:lang w:val="en-US"/>
        </w:rPr>
        <w:t>alb@sirus.no</w:t>
      </w:r>
      <w:r w:rsidR="00D84147">
        <w:rPr>
          <w:rStyle w:val="Hyperlink"/>
          <w:rFonts w:ascii="Arial" w:hAnsi="Arial" w:cs="Arial"/>
          <w:sz w:val="20"/>
          <w:szCs w:val="20"/>
          <w:lang w:val="en-US"/>
        </w:rPr>
        <w:fldChar w:fldCharType="end"/>
      </w:r>
    </w:p>
    <w:p w14:paraId="2197E7F6"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Norwegian Institute for Alcohol and Drug Research</w:t>
      </w:r>
    </w:p>
    <w:p w14:paraId="5BAA8C07" w14:textId="77777777" w:rsidR="00007E7F" w:rsidRPr="00D40BA7" w:rsidRDefault="00007E7F" w:rsidP="00007E7F">
      <w:pPr>
        <w:ind w:left="2160" w:hanging="2160"/>
        <w:rPr>
          <w:rFonts w:ascii="Arial" w:hAnsi="Arial" w:cs="Arial"/>
          <w:lang w:val="en-US"/>
        </w:rPr>
      </w:pPr>
      <w:r w:rsidRPr="00D40BA7">
        <w:rPr>
          <w:rFonts w:ascii="Arial" w:hAnsi="Arial" w:cs="Arial"/>
          <w:lang w:val="en-US"/>
        </w:rPr>
        <w:t>Oslo</w:t>
      </w:r>
    </w:p>
    <w:p w14:paraId="38CAC335" w14:textId="77777777" w:rsidR="00007E7F" w:rsidRPr="00D40BA7" w:rsidRDefault="00007E7F" w:rsidP="00007E7F">
      <w:pPr>
        <w:ind w:left="2160" w:hanging="2160"/>
        <w:rPr>
          <w:rStyle w:val="Hyperlink"/>
          <w:rFonts w:ascii="Arial" w:hAnsi="Arial" w:cs="Arial"/>
          <w:sz w:val="20"/>
          <w:szCs w:val="20"/>
          <w:lang w:val="en-US"/>
        </w:rPr>
      </w:pPr>
    </w:p>
    <w:p w14:paraId="55AF99DA" w14:textId="77777777" w:rsidR="00007E7F" w:rsidRPr="00036EDB" w:rsidRDefault="00007E7F" w:rsidP="00007E7F">
      <w:pPr>
        <w:ind w:left="2160" w:hanging="2160"/>
        <w:rPr>
          <w:rFonts w:ascii="Arial" w:hAnsi="Arial" w:cs="Arial"/>
          <w:lang w:val="nn-NO"/>
        </w:rPr>
      </w:pPr>
      <w:r w:rsidRPr="00036EDB">
        <w:rPr>
          <w:rFonts w:ascii="Arial" w:hAnsi="Arial" w:cs="Arial"/>
          <w:lang w:val="nn-NO"/>
        </w:rPr>
        <w:t xml:space="preserve">Mr Torbjørn K. BREKKE </w:t>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t>Tel : +47 92038870</w:t>
      </w:r>
    </w:p>
    <w:p w14:paraId="4CAE129E" w14:textId="77777777" w:rsidR="00007E7F" w:rsidRPr="00026E37" w:rsidRDefault="00007E7F" w:rsidP="00007E7F">
      <w:pPr>
        <w:ind w:left="2160" w:hanging="2160"/>
        <w:rPr>
          <w:rFonts w:ascii="Arial" w:hAnsi="Arial" w:cs="Arial"/>
          <w:lang w:val="en-US"/>
        </w:rPr>
      </w:pPr>
      <w:r w:rsidRPr="00026E37">
        <w:rPr>
          <w:rFonts w:ascii="Arial" w:hAnsi="Arial" w:cs="Arial"/>
          <w:lang w:val="en-US"/>
        </w:rPr>
        <w:t>Senior Adviser Narcotic Drugs Policy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E</w:t>
      </w:r>
      <w:r w:rsidRPr="004A46D1">
        <w:rPr>
          <w:rFonts w:ascii="Arial" w:hAnsi="Arial" w:cs="Arial"/>
          <w:lang w:val="en-US"/>
        </w:rPr>
        <w:t xml:space="preserve">mail: </w:t>
      </w:r>
      <w:r w:rsidRPr="00CF20C8">
        <w:rPr>
          <w:rStyle w:val="Hyperlink"/>
          <w:rFonts w:ascii="Arial" w:hAnsi="Arial"/>
          <w:bCs/>
          <w:sz w:val="20"/>
          <w:szCs w:val="20"/>
          <w:lang w:val="en-US" w:eastAsia="fr-FR"/>
        </w:rPr>
        <w:t>TKB@hod.dep.no</w:t>
      </w:r>
    </w:p>
    <w:p w14:paraId="4D0D09BF" w14:textId="77777777" w:rsidR="00007E7F" w:rsidRPr="00026E37" w:rsidRDefault="00007E7F" w:rsidP="00007E7F">
      <w:pPr>
        <w:ind w:left="2160" w:hanging="2160"/>
        <w:rPr>
          <w:rFonts w:ascii="Arial" w:hAnsi="Arial" w:cs="Arial"/>
          <w:lang w:val="en-US"/>
        </w:rPr>
      </w:pPr>
      <w:r w:rsidRPr="00026E37">
        <w:rPr>
          <w:rFonts w:ascii="Arial" w:hAnsi="Arial" w:cs="Arial"/>
          <w:lang w:val="en-US"/>
        </w:rPr>
        <w:t>Ministry of Health and Care Services</w:t>
      </w:r>
    </w:p>
    <w:p w14:paraId="083BAFC5" w14:textId="77777777" w:rsidR="00007E7F" w:rsidRPr="00026E37" w:rsidRDefault="00007E7F" w:rsidP="00007E7F">
      <w:pPr>
        <w:ind w:left="2160" w:hanging="2160"/>
        <w:rPr>
          <w:rFonts w:ascii="Arial" w:hAnsi="Arial" w:cs="Arial"/>
          <w:lang w:val="en-US"/>
        </w:rPr>
      </w:pPr>
      <w:proofErr w:type="spellStart"/>
      <w:r w:rsidRPr="00026E37">
        <w:rPr>
          <w:rFonts w:ascii="Arial" w:hAnsi="Arial" w:cs="Arial"/>
          <w:lang w:val="en-US"/>
        </w:rPr>
        <w:t>Depertment</w:t>
      </w:r>
      <w:proofErr w:type="spellEnd"/>
      <w:r w:rsidRPr="00026E37">
        <w:rPr>
          <w:rFonts w:ascii="Arial" w:hAnsi="Arial" w:cs="Arial"/>
          <w:lang w:val="en-US"/>
        </w:rPr>
        <w:t xml:space="preserve"> of Public Health</w:t>
      </w:r>
    </w:p>
    <w:p w14:paraId="74D2C1B3" w14:textId="77777777" w:rsidR="00007E7F" w:rsidRPr="00026E37" w:rsidRDefault="00007E7F" w:rsidP="00007E7F">
      <w:pPr>
        <w:ind w:left="2160" w:hanging="2160"/>
        <w:rPr>
          <w:rFonts w:ascii="Arial" w:hAnsi="Arial" w:cs="Arial"/>
          <w:lang w:val="en-US"/>
        </w:rPr>
      </w:pPr>
      <w:r w:rsidRPr="00026E37">
        <w:rPr>
          <w:rFonts w:ascii="Arial" w:hAnsi="Arial" w:cs="Arial"/>
          <w:lang w:val="en-US"/>
        </w:rPr>
        <w:t>PB. 8011 Dep.</w:t>
      </w:r>
    </w:p>
    <w:p w14:paraId="545DE584" w14:textId="77777777" w:rsidR="00007E7F" w:rsidRPr="00036EDB" w:rsidRDefault="00007E7F" w:rsidP="00007E7F">
      <w:pPr>
        <w:ind w:left="2160" w:hanging="2160"/>
        <w:rPr>
          <w:rFonts w:ascii="Arial" w:hAnsi="Arial" w:cs="Arial"/>
          <w:lang w:val="pt-PT"/>
        </w:rPr>
      </w:pPr>
      <w:r w:rsidRPr="00036EDB">
        <w:rPr>
          <w:rFonts w:ascii="Arial" w:hAnsi="Arial" w:cs="Arial"/>
          <w:lang w:val="pt-PT"/>
        </w:rPr>
        <w:t>0030 OSLO</w:t>
      </w:r>
    </w:p>
    <w:p w14:paraId="313ACB9A" w14:textId="77777777" w:rsidR="00866434" w:rsidRPr="00036EDB" w:rsidRDefault="00866434" w:rsidP="00007E7F">
      <w:pPr>
        <w:ind w:left="2160" w:hanging="2160"/>
        <w:rPr>
          <w:rFonts w:ascii="Arial" w:hAnsi="Arial" w:cs="Arial"/>
          <w:b/>
          <w:u w:val="single"/>
          <w:lang w:val="pt-PT"/>
        </w:rPr>
      </w:pPr>
    </w:p>
    <w:p w14:paraId="37A193D6" w14:textId="77777777" w:rsidR="00007E7F" w:rsidRPr="00036EDB" w:rsidRDefault="00007E7F" w:rsidP="00007E7F">
      <w:pPr>
        <w:ind w:left="2160" w:hanging="2160"/>
        <w:rPr>
          <w:rFonts w:ascii="Arial" w:hAnsi="Arial" w:cs="Arial"/>
          <w:b/>
          <w:u w:val="single"/>
          <w:lang w:val="pt-PT"/>
        </w:rPr>
      </w:pPr>
      <w:r w:rsidRPr="00036EDB">
        <w:rPr>
          <w:rFonts w:ascii="Arial" w:hAnsi="Arial" w:cs="Arial"/>
          <w:b/>
          <w:u w:val="single"/>
          <w:lang w:val="pt-PT"/>
        </w:rPr>
        <w:t>Portugal</w:t>
      </w:r>
      <w:r w:rsidR="007F6388" w:rsidRPr="00036EDB">
        <w:rPr>
          <w:rFonts w:ascii="Arial" w:hAnsi="Arial" w:cs="Arial"/>
          <w:b/>
          <w:u w:val="single"/>
          <w:lang w:val="pt-PT"/>
        </w:rPr>
        <w:t xml:space="preserve"> (excused)</w:t>
      </w:r>
    </w:p>
    <w:p w14:paraId="4CB137C2" w14:textId="77777777" w:rsidR="00617376" w:rsidRPr="00036EDB" w:rsidRDefault="00007E7F" w:rsidP="00007E7F">
      <w:pPr>
        <w:ind w:left="2160" w:hanging="2160"/>
        <w:rPr>
          <w:rFonts w:ascii="Arial" w:hAnsi="Arial" w:cs="Arial"/>
          <w:lang w:val="pt-PT"/>
        </w:rPr>
      </w:pPr>
      <w:r w:rsidRPr="00036EDB">
        <w:rPr>
          <w:rFonts w:ascii="Arial" w:hAnsi="Arial" w:cs="Arial"/>
          <w:lang w:val="pt-PT"/>
        </w:rPr>
        <w:t xml:space="preserve">Ms Fátima TRIGUEIROS  </w:t>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00617376" w:rsidRPr="00036EDB">
        <w:rPr>
          <w:rFonts w:ascii="Arial" w:hAnsi="Arial" w:cs="Arial"/>
          <w:lang w:val="pt-PT"/>
        </w:rPr>
        <w:t>Tel: +351 21 111  91 85</w:t>
      </w:r>
    </w:p>
    <w:p w14:paraId="45B4DE19" w14:textId="77777777" w:rsidR="00007E7F" w:rsidRPr="00026E37" w:rsidRDefault="00007E7F" w:rsidP="00007E7F">
      <w:pPr>
        <w:rPr>
          <w:rFonts w:ascii="Arial" w:hAnsi="Arial" w:cs="Arial"/>
          <w:lang w:val="en-GB"/>
        </w:rPr>
      </w:pPr>
      <w:r w:rsidRPr="00026E37">
        <w:rPr>
          <w:rFonts w:ascii="Arial" w:hAnsi="Arial" w:cs="Arial"/>
          <w:lang w:val="en-GB"/>
        </w:rPr>
        <w:t>Advisor to the National Coordinator on Drugs,</w:t>
      </w:r>
      <w:r>
        <w:rPr>
          <w:rFonts w:ascii="Arial" w:hAnsi="Arial" w:cs="Arial"/>
          <w:lang w:val="en-GB"/>
        </w:rPr>
        <w:tab/>
      </w:r>
      <w:r>
        <w:rPr>
          <w:rFonts w:ascii="Arial" w:hAnsi="Arial" w:cs="Arial"/>
          <w:lang w:val="en-GB"/>
        </w:rPr>
        <w:tab/>
      </w:r>
      <w:r>
        <w:rPr>
          <w:rFonts w:ascii="Arial" w:hAnsi="Arial" w:cs="Arial"/>
          <w:lang w:val="en-GB"/>
        </w:rPr>
        <w:tab/>
      </w:r>
      <w:r w:rsidRPr="0078484B">
        <w:rPr>
          <w:rFonts w:ascii="Arial" w:hAnsi="Arial" w:cs="Arial"/>
          <w:lang w:val="en-GB"/>
        </w:rPr>
        <w:t>Email:</w:t>
      </w:r>
      <w:r w:rsidRPr="0078484B">
        <w:rPr>
          <w:rStyle w:val="Hyperlink"/>
          <w:rFonts w:ascii="Arial" w:hAnsi="Arial"/>
          <w:bCs/>
          <w:sz w:val="20"/>
          <w:szCs w:val="20"/>
          <w:lang w:val="en-US" w:eastAsia="fr-FR"/>
        </w:rPr>
        <w:t>fatima.trigueiros@sicad.min-saude.pt</w:t>
      </w:r>
      <w:r w:rsidRPr="0078484B">
        <w:rPr>
          <w:rFonts w:ascii="Arial" w:hAnsi="Arial" w:cs="Arial"/>
          <w:lang w:val="en-GB"/>
        </w:rPr>
        <w:t xml:space="preserve">  </w:t>
      </w:r>
    </w:p>
    <w:p w14:paraId="46B95001"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Drug Addiction and the Harmful Use of Alcohol</w:t>
      </w:r>
    </w:p>
    <w:p w14:paraId="4E3F17EB" w14:textId="77777777" w:rsidR="00007E7F" w:rsidRPr="00026E37" w:rsidRDefault="00007E7F" w:rsidP="00007E7F">
      <w:pPr>
        <w:rPr>
          <w:rFonts w:ascii="Arial" w:hAnsi="Arial" w:cs="Arial"/>
          <w:lang w:val="en-GB"/>
        </w:rPr>
      </w:pPr>
      <w:r w:rsidRPr="00026E37">
        <w:rPr>
          <w:rFonts w:ascii="Arial" w:hAnsi="Arial" w:cs="Arial"/>
          <w:lang w:val="en-GB"/>
        </w:rPr>
        <w:t xml:space="preserve">SICAD – General Directorate for Interventions </w:t>
      </w:r>
    </w:p>
    <w:p w14:paraId="65857F3D" w14:textId="77777777" w:rsidR="00007E7F" w:rsidRPr="00026E37" w:rsidRDefault="00007E7F" w:rsidP="00007E7F">
      <w:pPr>
        <w:rPr>
          <w:rFonts w:ascii="Arial" w:hAnsi="Arial" w:cs="Arial"/>
          <w:lang w:val="en-GB"/>
        </w:rPr>
      </w:pPr>
      <w:proofErr w:type="gramStart"/>
      <w:r w:rsidRPr="00026E37">
        <w:rPr>
          <w:rFonts w:ascii="Arial" w:hAnsi="Arial" w:cs="Arial"/>
          <w:lang w:val="en-GB"/>
        </w:rPr>
        <w:t>on</w:t>
      </w:r>
      <w:proofErr w:type="gramEnd"/>
      <w:r w:rsidRPr="00026E37">
        <w:rPr>
          <w:rFonts w:ascii="Arial" w:hAnsi="Arial" w:cs="Arial"/>
          <w:lang w:val="en-GB"/>
        </w:rPr>
        <w:t xml:space="preserve"> Addictive Behaviours and Dependencies</w:t>
      </w:r>
    </w:p>
    <w:p w14:paraId="4D6F4471" w14:textId="77777777" w:rsidR="00007E7F" w:rsidRPr="00FA0C63" w:rsidRDefault="00007E7F" w:rsidP="00007E7F">
      <w:pPr>
        <w:ind w:left="2160" w:hanging="2160"/>
        <w:rPr>
          <w:rFonts w:ascii="Arial" w:hAnsi="Arial" w:cs="Arial"/>
          <w:lang w:val="en-US"/>
        </w:rPr>
      </w:pPr>
      <w:r w:rsidRPr="00FA0C63">
        <w:rPr>
          <w:rFonts w:ascii="Arial" w:hAnsi="Arial" w:cs="Arial"/>
          <w:lang w:val="en-US"/>
        </w:rPr>
        <w:t>Lisbon</w:t>
      </w:r>
    </w:p>
    <w:p w14:paraId="40A17180" w14:textId="77777777" w:rsidR="00007E7F" w:rsidRPr="00FA0C63" w:rsidRDefault="00007E7F" w:rsidP="00007E7F">
      <w:pPr>
        <w:ind w:left="2160" w:hanging="2160"/>
        <w:rPr>
          <w:rFonts w:ascii="Arial" w:hAnsi="Arial" w:cs="Arial"/>
          <w:lang w:val="en-US"/>
        </w:rPr>
      </w:pPr>
    </w:p>
    <w:p w14:paraId="0C8C1C29" w14:textId="77777777" w:rsidR="00034BD0" w:rsidRPr="00034BD0" w:rsidRDefault="00034BD0" w:rsidP="00007E7F">
      <w:pPr>
        <w:ind w:left="2160" w:hanging="2160"/>
        <w:rPr>
          <w:rFonts w:ascii="Arial" w:hAnsi="Arial" w:cs="Arial"/>
          <w:b/>
          <w:u w:val="single"/>
          <w:lang w:val="en-US"/>
        </w:rPr>
      </w:pPr>
      <w:r w:rsidRPr="00034BD0">
        <w:rPr>
          <w:rFonts w:ascii="Arial" w:hAnsi="Arial" w:cs="Arial"/>
          <w:b/>
          <w:u w:val="single"/>
          <w:lang w:val="en-US"/>
        </w:rPr>
        <w:t>Po</w:t>
      </w:r>
      <w:r w:rsidR="00E770D7">
        <w:rPr>
          <w:rFonts w:ascii="Arial" w:hAnsi="Arial" w:cs="Arial"/>
          <w:b/>
          <w:u w:val="single"/>
          <w:lang w:val="en-US"/>
        </w:rPr>
        <w:t>land</w:t>
      </w:r>
    </w:p>
    <w:p w14:paraId="76211081" w14:textId="77777777" w:rsidR="00034BD0" w:rsidRPr="00034BD0" w:rsidRDefault="00034BD0" w:rsidP="00034BD0">
      <w:pPr>
        <w:ind w:left="2160" w:hanging="2160"/>
        <w:rPr>
          <w:rFonts w:ascii="Arial" w:hAnsi="Arial" w:cs="Arial"/>
          <w:lang w:val="en-US"/>
        </w:rPr>
      </w:pPr>
      <w:proofErr w:type="spellStart"/>
      <w:r w:rsidRPr="00034BD0">
        <w:rPr>
          <w:rFonts w:ascii="Arial" w:hAnsi="Arial" w:cs="Arial"/>
          <w:lang w:val="en-US"/>
        </w:rPr>
        <w:t>Mr</w:t>
      </w:r>
      <w:proofErr w:type="spellEnd"/>
      <w:r w:rsidRPr="00034BD0">
        <w:rPr>
          <w:rFonts w:ascii="Arial" w:hAnsi="Arial" w:cs="Arial"/>
          <w:lang w:val="en-US"/>
        </w:rPr>
        <w:t xml:space="preserve"> </w:t>
      </w:r>
      <w:proofErr w:type="spellStart"/>
      <w:r w:rsidRPr="00034BD0">
        <w:rPr>
          <w:rFonts w:ascii="Arial" w:hAnsi="Arial" w:cs="Arial"/>
          <w:lang w:val="en-US"/>
        </w:rPr>
        <w:t>Janusz</w:t>
      </w:r>
      <w:proofErr w:type="spellEnd"/>
      <w:r w:rsidRPr="00034BD0">
        <w:rPr>
          <w:rFonts w:ascii="Arial" w:hAnsi="Arial" w:cs="Arial"/>
          <w:lang w:val="en-US"/>
        </w:rPr>
        <w:t xml:space="preserve"> SIEROSLAWSKI</w:t>
      </w:r>
    </w:p>
    <w:p w14:paraId="6D832D3B" w14:textId="77777777" w:rsidR="00034BD0" w:rsidRPr="00034BD0" w:rsidRDefault="00034BD0" w:rsidP="00034BD0">
      <w:pPr>
        <w:ind w:left="2160" w:hanging="2160"/>
        <w:rPr>
          <w:rFonts w:ascii="Arial" w:hAnsi="Arial" w:cs="Arial"/>
          <w:lang w:val="en-US"/>
        </w:rPr>
      </w:pPr>
      <w:r w:rsidRPr="00034BD0">
        <w:rPr>
          <w:rFonts w:ascii="Arial" w:hAnsi="Arial" w:cs="Arial"/>
          <w:lang w:val="en-US"/>
        </w:rPr>
        <w:t>Institute of Psychiatry &amp; Neurology</w:t>
      </w:r>
    </w:p>
    <w:p w14:paraId="5C6B20C0" w14:textId="77777777" w:rsidR="00034BD0" w:rsidRPr="00034BD0" w:rsidRDefault="00034BD0" w:rsidP="00034BD0">
      <w:pPr>
        <w:ind w:left="2160" w:hanging="2160"/>
        <w:rPr>
          <w:rFonts w:ascii="Arial" w:hAnsi="Arial" w:cs="Arial"/>
          <w:lang w:val="en-US"/>
        </w:rPr>
      </w:pPr>
      <w:r w:rsidRPr="00034BD0">
        <w:rPr>
          <w:rFonts w:ascii="Arial" w:hAnsi="Arial" w:cs="Arial"/>
          <w:lang w:val="en-US"/>
        </w:rPr>
        <w:t xml:space="preserve">Department of Studies on Alcoholism &amp; Drug </w:t>
      </w:r>
      <w:proofErr w:type="spellStart"/>
      <w:r w:rsidRPr="00034BD0">
        <w:rPr>
          <w:rFonts w:ascii="Arial" w:hAnsi="Arial" w:cs="Arial"/>
          <w:lang w:val="en-US"/>
        </w:rPr>
        <w:t>Dependance</w:t>
      </w:r>
      <w:proofErr w:type="spellEnd"/>
      <w:r>
        <w:rPr>
          <w:rFonts w:ascii="Arial" w:hAnsi="Arial" w:cs="Arial"/>
          <w:lang w:val="en-US"/>
        </w:rPr>
        <w:tab/>
      </w:r>
      <w:r w:rsidRPr="00034BD0">
        <w:rPr>
          <w:rFonts w:ascii="Arial" w:hAnsi="Arial" w:cs="Arial"/>
          <w:lang w:val="en-US"/>
        </w:rPr>
        <w:t>Tel: +48 (22) 642 75 01</w:t>
      </w:r>
    </w:p>
    <w:p w14:paraId="14D44A62" w14:textId="77777777" w:rsidR="00034BD0" w:rsidRPr="00036EDB" w:rsidRDefault="00034BD0" w:rsidP="00034BD0">
      <w:pPr>
        <w:ind w:left="2160" w:hanging="2160"/>
        <w:rPr>
          <w:rFonts w:ascii="Arial" w:hAnsi="Arial" w:cs="Arial"/>
          <w:lang w:val="pl-PL"/>
        </w:rPr>
      </w:pPr>
      <w:r w:rsidRPr="00036EDB">
        <w:rPr>
          <w:rFonts w:ascii="Arial" w:hAnsi="Arial" w:cs="Arial"/>
          <w:lang w:val="pl-PL"/>
        </w:rPr>
        <w:t>1/9 Sobieskiego</w:t>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t xml:space="preserve">Email: </w:t>
      </w:r>
      <w:r w:rsidR="002D4D2E">
        <w:fldChar w:fldCharType="begin"/>
      </w:r>
      <w:r w:rsidR="002D4D2E" w:rsidRPr="004334F7">
        <w:rPr>
          <w:lang w:val="en-US"/>
        </w:rPr>
        <w:instrText xml:space="preserve"> HYPERLINK "mailto:sierosla@ipin.edu.pl" </w:instrText>
      </w:r>
      <w:r w:rsidR="002D4D2E">
        <w:fldChar w:fldCharType="separate"/>
      </w:r>
      <w:r w:rsidRPr="00036EDB">
        <w:rPr>
          <w:rStyle w:val="Hyperlink"/>
          <w:rFonts w:ascii="Arial" w:hAnsi="Arial" w:cs="Arial"/>
          <w:sz w:val="20"/>
          <w:szCs w:val="20"/>
          <w:lang w:val="pl-PL"/>
        </w:rPr>
        <w:t>sierosla@ipin.edu.pl</w:t>
      </w:r>
      <w:r w:rsidR="002D4D2E">
        <w:rPr>
          <w:rStyle w:val="Hyperlink"/>
          <w:rFonts w:ascii="Arial" w:hAnsi="Arial" w:cs="Arial"/>
          <w:sz w:val="20"/>
          <w:szCs w:val="20"/>
          <w:lang w:val="pl-PL"/>
        </w:rPr>
        <w:fldChar w:fldCharType="end"/>
      </w:r>
    </w:p>
    <w:p w14:paraId="2F3642E8" w14:textId="77777777" w:rsidR="00034BD0" w:rsidRPr="00036EDB" w:rsidRDefault="00034BD0" w:rsidP="00034BD0">
      <w:pPr>
        <w:ind w:left="2160" w:hanging="2160"/>
        <w:rPr>
          <w:rFonts w:ascii="Arial" w:hAnsi="Arial" w:cs="Arial"/>
          <w:lang w:val="pl-PL"/>
        </w:rPr>
      </w:pPr>
      <w:r w:rsidRPr="00036EDB">
        <w:rPr>
          <w:rFonts w:ascii="Arial" w:hAnsi="Arial" w:cs="Arial"/>
          <w:lang w:val="pl-PL"/>
        </w:rPr>
        <w:t>PL - 02-967 WARSAW</w:t>
      </w:r>
    </w:p>
    <w:p w14:paraId="4FB185B0" w14:textId="77777777" w:rsidR="00034BD0" w:rsidRPr="00036EDB" w:rsidRDefault="00034BD0" w:rsidP="00034BD0">
      <w:pPr>
        <w:ind w:left="2160" w:hanging="2160"/>
        <w:rPr>
          <w:rFonts w:ascii="Arial" w:hAnsi="Arial" w:cs="Arial"/>
          <w:lang w:val="pl-PL"/>
        </w:rPr>
      </w:pPr>
      <w:r w:rsidRPr="00036EDB">
        <w:rPr>
          <w:rFonts w:ascii="Arial" w:hAnsi="Arial" w:cs="Arial"/>
          <w:lang w:val="pl-PL"/>
        </w:rPr>
        <w:tab/>
      </w:r>
    </w:p>
    <w:p w14:paraId="68628EBF" w14:textId="77777777" w:rsidR="00007E7F" w:rsidRPr="00036EDB" w:rsidRDefault="00007E7F" w:rsidP="00007E7F">
      <w:pPr>
        <w:ind w:left="2160" w:hanging="2160"/>
        <w:rPr>
          <w:rFonts w:ascii="Arial" w:hAnsi="Arial" w:cs="Arial"/>
          <w:b/>
          <w:u w:val="single"/>
          <w:lang w:val="pl-PL"/>
        </w:rPr>
      </w:pPr>
      <w:r w:rsidRPr="00036EDB">
        <w:rPr>
          <w:rFonts w:ascii="Arial" w:hAnsi="Arial" w:cs="Arial"/>
          <w:b/>
          <w:u w:val="single"/>
          <w:lang w:val="pl-PL"/>
        </w:rPr>
        <w:t>Romania</w:t>
      </w:r>
    </w:p>
    <w:p w14:paraId="280B1F1D" w14:textId="77777777" w:rsidR="00007E7F" w:rsidRPr="00036EDB" w:rsidRDefault="00007E7F" w:rsidP="00007E7F">
      <w:pPr>
        <w:ind w:left="2160" w:hanging="2160"/>
        <w:rPr>
          <w:rFonts w:ascii="Arial" w:hAnsi="Arial" w:cs="Arial"/>
          <w:lang w:val="pl-PL"/>
        </w:rPr>
      </w:pPr>
      <w:r w:rsidRPr="00036EDB">
        <w:rPr>
          <w:rFonts w:ascii="Arial" w:hAnsi="Arial" w:cs="Arial"/>
          <w:lang w:val="pl-PL"/>
        </w:rPr>
        <w:t>Ms Laura PIŞCOCIU</w:t>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t>Tel:+40744784926</w:t>
      </w:r>
    </w:p>
    <w:p w14:paraId="4DB55A53"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 xml:space="preserve">Police officer, Legal adviser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8484B">
        <w:rPr>
          <w:rFonts w:ascii="Arial" w:hAnsi="Arial" w:cs="Arial"/>
          <w:lang w:val="en-GB"/>
        </w:rPr>
        <w:t xml:space="preserve">Email: </w:t>
      </w:r>
      <w:r w:rsidR="00E770D7" w:rsidRPr="00E770D7">
        <w:rPr>
          <w:rStyle w:val="Hyperlink"/>
          <w:rFonts w:ascii="Arial" w:hAnsi="Arial"/>
          <w:bCs/>
          <w:sz w:val="20"/>
          <w:szCs w:val="20"/>
          <w:lang w:val="en-US" w:eastAsia="fr-FR"/>
        </w:rPr>
        <w:t>izabela.piscociu@ana.gov.ro</w:t>
      </w:r>
    </w:p>
    <w:p w14:paraId="4157043C"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 xml:space="preserve">National Anti-Drug Agency </w:t>
      </w:r>
    </w:p>
    <w:p w14:paraId="424A42B8"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 xml:space="preserve">Ministry of Administration and Interior </w:t>
      </w:r>
    </w:p>
    <w:p w14:paraId="35EE6D47" w14:textId="77777777" w:rsidR="00007E7F" w:rsidRPr="00026E37" w:rsidRDefault="00007E7F" w:rsidP="00007E7F">
      <w:pPr>
        <w:ind w:left="2160" w:hanging="2160"/>
        <w:rPr>
          <w:rFonts w:ascii="Arial" w:hAnsi="Arial" w:cs="Arial"/>
          <w:lang w:val="en-GB"/>
        </w:rPr>
      </w:pPr>
      <w:proofErr w:type="spellStart"/>
      <w:r w:rsidRPr="00026E37">
        <w:rPr>
          <w:rFonts w:ascii="Arial" w:hAnsi="Arial" w:cs="Arial"/>
          <w:lang w:val="en-GB"/>
        </w:rPr>
        <w:t>Ploieşti</w:t>
      </w:r>
      <w:proofErr w:type="spellEnd"/>
    </w:p>
    <w:p w14:paraId="16E30DDE" w14:textId="77777777" w:rsidR="00007E7F" w:rsidRDefault="00007E7F" w:rsidP="00007E7F">
      <w:pPr>
        <w:ind w:left="2160" w:hanging="2160"/>
        <w:rPr>
          <w:rFonts w:ascii="Arial" w:hAnsi="Arial" w:cs="Arial"/>
          <w:lang w:val="en-US"/>
        </w:rPr>
      </w:pPr>
    </w:p>
    <w:p w14:paraId="1F97C5A8" w14:textId="77777777" w:rsidR="00B75B87" w:rsidRPr="00B75B87" w:rsidRDefault="00B75B87" w:rsidP="00007E7F">
      <w:pPr>
        <w:ind w:left="2160" w:hanging="2160"/>
        <w:rPr>
          <w:rFonts w:ascii="Arial" w:hAnsi="Arial" w:cs="Arial"/>
          <w:b/>
          <w:u w:val="single"/>
          <w:lang w:val="en-US"/>
        </w:rPr>
      </w:pPr>
      <w:r w:rsidRPr="00B75B87">
        <w:rPr>
          <w:rFonts w:ascii="Arial" w:hAnsi="Arial" w:cs="Arial"/>
          <w:b/>
          <w:u w:val="single"/>
          <w:lang w:val="en-US"/>
        </w:rPr>
        <w:t>Russian Federation</w:t>
      </w:r>
      <w:r w:rsidR="00E770D7">
        <w:rPr>
          <w:rFonts w:ascii="Arial" w:hAnsi="Arial" w:cs="Arial"/>
          <w:b/>
          <w:u w:val="single"/>
          <w:lang w:val="en-US"/>
        </w:rPr>
        <w:t xml:space="preserve"> </w:t>
      </w:r>
    </w:p>
    <w:p w14:paraId="1C8686DD" w14:textId="77777777" w:rsidR="00B75B87" w:rsidRDefault="00B75B87" w:rsidP="00007E7F">
      <w:pPr>
        <w:ind w:left="2160" w:hanging="2160"/>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Sergey </w:t>
      </w:r>
      <w:r w:rsidRPr="00B75B87">
        <w:rPr>
          <w:rFonts w:ascii="Arial" w:hAnsi="Arial" w:cs="Arial"/>
          <w:lang w:val="en-US"/>
        </w:rPr>
        <w:t>T</w:t>
      </w:r>
      <w:r>
        <w:rPr>
          <w:rFonts w:ascii="Arial" w:hAnsi="Arial" w:cs="Arial"/>
          <w:lang w:val="en-US"/>
        </w:rPr>
        <w:t>SAREV</w:t>
      </w:r>
    </w:p>
    <w:p w14:paraId="6FF0950A" w14:textId="77777777" w:rsidR="00B75B87" w:rsidRDefault="00B75B87" w:rsidP="00B75B87">
      <w:pPr>
        <w:ind w:left="2160" w:hanging="2160"/>
        <w:rPr>
          <w:rFonts w:ascii="Arial" w:hAnsi="Arial" w:cs="Arial"/>
          <w:lang w:val="en-US"/>
        </w:rPr>
      </w:pPr>
      <w:r w:rsidRPr="00B75B87">
        <w:rPr>
          <w:rFonts w:ascii="Arial" w:hAnsi="Arial" w:cs="Arial"/>
          <w:lang w:val="en-US"/>
        </w:rPr>
        <w:t>The Head of Samara State Medical Institution «</w:t>
      </w:r>
      <w:proofErr w:type="spellStart"/>
      <w:r w:rsidRPr="00B75B87">
        <w:rPr>
          <w:rFonts w:ascii="Arial" w:hAnsi="Arial" w:cs="Arial"/>
          <w:lang w:val="en-US"/>
        </w:rPr>
        <w:t>Chapaevsk</w:t>
      </w:r>
      <w:proofErr w:type="spellEnd"/>
      <w:r w:rsidRPr="00B75B87">
        <w:rPr>
          <w:rFonts w:ascii="Arial" w:hAnsi="Arial" w:cs="Arial"/>
          <w:lang w:val="en-US"/>
        </w:rPr>
        <w:t xml:space="preserve"> </w:t>
      </w:r>
      <w:proofErr w:type="spellStart"/>
      <w:r w:rsidRPr="00B75B87">
        <w:rPr>
          <w:rFonts w:ascii="Arial" w:hAnsi="Arial" w:cs="Arial"/>
          <w:lang w:val="en-US"/>
        </w:rPr>
        <w:t>Narkology</w:t>
      </w:r>
      <w:proofErr w:type="spellEnd"/>
      <w:r w:rsidRPr="00B75B87">
        <w:rPr>
          <w:rFonts w:ascii="Arial" w:hAnsi="Arial" w:cs="Arial"/>
          <w:lang w:val="en-US"/>
        </w:rPr>
        <w:t xml:space="preserve"> Hospital»</w:t>
      </w:r>
    </w:p>
    <w:p w14:paraId="7B9288C8" w14:textId="77777777" w:rsidR="00B75B87" w:rsidRPr="00B75B87" w:rsidRDefault="00B75B87" w:rsidP="00B75B87">
      <w:pPr>
        <w:ind w:left="2160" w:hanging="2160"/>
        <w:rPr>
          <w:rFonts w:ascii="Arial" w:hAnsi="Arial" w:cs="Arial"/>
          <w:lang w:val="en-US"/>
        </w:rPr>
      </w:pPr>
      <w:r>
        <w:rPr>
          <w:rFonts w:ascii="Arial" w:hAnsi="Arial" w:cs="Arial"/>
          <w:lang w:val="en-US"/>
        </w:rPr>
        <w:t>R</w:t>
      </w:r>
      <w:r w:rsidRPr="00B75B87">
        <w:rPr>
          <w:rFonts w:ascii="Arial" w:hAnsi="Arial" w:cs="Arial"/>
          <w:lang w:val="en-US"/>
        </w:rPr>
        <w:t>esearcher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3F964D14" w14:textId="77777777" w:rsidR="00B75B87" w:rsidRDefault="00B75B87" w:rsidP="00B75B87">
      <w:pPr>
        <w:ind w:left="2160" w:hanging="2160"/>
        <w:rPr>
          <w:rFonts w:ascii="Arial" w:hAnsi="Arial" w:cs="Arial"/>
          <w:lang w:val="en-US"/>
        </w:rPr>
      </w:pPr>
      <w:r w:rsidRPr="00B75B87">
        <w:rPr>
          <w:rFonts w:ascii="Arial" w:hAnsi="Arial" w:cs="Arial"/>
          <w:lang w:val="en-US"/>
        </w:rPr>
        <w:t>Secretary of NGO «</w:t>
      </w:r>
      <w:proofErr w:type="spellStart"/>
      <w:r w:rsidRPr="00B75B87">
        <w:rPr>
          <w:rFonts w:ascii="Arial" w:hAnsi="Arial" w:cs="Arial"/>
          <w:lang w:val="en-US"/>
        </w:rPr>
        <w:t>Chapaevsk</w:t>
      </w:r>
      <w:proofErr w:type="spellEnd"/>
      <w:r w:rsidRPr="00B75B87">
        <w:rPr>
          <w:rFonts w:ascii="Arial" w:hAnsi="Arial" w:cs="Arial"/>
          <w:lang w:val="en-US"/>
        </w:rPr>
        <w:t xml:space="preserve"> Medical Association»</w:t>
      </w:r>
      <w:r w:rsidR="00D77CC7">
        <w:rPr>
          <w:rFonts w:ascii="Arial" w:hAnsi="Arial" w:cs="Arial"/>
          <w:lang w:val="en-US"/>
        </w:rPr>
        <w:tab/>
      </w:r>
      <w:r w:rsidR="00D77CC7">
        <w:rPr>
          <w:rFonts w:ascii="Arial" w:hAnsi="Arial" w:cs="Arial"/>
          <w:lang w:val="en-US"/>
        </w:rPr>
        <w:tab/>
      </w:r>
      <w:r w:rsidR="00D77CC7" w:rsidRPr="00D77CC7">
        <w:rPr>
          <w:rFonts w:ascii="Arial" w:hAnsi="Arial" w:cs="Arial"/>
          <w:lang w:val="en-US"/>
        </w:rPr>
        <w:t xml:space="preserve">Email: </w:t>
      </w:r>
      <w:hyperlink r:id="rId10" w:history="1">
        <w:r w:rsidR="00D77CC7" w:rsidRPr="008454C9">
          <w:rPr>
            <w:rStyle w:val="Hyperlink"/>
            <w:rFonts w:ascii="Arial" w:hAnsi="Arial" w:cs="Arial"/>
            <w:sz w:val="20"/>
            <w:szCs w:val="20"/>
            <w:lang w:val="en-US"/>
          </w:rPr>
          <w:t>tsasergey@yandex.ru</w:t>
        </w:r>
      </w:hyperlink>
    </w:p>
    <w:p w14:paraId="0417CBD1" w14:textId="77777777" w:rsidR="00B75B87" w:rsidRDefault="00B75B87" w:rsidP="00B75B87">
      <w:pPr>
        <w:ind w:left="2160" w:hanging="2160"/>
        <w:rPr>
          <w:rFonts w:ascii="Arial" w:hAnsi="Arial" w:cs="Arial"/>
          <w:lang w:val="en-US"/>
        </w:rPr>
      </w:pPr>
    </w:p>
    <w:p w14:paraId="1FF2B259" w14:textId="77777777" w:rsidR="00007E7F" w:rsidRDefault="00007E7F" w:rsidP="00007E7F">
      <w:pPr>
        <w:ind w:left="2160" w:hanging="2160"/>
        <w:rPr>
          <w:rFonts w:ascii="Arial" w:hAnsi="Arial" w:cs="Arial"/>
          <w:b/>
          <w:u w:val="single"/>
          <w:lang w:val="en-US"/>
        </w:rPr>
      </w:pPr>
      <w:r w:rsidRPr="0078484B">
        <w:rPr>
          <w:rFonts w:ascii="Arial" w:hAnsi="Arial" w:cs="Arial"/>
          <w:b/>
          <w:u w:val="single"/>
          <w:lang w:val="en-US"/>
        </w:rPr>
        <w:t>Turkey</w:t>
      </w:r>
      <w:r w:rsidR="00E770D7">
        <w:rPr>
          <w:rFonts w:ascii="Arial" w:hAnsi="Arial" w:cs="Arial"/>
          <w:b/>
          <w:u w:val="single"/>
          <w:lang w:val="en-US"/>
        </w:rPr>
        <w:t xml:space="preserve"> (excused)</w:t>
      </w:r>
    </w:p>
    <w:p w14:paraId="3CB0B442" w14:textId="77777777" w:rsidR="00007E7F" w:rsidRPr="0078484B" w:rsidRDefault="00007E7F" w:rsidP="00007E7F">
      <w:pPr>
        <w:ind w:left="2160" w:hanging="2160"/>
        <w:rPr>
          <w:rFonts w:ascii="Arial" w:hAnsi="Arial" w:cs="Arial"/>
          <w:lang w:val="en-GB"/>
        </w:rPr>
      </w:pPr>
      <w:r w:rsidRPr="0078484B">
        <w:rPr>
          <w:rFonts w:ascii="Arial" w:hAnsi="Arial" w:cs="Arial"/>
          <w:lang w:val="en-GB"/>
        </w:rPr>
        <w:t>Ms Peyman ALTAN</w:t>
      </w:r>
      <w:r w:rsidR="00B9382C">
        <w:rPr>
          <w:rFonts w:ascii="Arial" w:hAnsi="Arial" w:cs="Arial"/>
          <w:lang w:val="en-GB"/>
        </w:rPr>
        <w:t>, MD</w:t>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Pr="00CF20C8">
        <w:rPr>
          <w:rFonts w:ascii="Arial" w:hAnsi="Arial" w:cs="Arial"/>
          <w:lang w:val="en-GB"/>
        </w:rPr>
        <w:t>Mobile: + 90 542 286 76 04</w:t>
      </w:r>
    </w:p>
    <w:p w14:paraId="62001D18" w14:textId="77777777" w:rsidR="00007E7F" w:rsidRPr="0078484B" w:rsidRDefault="00007E7F" w:rsidP="00007E7F">
      <w:pPr>
        <w:ind w:left="2160" w:hanging="2160"/>
        <w:rPr>
          <w:rFonts w:ascii="Arial" w:hAnsi="Arial" w:cs="Arial"/>
          <w:lang w:val="en-GB"/>
        </w:rPr>
      </w:pPr>
      <w:r w:rsidRPr="0078484B">
        <w:rPr>
          <w:rFonts w:ascii="Arial" w:hAnsi="Arial" w:cs="Arial"/>
          <w:lang w:val="en-GB"/>
        </w:rPr>
        <w:t>Head of Division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CF20C8">
        <w:rPr>
          <w:rFonts w:ascii="Arial" w:hAnsi="Arial" w:cs="Arial"/>
          <w:lang w:val="en-GB"/>
        </w:rPr>
        <w:t xml:space="preserve">Email: </w:t>
      </w:r>
      <w:r w:rsidRPr="00CF20C8">
        <w:rPr>
          <w:rStyle w:val="Hyperlink"/>
          <w:rFonts w:ascii="Arial" w:hAnsi="Arial"/>
          <w:bCs/>
          <w:sz w:val="20"/>
          <w:szCs w:val="20"/>
          <w:lang w:val="en-US" w:eastAsia="fr-FR"/>
        </w:rPr>
        <w:t>peymanaltan@gmail.com</w:t>
      </w:r>
    </w:p>
    <w:p w14:paraId="396908BF" w14:textId="77777777" w:rsidR="00007E7F" w:rsidRPr="0078484B" w:rsidRDefault="00007E7F" w:rsidP="00007E7F">
      <w:pPr>
        <w:ind w:left="2160" w:hanging="2160"/>
        <w:rPr>
          <w:rFonts w:ascii="Arial" w:hAnsi="Arial" w:cs="Arial"/>
          <w:lang w:val="en-GB"/>
        </w:rPr>
      </w:pPr>
      <w:r w:rsidRPr="0078484B">
        <w:rPr>
          <w:rFonts w:ascii="Arial" w:hAnsi="Arial" w:cs="Arial"/>
          <w:lang w:val="en-GB"/>
        </w:rPr>
        <w:t xml:space="preserve">Tobacco </w:t>
      </w:r>
      <w:proofErr w:type="spellStart"/>
      <w:r w:rsidRPr="0078484B">
        <w:rPr>
          <w:rFonts w:ascii="Arial" w:hAnsi="Arial" w:cs="Arial"/>
          <w:lang w:val="en-GB"/>
        </w:rPr>
        <w:t>Control&amp;Drug</w:t>
      </w:r>
      <w:proofErr w:type="spellEnd"/>
      <w:r w:rsidRPr="0078484B">
        <w:rPr>
          <w:rFonts w:ascii="Arial" w:hAnsi="Arial" w:cs="Arial"/>
          <w:lang w:val="en-GB"/>
        </w:rPr>
        <w:t xml:space="preserve"> Addiction Dep.</w:t>
      </w:r>
    </w:p>
    <w:p w14:paraId="0D8157DD" w14:textId="77777777" w:rsidR="00007E7F" w:rsidRPr="0078484B" w:rsidRDefault="00007E7F" w:rsidP="00007E7F">
      <w:pPr>
        <w:ind w:left="2160" w:hanging="2160"/>
        <w:rPr>
          <w:rFonts w:ascii="Arial" w:hAnsi="Arial" w:cs="Arial"/>
          <w:lang w:val="en-GB"/>
        </w:rPr>
      </w:pPr>
      <w:r w:rsidRPr="0078484B">
        <w:rPr>
          <w:rFonts w:ascii="Arial" w:hAnsi="Arial" w:cs="Arial"/>
          <w:lang w:val="en-GB"/>
        </w:rPr>
        <w:t>Turkish Public Health Institution</w:t>
      </w:r>
    </w:p>
    <w:p w14:paraId="36146FE9" w14:textId="77777777" w:rsidR="00007E7F" w:rsidRPr="0078484B" w:rsidRDefault="00007E7F" w:rsidP="00007E7F">
      <w:pPr>
        <w:ind w:left="2160" w:hanging="2160"/>
        <w:rPr>
          <w:rFonts w:ascii="Arial" w:hAnsi="Arial" w:cs="Arial"/>
          <w:lang w:val="en-GB"/>
        </w:rPr>
      </w:pPr>
      <w:r w:rsidRPr="0078484B">
        <w:rPr>
          <w:rFonts w:ascii="Arial" w:hAnsi="Arial" w:cs="Arial"/>
          <w:lang w:val="en-GB"/>
        </w:rPr>
        <w:t>Ministry of Health</w:t>
      </w:r>
    </w:p>
    <w:p w14:paraId="49160114" w14:textId="77777777" w:rsidR="00007E7F" w:rsidRPr="00036EDB" w:rsidRDefault="00007E7F" w:rsidP="00007E7F">
      <w:pPr>
        <w:ind w:left="2160" w:hanging="2160"/>
        <w:rPr>
          <w:rFonts w:ascii="Arial" w:hAnsi="Arial" w:cs="Arial"/>
          <w:lang w:val="en-GB"/>
        </w:rPr>
      </w:pPr>
      <w:r w:rsidRPr="00036EDB">
        <w:rPr>
          <w:rFonts w:ascii="Arial" w:hAnsi="Arial" w:cs="Arial"/>
          <w:lang w:val="en-GB"/>
        </w:rPr>
        <w:t>Ankara</w:t>
      </w:r>
    </w:p>
    <w:p w14:paraId="6C344863" w14:textId="77777777" w:rsidR="00007E7F" w:rsidRPr="00036EDB" w:rsidRDefault="00007E7F" w:rsidP="00007E7F">
      <w:pPr>
        <w:ind w:left="2160" w:hanging="2160"/>
        <w:rPr>
          <w:rFonts w:ascii="Arial" w:hAnsi="Arial" w:cs="Arial"/>
          <w:b/>
          <w:u w:val="single"/>
          <w:lang w:val="en-GB"/>
        </w:rPr>
      </w:pPr>
    </w:p>
    <w:p w14:paraId="2CC9DBED" w14:textId="77777777" w:rsidR="00007E7F" w:rsidRPr="00036EDB" w:rsidRDefault="00007E7F" w:rsidP="00007E7F">
      <w:pPr>
        <w:ind w:left="2160" w:hanging="2160"/>
        <w:rPr>
          <w:rFonts w:ascii="Arial" w:hAnsi="Arial" w:cs="Arial"/>
          <w:b/>
          <w:u w:val="single"/>
          <w:lang w:val="en-GB"/>
        </w:rPr>
      </w:pPr>
      <w:r w:rsidRPr="00036EDB">
        <w:rPr>
          <w:rFonts w:ascii="Arial" w:hAnsi="Arial" w:cs="Arial"/>
          <w:b/>
          <w:u w:val="single"/>
          <w:lang w:val="en-GB"/>
        </w:rPr>
        <w:t>EMCDDA</w:t>
      </w:r>
      <w:r w:rsidR="00E770D7" w:rsidRPr="00036EDB">
        <w:rPr>
          <w:rFonts w:ascii="Arial" w:hAnsi="Arial" w:cs="Arial"/>
          <w:b/>
          <w:u w:val="single"/>
          <w:lang w:val="en-GB"/>
        </w:rPr>
        <w:t xml:space="preserve"> </w:t>
      </w:r>
    </w:p>
    <w:p w14:paraId="5706E48B" w14:textId="77777777" w:rsidR="00007E7F" w:rsidRPr="00036EDB" w:rsidRDefault="00007E7F" w:rsidP="00007E7F">
      <w:pPr>
        <w:ind w:left="2160" w:hanging="2160"/>
        <w:rPr>
          <w:rFonts w:ascii="Arial" w:hAnsi="Arial" w:cs="Arial"/>
          <w:lang w:val="en-GB"/>
        </w:rPr>
      </w:pPr>
      <w:r w:rsidRPr="00036EDB">
        <w:rPr>
          <w:rFonts w:ascii="Arial" w:hAnsi="Arial" w:cs="Arial"/>
          <w:lang w:val="en-GB"/>
        </w:rPr>
        <w:t>Ms Claudia STORTI</w:t>
      </w:r>
      <w:r w:rsidRPr="00036EDB">
        <w:rPr>
          <w:rFonts w:ascii="Arial" w:hAnsi="Arial" w:cs="Arial"/>
          <w:lang w:val="en-GB"/>
        </w:rPr>
        <w:tab/>
      </w:r>
      <w:r w:rsidRPr="00036EDB">
        <w:rPr>
          <w:rFonts w:ascii="Arial" w:hAnsi="Arial" w:cs="Arial"/>
          <w:lang w:val="en-GB"/>
        </w:rPr>
        <w:tab/>
      </w:r>
      <w:r w:rsidRPr="00036EDB">
        <w:rPr>
          <w:rFonts w:ascii="Arial" w:hAnsi="Arial" w:cs="Arial"/>
          <w:lang w:val="en-GB"/>
        </w:rPr>
        <w:tab/>
      </w:r>
      <w:r w:rsidRPr="00036EDB">
        <w:rPr>
          <w:rFonts w:ascii="Arial" w:hAnsi="Arial" w:cs="Arial"/>
          <w:lang w:val="en-GB"/>
        </w:rPr>
        <w:tab/>
      </w:r>
      <w:r w:rsidRPr="00036EDB">
        <w:rPr>
          <w:rFonts w:ascii="Arial" w:hAnsi="Arial" w:cs="Arial"/>
          <w:lang w:val="en-GB"/>
        </w:rPr>
        <w:tab/>
      </w:r>
      <w:proofErr w:type="gramStart"/>
      <w:r w:rsidRPr="00036EDB">
        <w:rPr>
          <w:rFonts w:ascii="Arial" w:hAnsi="Arial" w:cs="Arial"/>
          <w:lang w:val="en-GB"/>
        </w:rPr>
        <w:t>Email :</w:t>
      </w:r>
      <w:proofErr w:type="gramEnd"/>
      <w:r w:rsidRPr="00036EDB">
        <w:rPr>
          <w:rFonts w:ascii="Arial" w:hAnsi="Arial" w:cs="Arial"/>
          <w:lang w:val="en-GB"/>
        </w:rPr>
        <w:t xml:space="preserve"> </w:t>
      </w:r>
      <w:r w:rsidRPr="00036EDB">
        <w:rPr>
          <w:rStyle w:val="Hyperlink"/>
          <w:rFonts w:ascii="Arial" w:hAnsi="Arial"/>
          <w:bCs/>
          <w:sz w:val="20"/>
          <w:szCs w:val="20"/>
          <w:lang w:val="en-GB" w:eastAsia="fr-FR"/>
        </w:rPr>
        <w:t>Claudia.Costa-Storti@emcdda.europa.eu</w:t>
      </w:r>
    </w:p>
    <w:p w14:paraId="3E7A9358"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Scientific Analyst on Economic Analysis</w:t>
      </w:r>
    </w:p>
    <w:p w14:paraId="7F73718E" w14:textId="77777777" w:rsidR="00D77CC7" w:rsidRDefault="00D77CC7" w:rsidP="00007E7F">
      <w:pPr>
        <w:ind w:left="2160" w:hanging="2160"/>
        <w:rPr>
          <w:rFonts w:ascii="Arial" w:hAnsi="Arial" w:cs="Arial"/>
          <w:b/>
          <w:u w:val="single"/>
          <w:lang w:val="en-US"/>
        </w:rPr>
      </w:pPr>
    </w:p>
    <w:p w14:paraId="0AD84595" w14:textId="77777777" w:rsidR="00007E7F" w:rsidRPr="0078484B" w:rsidRDefault="00007E7F" w:rsidP="00007E7F">
      <w:pPr>
        <w:ind w:left="2160" w:hanging="2160"/>
        <w:rPr>
          <w:rFonts w:ascii="Arial" w:hAnsi="Arial" w:cs="Arial"/>
          <w:b/>
          <w:u w:val="single"/>
          <w:lang w:val="en-US"/>
        </w:rPr>
      </w:pPr>
      <w:r w:rsidRPr="0078484B">
        <w:rPr>
          <w:rFonts w:ascii="Arial" w:hAnsi="Arial" w:cs="Arial"/>
          <w:b/>
          <w:u w:val="single"/>
          <w:lang w:val="en-US"/>
        </w:rPr>
        <w:t>Pompidou Group Secretariat</w:t>
      </w:r>
    </w:p>
    <w:p w14:paraId="25F2154F" w14:textId="77777777" w:rsidR="00007E7F" w:rsidRPr="00026E37" w:rsidRDefault="00007E7F" w:rsidP="00007E7F">
      <w:pPr>
        <w:ind w:left="2160" w:hanging="2160"/>
        <w:rPr>
          <w:rFonts w:ascii="Arial" w:hAnsi="Arial" w:cs="Arial"/>
          <w:lang w:val="en-GB"/>
        </w:rPr>
      </w:pPr>
      <w:proofErr w:type="spellStart"/>
      <w:r w:rsidRPr="0078484B">
        <w:rPr>
          <w:rFonts w:ascii="Arial" w:hAnsi="Arial" w:cs="Arial"/>
          <w:lang w:val="en-US"/>
        </w:rPr>
        <w:t>Mr</w:t>
      </w:r>
      <w:proofErr w:type="spellEnd"/>
      <w:r w:rsidRPr="0078484B">
        <w:rPr>
          <w:rFonts w:ascii="Arial" w:hAnsi="Arial" w:cs="Arial"/>
          <w:lang w:val="en-US"/>
        </w:rPr>
        <w:t xml:space="preserve"> Thomas</w:t>
      </w:r>
      <w:r w:rsidRPr="00026E37">
        <w:rPr>
          <w:rFonts w:ascii="Arial" w:hAnsi="Arial" w:cs="Arial"/>
          <w:lang w:val="en-GB"/>
        </w:rPr>
        <w:t xml:space="preserve"> KATTAU</w:t>
      </w:r>
    </w:p>
    <w:p w14:paraId="532849AC"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Deputy Executive Secretary</w:t>
      </w:r>
    </w:p>
    <w:p w14:paraId="4B9F1A62" w14:textId="77777777" w:rsidR="00007E7F" w:rsidRPr="004334F7" w:rsidRDefault="00007E7F" w:rsidP="00007E7F">
      <w:pPr>
        <w:ind w:left="2160" w:hanging="2160"/>
        <w:rPr>
          <w:rFonts w:ascii="Arial" w:hAnsi="Arial" w:cs="Arial"/>
          <w:lang w:val="en-US"/>
        </w:rPr>
      </w:pPr>
      <w:proofErr w:type="gramStart"/>
      <w:r w:rsidRPr="004334F7">
        <w:rPr>
          <w:rFonts w:ascii="Arial" w:hAnsi="Arial" w:cs="Arial"/>
          <w:lang w:val="en-US"/>
        </w:rPr>
        <w:t>Tel :</w:t>
      </w:r>
      <w:proofErr w:type="gramEnd"/>
      <w:r w:rsidRPr="004334F7">
        <w:rPr>
          <w:rFonts w:ascii="Arial" w:hAnsi="Arial" w:cs="Arial"/>
          <w:lang w:val="en-US"/>
        </w:rPr>
        <w:t xml:space="preserve"> + 33 3 88 41 22 84</w:t>
      </w:r>
    </w:p>
    <w:p w14:paraId="31C405B5" w14:textId="77777777" w:rsidR="00007E7F" w:rsidRPr="004334F7" w:rsidRDefault="00007E7F" w:rsidP="00007E7F">
      <w:pPr>
        <w:ind w:left="2160" w:hanging="2160"/>
        <w:rPr>
          <w:rFonts w:ascii="Arial" w:hAnsi="Arial" w:cs="Arial"/>
          <w:bCs/>
          <w:lang w:val="en-US" w:eastAsia="fr-FR"/>
        </w:rPr>
      </w:pPr>
      <w:proofErr w:type="gramStart"/>
      <w:r w:rsidRPr="004334F7">
        <w:rPr>
          <w:rFonts w:ascii="Arial" w:hAnsi="Arial" w:cs="Arial"/>
          <w:lang w:val="en-US"/>
        </w:rPr>
        <w:t>Email :</w:t>
      </w:r>
      <w:proofErr w:type="gramEnd"/>
      <w:r w:rsidRPr="004334F7">
        <w:rPr>
          <w:rFonts w:ascii="Arial" w:hAnsi="Arial" w:cs="Arial"/>
          <w:bCs/>
          <w:lang w:val="en-US" w:eastAsia="fr-FR"/>
        </w:rPr>
        <w:t xml:space="preserve"> </w:t>
      </w:r>
      <w:hyperlink r:id="rId11" w:history="1">
        <w:r w:rsidRPr="004334F7">
          <w:rPr>
            <w:rStyle w:val="Hyperlink"/>
            <w:rFonts w:ascii="Arial" w:hAnsi="Arial" w:cs="Arial"/>
            <w:bCs/>
            <w:sz w:val="20"/>
            <w:szCs w:val="20"/>
            <w:lang w:val="en-US" w:eastAsia="fr-FR"/>
          </w:rPr>
          <w:t>thomas.kattau@coe.int</w:t>
        </w:r>
      </w:hyperlink>
    </w:p>
    <w:p w14:paraId="481BBE01" w14:textId="77777777" w:rsidR="00007E7F" w:rsidRPr="004334F7" w:rsidRDefault="00007E7F" w:rsidP="00007E7F">
      <w:pPr>
        <w:ind w:left="2160" w:hanging="2160"/>
        <w:rPr>
          <w:rFonts w:ascii="Arial" w:hAnsi="Arial" w:cs="Arial"/>
          <w:lang w:val="en-US"/>
        </w:rPr>
      </w:pPr>
    </w:p>
    <w:p w14:paraId="6B55109D" w14:textId="77777777" w:rsidR="00007E7F" w:rsidRPr="00036EDB" w:rsidRDefault="00007E7F" w:rsidP="00007E7F">
      <w:pPr>
        <w:ind w:left="2160" w:hanging="2160"/>
        <w:rPr>
          <w:rFonts w:ascii="Arial" w:hAnsi="Arial" w:cs="Arial"/>
          <w:lang w:val="en-GB"/>
        </w:rPr>
      </w:pPr>
      <w:r w:rsidRPr="00036EDB">
        <w:rPr>
          <w:rFonts w:ascii="Arial" w:hAnsi="Arial" w:cs="Arial"/>
          <w:lang w:val="en-GB"/>
        </w:rPr>
        <w:t>Ms Elena HEDOUX</w:t>
      </w:r>
    </w:p>
    <w:p w14:paraId="396B5896" w14:textId="77777777" w:rsidR="00866434" w:rsidRDefault="00866434" w:rsidP="00007E7F">
      <w:pPr>
        <w:ind w:left="2160" w:hanging="2160"/>
        <w:rPr>
          <w:rFonts w:ascii="Arial" w:hAnsi="Arial" w:cs="Arial"/>
          <w:lang w:val="en-US"/>
        </w:rPr>
      </w:pPr>
      <w:r>
        <w:rPr>
          <w:rFonts w:ascii="Arial" w:hAnsi="Arial" w:cs="Arial"/>
          <w:lang w:val="en-US"/>
        </w:rPr>
        <w:t>Co-Secretary to the Expert Group</w:t>
      </w:r>
    </w:p>
    <w:p w14:paraId="66324E94" w14:textId="77777777" w:rsidR="00007E7F" w:rsidRPr="00036EDB" w:rsidRDefault="00007E7F" w:rsidP="00007E7F">
      <w:pPr>
        <w:ind w:left="2160" w:hanging="2160"/>
        <w:rPr>
          <w:rFonts w:ascii="Arial" w:hAnsi="Arial" w:cs="Arial"/>
        </w:rPr>
      </w:pPr>
      <w:r w:rsidRPr="00036EDB">
        <w:rPr>
          <w:rFonts w:ascii="Arial" w:hAnsi="Arial" w:cs="Arial"/>
        </w:rPr>
        <w:t>Tel : +33 3 90 21 45 21</w:t>
      </w:r>
    </w:p>
    <w:p w14:paraId="32FD66AC" w14:textId="77777777" w:rsidR="00007E7F" w:rsidRPr="00036EDB" w:rsidRDefault="00007E7F" w:rsidP="00007E7F">
      <w:pPr>
        <w:ind w:left="2160" w:hanging="2160"/>
        <w:rPr>
          <w:rFonts w:ascii="Arial" w:hAnsi="Arial" w:cs="Arial"/>
          <w:bCs/>
          <w:lang w:eastAsia="fr-FR"/>
        </w:rPr>
      </w:pPr>
      <w:r w:rsidRPr="00036EDB">
        <w:rPr>
          <w:rFonts w:ascii="Arial" w:hAnsi="Arial" w:cs="Arial"/>
        </w:rPr>
        <w:t>Email :</w:t>
      </w:r>
      <w:r w:rsidRPr="00036EDB">
        <w:rPr>
          <w:rFonts w:ascii="Arial" w:hAnsi="Arial" w:cs="Arial"/>
          <w:bCs/>
          <w:lang w:eastAsia="fr-FR"/>
        </w:rPr>
        <w:t xml:space="preserve"> </w:t>
      </w:r>
      <w:hyperlink r:id="rId12" w:history="1">
        <w:r w:rsidRPr="00036EDB">
          <w:rPr>
            <w:rStyle w:val="Hyperlink"/>
            <w:rFonts w:ascii="Arial" w:hAnsi="Arial" w:cs="Arial"/>
            <w:bCs/>
            <w:sz w:val="20"/>
            <w:szCs w:val="20"/>
            <w:lang w:eastAsia="fr-FR"/>
          </w:rPr>
          <w:t>elena.hedoux@coe.int</w:t>
        </w:r>
      </w:hyperlink>
    </w:p>
    <w:sectPr w:rsidR="00007E7F" w:rsidRPr="00036EDB" w:rsidSect="008E06B8">
      <w:headerReference w:type="default" r:id="rId13"/>
      <w:footerReference w:type="even" r:id="rId14"/>
      <w:footerReference w:type="default" r:id="rId15"/>
      <w:headerReference w:type="first" r:id="rId16"/>
      <w:pgSz w:w="12240" w:h="15840" w:code="1"/>
      <w:pgMar w:top="1440" w:right="1183" w:bottom="426" w:left="1134"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B8757" w15:done="0"/>
  <w15:commentEx w15:paraId="4014102A" w15:done="0"/>
  <w15:commentEx w15:paraId="5CBCE2E3" w15:done="0"/>
  <w15:commentEx w15:paraId="5559112E" w15:done="0"/>
  <w15:commentEx w15:paraId="54F4EF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D4DEF" w14:textId="77777777" w:rsidR="00D84147" w:rsidRDefault="00D84147">
      <w:r>
        <w:separator/>
      </w:r>
    </w:p>
  </w:endnote>
  <w:endnote w:type="continuationSeparator" w:id="0">
    <w:p w14:paraId="10B1DE92" w14:textId="77777777" w:rsidR="00D84147" w:rsidRDefault="00D8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T Extra">
    <w:panose1 w:val="05050102010205020202"/>
    <w:charset w:val="02"/>
    <w:family w:val="roman"/>
    <w:pitch w:val="variable"/>
    <w:sig w:usb0="00000000" w:usb1="10000000" w:usb2="00000000" w:usb3="00000000" w:csb0="80000000" w:csb1="00000000"/>
  </w:font>
  <w:font w:name="DepCentury Old Style">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650C" w14:textId="77777777" w:rsidR="00617376" w:rsidRDefault="00617376" w:rsidP="000E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B6510D" w14:textId="77777777" w:rsidR="00617376" w:rsidRDefault="0061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BFE2" w14:textId="77777777" w:rsidR="00617376" w:rsidRDefault="00617376" w:rsidP="000E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A51">
      <w:rPr>
        <w:rStyle w:val="PageNumber"/>
        <w:noProof/>
      </w:rPr>
      <w:t>8</w:t>
    </w:r>
    <w:r>
      <w:rPr>
        <w:rStyle w:val="PageNumber"/>
      </w:rPr>
      <w:fldChar w:fldCharType="end"/>
    </w:r>
  </w:p>
  <w:p w14:paraId="0F7416F9" w14:textId="77777777" w:rsidR="00617376" w:rsidRDefault="0061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10614" w14:textId="77777777" w:rsidR="00D84147" w:rsidRDefault="00D84147">
      <w:r>
        <w:separator/>
      </w:r>
    </w:p>
  </w:footnote>
  <w:footnote w:type="continuationSeparator" w:id="0">
    <w:p w14:paraId="6F55C6E9" w14:textId="77777777" w:rsidR="00D84147" w:rsidRDefault="00D84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1609" w14:textId="77777777" w:rsidR="00617376" w:rsidRPr="008E06B8" w:rsidRDefault="00617376" w:rsidP="008E06B8">
    <w:pPr>
      <w:ind w:hanging="1"/>
      <w:jc w:val="right"/>
      <w:rPr>
        <w:rFonts w:ascii="Arial" w:hAnsi="Arial" w:cs="Arial"/>
        <w:lang w:val="en-GB"/>
      </w:rPr>
    </w:pPr>
    <w:r w:rsidRPr="008E06B8">
      <w:rPr>
        <w:rFonts w:ascii="Arial" w:hAnsi="Arial" w:cs="Arial"/>
        <w:lang w:val="en-GB"/>
      </w:rPr>
      <w:t>P</w:t>
    </w:r>
    <w:r w:rsidR="005C4F70">
      <w:rPr>
        <w:rFonts w:ascii="Arial" w:hAnsi="Arial" w:cs="Arial"/>
        <w:lang w:val="en-GB"/>
      </w:rPr>
      <w:t>-PG/COST (2016</w:t>
    </w:r>
    <w:r w:rsidR="00BC7CBB">
      <w:rPr>
        <w:rFonts w:ascii="Arial" w:hAnsi="Arial" w:cs="Arial"/>
        <w:lang w:val="en-GB"/>
      </w:rPr>
      <w:t xml:space="preserve">) </w:t>
    </w:r>
    <w:r w:rsidR="005C4F70">
      <w:rPr>
        <w:rFonts w:ascii="Arial" w:hAnsi="Arial" w:cs="Arial"/>
        <w:lang w:val="en-GB"/>
      </w:rPr>
      <w:t>1</w:t>
    </w:r>
    <w:r w:rsidRPr="008E06B8">
      <w:rPr>
        <w:rFonts w:ascii="Arial" w:hAnsi="Arial" w:cs="Arial"/>
        <w:lang w:val="en-GB"/>
      </w:rPr>
      <w:t xml:space="preserve"> </w:t>
    </w:r>
  </w:p>
  <w:p w14:paraId="285E1383" w14:textId="77777777" w:rsidR="00617376" w:rsidRDefault="00617376" w:rsidP="00516837">
    <w:pPr>
      <w:pStyle w:val="Header"/>
      <w:tabs>
        <w:tab w:val="clear" w:pos="8306"/>
        <w:tab w:val="right" w:pos="8820"/>
      </w:tabs>
      <w:ind w:right="-18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1E0" w:firstRow="1" w:lastRow="1" w:firstColumn="1" w:lastColumn="1" w:noHBand="0" w:noVBand="0"/>
    </w:tblPr>
    <w:tblGrid>
      <w:gridCol w:w="4567"/>
      <w:gridCol w:w="5322"/>
    </w:tblGrid>
    <w:tr w:rsidR="00617376" w14:paraId="0448ADE6" w14:textId="77777777" w:rsidTr="004977AB">
      <w:tc>
        <w:tcPr>
          <w:tcW w:w="4567" w:type="dxa"/>
          <w:shd w:val="clear" w:color="auto" w:fill="auto"/>
          <w:vAlign w:val="bottom"/>
        </w:tcPr>
        <w:p w14:paraId="2A1CB4E5" w14:textId="77777777" w:rsidR="00617376" w:rsidRPr="00B06890" w:rsidRDefault="00617376" w:rsidP="004977AB">
          <w:pPr>
            <w:pStyle w:val="Header"/>
            <w:rPr>
              <w:rFonts w:ascii="Arial" w:hAnsi="Arial" w:cs="Arial"/>
              <w:b/>
              <w:bCs/>
              <w:lang w:val="en-US"/>
            </w:rPr>
          </w:pPr>
          <w:r w:rsidRPr="00B06890">
            <w:rPr>
              <w:rFonts w:ascii="Arial" w:hAnsi="Arial" w:cs="Arial"/>
              <w:b/>
              <w:bCs/>
              <w:lang w:val="en-US"/>
            </w:rPr>
            <w:t>Co-operation Group to Combat Drug Abuse and illicit trafficking in Drugs</w:t>
          </w:r>
        </w:p>
      </w:tc>
      <w:tc>
        <w:tcPr>
          <w:tcW w:w="5322" w:type="dxa"/>
          <w:shd w:val="clear" w:color="auto" w:fill="auto"/>
        </w:tcPr>
        <w:p w14:paraId="2A546F90" w14:textId="77777777" w:rsidR="00617376" w:rsidRDefault="00617376" w:rsidP="004977AB">
          <w:pPr>
            <w:pStyle w:val="Header"/>
            <w:tabs>
              <w:tab w:val="center" w:pos="5153"/>
            </w:tabs>
            <w:ind w:right="175"/>
            <w:jc w:val="right"/>
          </w:pPr>
          <w:r>
            <w:rPr>
              <w:noProof/>
              <w:lang w:val="en-US"/>
            </w:rPr>
            <w:drawing>
              <wp:inline distT="0" distB="0" distL="0" distR="0" wp14:anchorId="1E587AB5" wp14:editId="43683F4E">
                <wp:extent cx="2638425" cy="1438275"/>
                <wp:effectExtent l="0" t="0" r="0" b="0"/>
                <wp:docPr id="2" name="Picture 2" descr="P:\_coe-settings\desktop\COE logo &amp; Pompidou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_coe-settings\desktop\COE logo &amp; Pompidou Gro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438275"/>
                        </a:xfrm>
                        <a:prstGeom prst="rect">
                          <a:avLst/>
                        </a:prstGeom>
                        <a:noFill/>
                        <a:ln>
                          <a:noFill/>
                        </a:ln>
                      </pic:spPr>
                    </pic:pic>
                  </a:graphicData>
                </a:graphic>
              </wp:inline>
            </w:drawing>
          </w:r>
        </w:p>
      </w:tc>
    </w:tr>
  </w:tbl>
  <w:p w14:paraId="73440813" w14:textId="77777777" w:rsidR="00617376" w:rsidRDefault="00617376" w:rsidP="00A83EAC">
    <w:pPr>
      <w:pStyle w:val="Header"/>
      <w:ind w:right="-35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102B"/>
    <w:multiLevelType w:val="hybridMultilevel"/>
    <w:tmpl w:val="EB06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C05F7"/>
    <w:multiLevelType w:val="hybridMultilevel"/>
    <w:tmpl w:val="27D46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21FC2"/>
    <w:multiLevelType w:val="hybridMultilevel"/>
    <w:tmpl w:val="76283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F0DEB"/>
    <w:multiLevelType w:val="hybridMultilevel"/>
    <w:tmpl w:val="637C1518"/>
    <w:lvl w:ilvl="0" w:tplc="B2E22E5A">
      <w:start w:val="1"/>
      <w:numFmt w:val="decimal"/>
      <w:lvlText w:val="%1."/>
      <w:lvlJc w:val="left"/>
      <w:pPr>
        <w:ind w:left="360" w:hanging="360"/>
      </w:pPr>
      <w:rPr>
        <w:rFonts w:ascii="Arial Black" w:hAnsi="Arial Black"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081BCB"/>
    <w:multiLevelType w:val="hybridMultilevel"/>
    <w:tmpl w:val="F1F625A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9014891"/>
    <w:multiLevelType w:val="hybridMultilevel"/>
    <w:tmpl w:val="4822930E"/>
    <w:lvl w:ilvl="0" w:tplc="323203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FE1509"/>
    <w:multiLevelType w:val="hybridMultilevel"/>
    <w:tmpl w:val="A96C2FB0"/>
    <w:lvl w:ilvl="0" w:tplc="79D43820">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A5036"/>
    <w:multiLevelType w:val="hybridMultilevel"/>
    <w:tmpl w:val="BA06F29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B626E1E"/>
    <w:multiLevelType w:val="hybridMultilevel"/>
    <w:tmpl w:val="A9C42D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BAB4844"/>
    <w:multiLevelType w:val="multilevel"/>
    <w:tmpl w:val="EEB2C0A4"/>
    <w:lvl w:ilvl="0">
      <w:start w:val="1"/>
      <w:numFmt w:val="lowerRoman"/>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F806339"/>
    <w:multiLevelType w:val="hybridMultilevel"/>
    <w:tmpl w:val="B08216BE"/>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FE74F21"/>
    <w:multiLevelType w:val="hybridMultilevel"/>
    <w:tmpl w:val="142E7DF0"/>
    <w:lvl w:ilvl="0" w:tplc="8766EF8A">
      <w:numFmt w:val="bullet"/>
      <w:lvlText w:val="-"/>
      <w:lvlJc w:val="left"/>
      <w:pPr>
        <w:ind w:left="1802" w:hanging="360"/>
      </w:pPr>
      <w:rPr>
        <w:rFonts w:ascii="Arial" w:eastAsiaTheme="minorHAnsi" w:hAnsi="Arial" w:cs="Arial"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12">
    <w:nsid w:val="41231261"/>
    <w:multiLevelType w:val="hybridMultilevel"/>
    <w:tmpl w:val="78EA1F34"/>
    <w:lvl w:ilvl="0" w:tplc="238C01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A0F10"/>
    <w:multiLevelType w:val="hybridMultilevel"/>
    <w:tmpl w:val="A18E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B3102"/>
    <w:multiLevelType w:val="hybridMultilevel"/>
    <w:tmpl w:val="B6E62FD2"/>
    <w:lvl w:ilvl="0" w:tplc="CC72B2F2">
      <w:start w:val="1"/>
      <w:numFmt w:val="lowerRoman"/>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B1713A3"/>
    <w:multiLevelType w:val="hybridMultilevel"/>
    <w:tmpl w:val="1F242A08"/>
    <w:lvl w:ilvl="0" w:tplc="98CEA91E">
      <w:numFmt w:val="bullet"/>
      <w:lvlText w:val=""/>
      <w:lvlJc w:val="left"/>
      <w:pPr>
        <w:tabs>
          <w:tab w:val="num" w:pos="720"/>
        </w:tabs>
        <w:ind w:left="720" w:hanging="360"/>
      </w:pPr>
      <w:rPr>
        <w:rFonts w:ascii="Wingdings" w:eastAsia="MT Extra"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782E51A1"/>
    <w:multiLevelType w:val="hybridMultilevel"/>
    <w:tmpl w:val="C9CC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FB648CE"/>
    <w:multiLevelType w:val="hybridMultilevel"/>
    <w:tmpl w:val="7286F1CA"/>
    <w:lvl w:ilvl="0" w:tplc="0A945222">
      <w:numFmt w:val="bullet"/>
      <w:lvlText w:val="-"/>
      <w:lvlJc w:val="left"/>
      <w:pPr>
        <w:ind w:left="720" w:hanging="360"/>
      </w:pPr>
      <w:rPr>
        <w:rFonts w:ascii="DepCentury Old Style" w:eastAsia="Times New Roman" w:hAnsi="DepCentury Old Style"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FE551ED"/>
    <w:multiLevelType w:val="hybridMultilevel"/>
    <w:tmpl w:val="63CCE50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4"/>
  </w:num>
  <w:num w:numId="7">
    <w:abstractNumId w:val="9"/>
  </w:num>
  <w:num w:numId="8">
    <w:abstractNumId w:val="2"/>
  </w:num>
  <w:num w:numId="9">
    <w:abstractNumId w:val="3"/>
  </w:num>
  <w:num w:numId="10">
    <w:abstractNumId w:val="6"/>
  </w:num>
  <w:num w:numId="11">
    <w:abstractNumId w:val="11"/>
  </w:num>
  <w:num w:numId="12">
    <w:abstractNumId w:val="13"/>
  </w:num>
  <w:num w:numId="13">
    <w:abstractNumId w:val="1"/>
  </w:num>
  <w:num w:numId="14">
    <w:abstractNumId w:val="17"/>
  </w:num>
  <w:num w:numId="15">
    <w:abstractNumId w:val="12"/>
  </w:num>
  <w:num w:numId="16">
    <w:abstractNumId w:val="8"/>
  </w:num>
  <w:num w:numId="17">
    <w:abstractNumId w:val="7"/>
  </w:num>
  <w:num w:numId="18">
    <w:abstractNumId w:val="18"/>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eville-Jensen, Anne Line">
    <w15:presenceInfo w15:providerId="AD" w15:userId="S-1-5-21-1801674531-963894560-682003330-67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6B"/>
    <w:rsid w:val="00002E7F"/>
    <w:rsid w:val="00004DEC"/>
    <w:rsid w:val="00007E7F"/>
    <w:rsid w:val="00014FE3"/>
    <w:rsid w:val="00034BD0"/>
    <w:rsid w:val="00036EDB"/>
    <w:rsid w:val="000503CE"/>
    <w:rsid w:val="00056C73"/>
    <w:rsid w:val="00070432"/>
    <w:rsid w:val="000919D3"/>
    <w:rsid w:val="000955EA"/>
    <w:rsid w:val="000B3260"/>
    <w:rsid w:val="000C182F"/>
    <w:rsid w:val="000C2142"/>
    <w:rsid w:val="000C739C"/>
    <w:rsid w:val="000E0B4F"/>
    <w:rsid w:val="000E60C2"/>
    <w:rsid w:val="00103962"/>
    <w:rsid w:val="00116301"/>
    <w:rsid w:val="001163E8"/>
    <w:rsid w:val="00142A51"/>
    <w:rsid w:val="00146575"/>
    <w:rsid w:val="00146FEB"/>
    <w:rsid w:val="001666C4"/>
    <w:rsid w:val="001804F3"/>
    <w:rsid w:val="00185E5B"/>
    <w:rsid w:val="00190636"/>
    <w:rsid w:val="001A1475"/>
    <w:rsid w:val="001C28CC"/>
    <w:rsid w:val="001C325C"/>
    <w:rsid w:val="001C55A3"/>
    <w:rsid w:val="001D0BAB"/>
    <w:rsid w:val="001E4085"/>
    <w:rsid w:val="001E669C"/>
    <w:rsid w:val="00201866"/>
    <w:rsid w:val="0020505C"/>
    <w:rsid w:val="00227ED9"/>
    <w:rsid w:val="00235925"/>
    <w:rsid w:val="00254E09"/>
    <w:rsid w:val="00266E8F"/>
    <w:rsid w:val="00270CF6"/>
    <w:rsid w:val="00276547"/>
    <w:rsid w:val="002766B6"/>
    <w:rsid w:val="00283902"/>
    <w:rsid w:val="00290DAF"/>
    <w:rsid w:val="002928F8"/>
    <w:rsid w:val="002A2E2E"/>
    <w:rsid w:val="002B649F"/>
    <w:rsid w:val="002B64E6"/>
    <w:rsid w:val="002C74EC"/>
    <w:rsid w:val="002D07BC"/>
    <w:rsid w:val="002D4D2E"/>
    <w:rsid w:val="002D7A54"/>
    <w:rsid w:val="002E52FD"/>
    <w:rsid w:val="002E58AD"/>
    <w:rsid w:val="002F1BC9"/>
    <w:rsid w:val="002F2942"/>
    <w:rsid w:val="00303BC2"/>
    <w:rsid w:val="00320E24"/>
    <w:rsid w:val="00321B8F"/>
    <w:rsid w:val="003227F9"/>
    <w:rsid w:val="00327031"/>
    <w:rsid w:val="0033275D"/>
    <w:rsid w:val="00353E77"/>
    <w:rsid w:val="003578A5"/>
    <w:rsid w:val="00361ABC"/>
    <w:rsid w:val="00363606"/>
    <w:rsid w:val="00364B94"/>
    <w:rsid w:val="00366F61"/>
    <w:rsid w:val="00383C90"/>
    <w:rsid w:val="003931C4"/>
    <w:rsid w:val="003A1F37"/>
    <w:rsid w:val="003A4B07"/>
    <w:rsid w:val="003B1A03"/>
    <w:rsid w:val="003B335B"/>
    <w:rsid w:val="003B4447"/>
    <w:rsid w:val="003B53A2"/>
    <w:rsid w:val="003C13DE"/>
    <w:rsid w:val="003C315A"/>
    <w:rsid w:val="003D0CED"/>
    <w:rsid w:val="003D0FA1"/>
    <w:rsid w:val="003D4B45"/>
    <w:rsid w:val="003D4FD9"/>
    <w:rsid w:val="003E222B"/>
    <w:rsid w:val="003E2A68"/>
    <w:rsid w:val="003E4068"/>
    <w:rsid w:val="003F7BCF"/>
    <w:rsid w:val="00412DF3"/>
    <w:rsid w:val="0041444A"/>
    <w:rsid w:val="004156E6"/>
    <w:rsid w:val="00430BC4"/>
    <w:rsid w:val="00430C0D"/>
    <w:rsid w:val="004334F7"/>
    <w:rsid w:val="00437976"/>
    <w:rsid w:val="00442494"/>
    <w:rsid w:val="0045114C"/>
    <w:rsid w:val="00451F1F"/>
    <w:rsid w:val="00452B42"/>
    <w:rsid w:val="00452E06"/>
    <w:rsid w:val="004551A2"/>
    <w:rsid w:val="00461FB4"/>
    <w:rsid w:val="004664F2"/>
    <w:rsid w:val="00474DD9"/>
    <w:rsid w:val="00475C9A"/>
    <w:rsid w:val="00483B7C"/>
    <w:rsid w:val="00491AA1"/>
    <w:rsid w:val="004977AB"/>
    <w:rsid w:val="004A1A48"/>
    <w:rsid w:val="004C261D"/>
    <w:rsid w:val="004C73FE"/>
    <w:rsid w:val="004D1E63"/>
    <w:rsid w:val="004D2CAE"/>
    <w:rsid w:val="004D74B5"/>
    <w:rsid w:val="004F32E3"/>
    <w:rsid w:val="004F3C67"/>
    <w:rsid w:val="00500BCE"/>
    <w:rsid w:val="0050386E"/>
    <w:rsid w:val="00512380"/>
    <w:rsid w:val="00516837"/>
    <w:rsid w:val="0052069B"/>
    <w:rsid w:val="00521392"/>
    <w:rsid w:val="00521BAB"/>
    <w:rsid w:val="00523217"/>
    <w:rsid w:val="005272EE"/>
    <w:rsid w:val="00527FBB"/>
    <w:rsid w:val="005300C7"/>
    <w:rsid w:val="0053183F"/>
    <w:rsid w:val="0053700F"/>
    <w:rsid w:val="00541006"/>
    <w:rsid w:val="00547EFC"/>
    <w:rsid w:val="00555D65"/>
    <w:rsid w:val="005836E6"/>
    <w:rsid w:val="0058485E"/>
    <w:rsid w:val="00594FF5"/>
    <w:rsid w:val="005A11CE"/>
    <w:rsid w:val="005B2B4E"/>
    <w:rsid w:val="005C1880"/>
    <w:rsid w:val="005C4F70"/>
    <w:rsid w:val="005D2BAD"/>
    <w:rsid w:val="005D6AB9"/>
    <w:rsid w:val="005E20C8"/>
    <w:rsid w:val="005E3AE4"/>
    <w:rsid w:val="005E6FD4"/>
    <w:rsid w:val="005F49AB"/>
    <w:rsid w:val="005F6471"/>
    <w:rsid w:val="0060461C"/>
    <w:rsid w:val="00617376"/>
    <w:rsid w:val="006200DC"/>
    <w:rsid w:val="006459CC"/>
    <w:rsid w:val="00657E3E"/>
    <w:rsid w:val="006741E4"/>
    <w:rsid w:val="0067478E"/>
    <w:rsid w:val="0067759D"/>
    <w:rsid w:val="00684185"/>
    <w:rsid w:val="006936FA"/>
    <w:rsid w:val="00694CA5"/>
    <w:rsid w:val="006A4A67"/>
    <w:rsid w:val="006B60E3"/>
    <w:rsid w:val="00703520"/>
    <w:rsid w:val="00703C6F"/>
    <w:rsid w:val="00711960"/>
    <w:rsid w:val="00711E4F"/>
    <w:rsid w:val="00712C49"/>
    <w:rsid w:val="00716D04"/>
    <w:rsid w:val="0072223F"/>
    <w:rsid w:val="007265C6"/>
    <w:rsid w:val="007730B1"/>
    <w:rsid w:val="007B1A4B"/>
    <w:rsid w:val="007C58E0"/>
    <w:rsid w:val="007D1B32"/>
    <w:rsid w:val="007D339D"/>
    <w:rsid w:val="007E5E33"/>
    <w:rsid w:val="007F5253"/>
    <w:rsid w:val="007F6388"/>
    <w:rsid w:val="007F6450"/>
    <w:rsid w:val="007F69CB"/>
    <w:rsid w:val="00804DD1"/>
    <w:rsid w:val="00804FB2"/>
    <w:rsid w:val="008070E4"/>
    <w:rsid w:val="00810150"/>
    <w:rsid w:val="00814CFF"/>
    <w:rsid w:val="00817175"/>
    <w:rsid w:val="00836EE9"/>
    <w:rsid w:val="00854FC3"/>
    <w:rsid w:val="00866434"/>
    <w:rsid w:val="00867A5C"/>
    <w:rsid w:val="00873637"/>
    <w:rsid w:val="00881E09"/>
    <w:rsid w:val="00890A1D"/>
    <w:rsid w:val="00891E59"/>
    <w:rsid w:val="0089331D"/>
    <w:rsid w:val="008A550D"/>
    <w:rsid w:val="008B1924"/>
    <w:rsid w:val="008B463B"/>
    <w:rsid w:val="008B6759"/>
    <w:rsid w:val="008B7039"/>
    <w:rsid w:val="008E06B8"/>
    <w:rsid w:val="00904686"/>
    <w:rsid w:val="00910B25"/>
    <w:rsid w:val="00910DBD"/>
    <w:rsid w:val="009254CC"/>
    <w:rsid w:val="0093184F"/>
    <w:rsid w:val="00935A06"/>
    <w:rsid w:val="00944A45"/>
    <w:rsid w:val="00944B2C"/>
    <w:rsid w:val="009463E0"/>
    <w:rsid w:val="00952899"/>
    <w:rsid w:val="009755A7"/>
    <w:rsid w:val="009757BE"/>
    <w:rsid w:val="009817FC"/>
    <w:rsid w:val="009978DF"/>
    <w:rsid w:val="009A207B"/>
    <w:rsid w:val="009A3380"/>
    <w:rsid w:val="009A3EAD"/>
    <w:rsid w:val="009A4444"/>
    <w:rsid w:val="009C3DA8"/>
    <w:rsid w:val="009C7040"/>
    <w:rsid w:val="009D2F57"/>
    <w:rsid w:val="009D7136"/>
    <w:rsid w:val="009E5EA2"/>
    <w:rsid w:val="00A0183E"/>
    <w:rsid w:val="00A02546"/>
    <w:rsid w:val="00A03F9A"/>
    <w:rsid w:val="00A064CD"/>
    <w:rsid w:val="00A11A99"/>
    <w:rsid w:val="00A17EB0"/>
    <w:rsid w:val="00A3226B"/>
    <w:rsid w:val="00A44A63"/>
    <w:rsid w:val="00A6241F"/>
    <w:rsid w:val="00A80E2C"/>
    <w:rsid w:val="00A832C7"/>
    <w:rsid w:val="00A83EAC"/>
    <w:rsid w:val="00A843D9"/>
    <w:rsid w:val="00A84C5D"/>
    <w:rsid w:val="00AA5EA8"/>
    <w:rsid w:val="00AA7ADF"/>
    <w:rsid w:val="00AB32EA"/>
    <w:rsid w:val="00AD54BB"/>
    <w:rsid w:val="00AE5752"/>
    <w:rsid w:val="00AF4103"/>
    <w:rsid w:val="00B12E4A"/>
    <w:rsid w:val="00B30316"/>
    <w:rsid w:val="00B35347"/>
    <w:rsid w:val="00B6163F"/>
    <w:rsid w:val="00B61A32"/>
    <w:rsid w:val="00B75655"/>
    <w:rsid w:val="00B75B87"/>
    <w:rsid w:val="00B82FD3"/>
    <w:rsid w:val="00B9382C"/>
    <w:rsid w:val="00BC0546"/>
    <w:rsid w:val="00BC0E28"/>
    <w:rsid w:val="00BC493E"/>
    <w:rsid w:val="00BC7CBB"/>
    <w:rsid w:val="00BD12D4"/>
    <w:rsid w:val="00BD4E71"/>
    <w:rsid w:val="00BE28B4"/>
    <w:rsid w:val="00BE6E61"/>
    <w:rsid w:val="00C00E13"/>
    <w:rsid w:val="00C04E4A"/>
    <w:rsid w:val="00C07664"/>
    <w:rsid w:val="00C27D41"/>
    <w:rsid w:val="00C3122D"/>
    <w:rsid w:val="00C333B3"/>
    <w:rsid w:val="00C35FC4"/>
    <w:rsid w:val="00C44B52"/>
    <w:rsid w:val="00C50426"/>
    <w:rsid w:val="00C52CC5"/>
    <w:rsid w:val="00C564D9"/>
    <w:rsid w:val="00C651BF"/>
    <w:rsid w:val="00C72618"/>
    <w:rsid w:val="00C740CC"/>
    <w:rsid w:val="00C8092F"/>
    <w:rsid w:val="00C86705"/>
    <w:rsid w:val="00C86EEB"/>
    <w:rsid w:val="00C87C8E"/>
    <w:rsid w:val="00C92219"/>
    <w:rsid w:val="00C92862"/>
    <w:rsid w:val="00C93A47"/>
    <w:rsid w:val="00CA68C2"/>
    <w:rsid w:val="00CB6E24"/>
    <w:rsid w:val="00CC395A"/>
    <w:rsid w:val="00CD10FE"/>
    <w:rsid w:val="00CD3027"/>
    <w:rsid w:val="00CD3FB8"/>
    <w:rsid w:val="00CD5D69"/>
    <w:rsid w:val="00CF2BDB"/>
    <w:rsid w:val="00CF37B1"/>
    <w:rsid w:val="00CF57D3"/>
    <w:rsid w:val="00CF5C2C"/>
    <w:rsid w:val="00D07958"/>
    <w:rsid w:val="00D1269C"/>
    <w:rsid w:val="00D1792E"/>
    <w:rsid w:val="00D30AC8"/>
    <w:rsid w:val="00D32185"/>
    <w:rsid w:val="00D351A5"/>
    <w:rsid w:val="00D5750F"/>
    <w:rsid w:val="00D75815"/>
    <w:rsid w:val="00D77CC7"/>
    <w:rsid w:val="00D84147"/>
    <w:rsid w:val="00D90D00"/>
    <w:rsid w:val="00D913A4"/>
    <w:rsid w:val="00D931FB"/>
    <w:rsid w:val="00D93FD8"/>
    <w:rsid w:val="00D95F6B"/>
    <w:rsid w:val="00DA511A"/>
    <w:rsid w:val="00DA6460"/>
    <w:rsid w:val="00DB4C62"/>
    <w:rsid w:val="00DC58DD"/>
    <w:rsid w:val="00DD1472"/>
    <w:rsid w:val="00DD16FC"/>
    <w:rsid w:val="00DD1FB6"/>
    <w:rsid w:val="00DD2137"/>
    <w:rsid w:val="00DD35E7"/>
    <w:rsid w:val="00DD42FE"/>
    <w:rsid w:val="00DD46DF"/>
    <w:rsid w:val="00DF339C"/>
    <w:rsid w:val="00DF7E7B"/>
    <w:rsid w:val="00E06EBC"/>
    <w:rsid w:val="00E103EA"/>
    <w:rsid w:val="00E1083B"/>
    <w:rsid w:val="00E11085"/>
    <w:rsid w:val="00E14D8C"/>
    <w:rsid w:val="00E27733"/>
    <w:rsid w:val="00E326FA"/>
    <w:rsid w:val="00E369E8"/>
    <w:rsid w:val="00E36BC5"/>
    <w:rsid w:val="00E4120A"/>
    <w:rsid w:val="00E42083"/>
    <w:rsid w:val="00E47DE8"/>
    <w:rsid w:val="00E54F0A"/>
    <w:rsid w:val="00E57BD0"/>
    <w:rsid w:val="00E73B08"/>
    <w:rsid w:val="00E7528C"/>
    <w:rsid w:val="00E770D7"/>
    <w:rsid w:val="00E80806"/>
    <w:rsid w:val="00E95350"/>
    <w:rsid w:val="00E9613A"/>
    <w:rsid w:val="00E96783"/>
    <w:rsid w:val="00EA5814"/>
    <w:rsid w:val="00EC01FE"/>
    <w:rsid w:val="00ED431D"/>
    <w:rsid w:val="00ED7054"/>
    <w:rsid w:val="00EE5EC6"/>
    <w:rsid w:val="00EF62EE"/>
    <w:rsid w:val="00F112ED"/>
    <w:rsid w:val="00F219D7"/>
    <w:rsid w:val="00F21B11"/>
    <w:rsid w:val="00F30872"/>
    <w:rsid w:val="00F31E70"/>
    <w:rsid w:val="00F40E85"/>
    <w:rsid w:val="00F41650"/>
    <w:rsid w:val="00F4219A"/>
    <w:rsid w:val="00F5263E"/>
    <w:rsid w:val="00F60A23"/>
    <w:rsid w:val="00F90867"/>
    <w:rsid w:val="00F92165"/>
    <w:rsid w:val="00F9223F"/>
    <w:rsid w:val="00F94B02"/>
    <w:rsid w:val="00F963BF"/>
    <w:rsid w:val="00FA0C63"/>
    <w:rsid w:val="00FA186F"/>
    <w:rsid w:val="00FA6BD7"/>
    <w:rsid w:val="00FB1DAF"/>
    <w:rsid w:val="00FB7AAC"/>
    <w:rsid w:val="00FD04BB"/>
    <w:rsid w:val="00FD1F43"/>
    <w:rsid w:val="00FD4205"/>
    <w:rsid w:val="00FE2B12"/>
    <w:rsid w:val="00FE44B8"/>
    <w:rsid w:val="00FE5582"/>
    <w:rsid w:val="00FF6256"/>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3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94"/>
    <w:rPr>
      <w:lang w:val="fr-FR" w:eastAsia="en-US"/>
    </w:rPr>
  </w:style>
  <w:style w:type="paragraph" w:styleId="Heading1">
    <w:name w:val="heading 1"/>
    <w:basedOn w:val="Normal"/>
    <w:next w:val="Normal"/>
    <w:link w:val="Heading1Char"/>
    <w:autoRedefine/>
    <w:qFormat/>
    <w:rsid w:val="00E57BD0"/>
    <w:pPr>
      <w:outlineLvl w:val="0"/>
    </w:pPr>
    <w:rPr>
      <w:rFonts w:ascii="Arial Black" w:hAnsi="Arial Black" w:cs="Arial"/>
      <w:b/>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837"/>
    <w:pPr>
      <w:tabs>
        <w:tab w:val="center" w:pos="4153"/>
        <w:tab w:val="right" w:pos="8306"/>
      </w:tabs>
    </w:pPr>
  </w:style>
  <w:style w:type="paragraph" w:styleId="Footer">
    <w:name w:val="footer"/>
    <w:basedOn w:val="Normal"/>
    <w:rsid w:val="00516837"/>
    <w:pPr>
      <w:tabs>
        <w:tab w:val="center" w:pos="4153"/>
        <w:tab w:val="right" w:pos="8306"/>
      </w:tabs>
    </w:pPr>
  </w:style>
  <w:style w:type="character" w:styleId="Emphasis">
    <w:name w:val="Emphasis"/>
    <w:qFormat/>
    <w:rsid w:val="00E27733"/>
    <w:rPr>
      <w:i/>
      <w:iCs/>
    </w:rPr>
  </w:style>
  <w:style w:type="character" w:styleId="Hyperlink">
    <w:name w:val="Hyperlink"/>
    <w:rsid w:val="00F90867"/>
    <w:rPr>
      <w:rFonts w:ascii="Verdana" w:hAnsi="Verdana" w:hint="default"/>
      <w:color w:val="000080"/>
      <w:sz w:val="17"/>
      <w:szCs w:val="17"/>
      <w:u w:val="single"/>
    </w:rPr>
  </w:style>
  <w:style w:type="character" w:styleId="PageNumber">
    <w:name w:val="page number"/>
    <w:basedOn w:val="DefaultParagraphFont"/>
    <w:rsid w:val="00A83EAC"/>
  </w:style>
  <w:style w:type="character" w:styleId="CommentReference">
    <w:name w:val="annotation reference"/>
    <w:rsid w:val="002B649F"/>
    <w:rPr>
      <w:sz w:val="16"/>
      <w:szCs w:val="16"/>
    </w:rPr>
  </w:style>
  <w:style w:type="paragraph" w:styleId="CommentText">
    <w:name w:val="annotation text"/>
    <w:basedOn w:val="Normal"/>
    <w:link w:val="CommentTextChar"/>
    <w:rsid w:val="002B649F"/>
  </w:style>
  <w:style w:type="paragraph" w:styleId="CommentSubject">
    <w:name w:val="annotation subject"/>
    <w:basedOn w:val="CommentText"/>
    <w:next w:val="CommentText"/>
    <w:semiHidden/>
    <w:rsid w:val="002B649F"/>
    <w:rPr>
      <w:b/>
      <w:bCs/>
    </w:rPr>
  </w:style>
  <w:style w:type="paragraph" w:styleId="BalloonText">
    <w:name w:val="Balloon Text"/>
    <w:basedOn w:val="Normal"/>
    <w:semiHidden/>
    <w:rsid w:val="002B649F"/>
    <w:rPr>
      <w:rFonts w:ascii="Tahoma" w:hAnsi="Tahoma" w:cs="Tahoma"/>
      <w:sz w:val="16"/>
      <w:szCs w:val="16"/>
    </w:rPr>
  </w:style>
  <w:style w:type="character" w:customStyle="1" w:styleId="CommentTextChar">
    <w:name w:val="Comment Text Char"/>
    <w:link w:val="CommentText"/>
    <w:rsid w:val="0089331D"/>
    <w:rPr>
      <w:lang w:val="fr-FR"/>
    </w:rPr>
  </w:style>
  <w:style w:type="paragraph" w:customStyle="1" w:styleId="Default">
    <w:name w:val="Default"/>
    <w:rsid w:val="002766B6"/>
    <w:pPr>
      <w:autoSpaceDE w:val="0"/>
      <w:autoSpaceDN w:val="0"/>
      <w:adjustRightInd w:val="0"/>
    </w:pPr>
    <w:rPr>
      <w:rFonts w:ascii="Helvetica 45 Light" w:hAnsi="Helvetica 45 Light" w:cs="Helvetica 45 Light"/>
      <w:color w:val="000000"/>
      <w:sz w:val="24"/>
      <w:szCs w:val="24"/>
      <w:lang w:val="fr-FR" w:eastAsia="fr-FR"/>
    </w:rPr>
  </w:style>
  <w:style w:type="paragraph" w:styleId="NoSpacing">
    <w:name w:val="No Spacing"/>
    <w:uiPriority w:val="1"/>
    <w:qFormat/>
    <w:rsid w:val="002A2E2E"/>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E57BD0"/>
    <w:rPr>
      <w:rFonts w:ascii="Arial Black" w:hAnsi="Arial Black" w:cs="Arial"/>
      <w:b/>
      <w:sz w:val="24"/>
      <w:szCs w:val="24"/>
      <w:lang w:eastAsia="fr-FR"/>
    </w:rPr>
  </w:style>
  <w:style w:type="paragraph" w:styleId="BodyText">
    <w:name w:val="Body Text"/>
    <w:basedOn w:val="Normal"/>
    <w:link w:val="BodyTextChar"/>
    <w:rsid w:val="00E57BD0"/>
    <w:pPr>
      <w:spacing w:after="120"/>
    </w:pPr>
    <w:rPr>
      <w:rFonts w:ascii="Arial" w:hAnsi="Arial"/>
      <w:szCs w:val="24"/>
      <w:lang w:eastAsia="fr-FR"/>
    </w:rPr>
  </w:style>
  <w:style w:type="character" w:customStyle="1" w:styleId="BodyTextChar">
    <w:name w:val="Body Text Char"/>
    <w:basedOn w:val="DefaultParagraphFont"/>
    <w:link w:val="BodyText"/>
    <w:rsid w:val="00E57BD0"/>
    <w:rPr>
      <w:rFonts w:ascii="Arial" w:hAnsi="Arial"/>
      <w:szCs w:val="24"/>
      <w:lang w:val="fr-FR" w:eastAsia="fr-FR"/>
    </w:rPr>
  </w:style>
  <w:style w:type="paragraph" w:styleId="ListParagraph">
    <w:name w:val="List Paragraph"/>
    <w:basedOn w:val="Normal"/>
    <w:uiPriority w:val="34"/>
    <w:qFormat/>
    <w:rsid w:val="00703520"/>
    <w:pPr>
      <w:ind w:left="720"/>
      <w:contextualSpacing/>
    </w:pPr>
  </w:style>
  <w:style w:type="character" w:customStyle="1" w:styleId="HeaderChar">
    <w:name w:val="Header Char"/>
    <w:link w:val="Header"/>
    <w:rsid w:val="00547EFC"/>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94"/>
    <w:rPr>
      <w:lang w:val="fr-FR" w:eastAsia="en-US"/>
    </w:rPr>
  </w:style>
  <w:style w:type="paragraph" w:styleId="Heading1">
    <w:name w:val="heading 1"/>
    <w:basedOn w:val="Normal"/>
    <w:next w:val="Normal"/>
    <w:link w:val="Heading1Char"/>
    <w:autoRedefine/>
    <w:qFormat/>
    <w:rsid w:val="00E57BD0"/>
    <w:pPr>
      <w:outlineLvl w:val="0"/>
    </w:pPr>
    <w:rPr>
      <w:rFonts w:ascii="Arial Black" w:hAnsi="Arial Black" w:cs="Arial"/>
      <w:b/>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837"/>
    <w:pPr>
      <w:tabs>
        <w:tab w:val="center" w:pos="4153"/>
        <w:tab w:val="right" w:pos="8306"/>
      </w:tabs>
    </w:pPr>
  </w:style>
  <w:style w:type="paragraph" w:styleId="Footer">
    <w:name w:val="footer"/>
    <w:basedOn w:val="Normal"/>
    <w:rsid w:val="00516837"/>
    <w:pPr>
      <w:tabs>
        <w:tab w:val="center" w:pos="4153"/>
        <w:tab w:val="right" w:pos="8306"/>
      </w:tabs>
    </w:pPr>
  </w:style>
  <w:style w:type="character" w:styleId="Emphasis">
    <w:name w:val="Emphasis"/>
    <w:qFormat/>
    <w:rsid w:val="00E27733"/>
    <w:rPr>
      <w:i/>
      <w:iCs/>
    </w:rPr>
  </w:style>
  <w:style w:type="character" w:styleId="Hyperlink">
    <w:name w:val="Hyperlink"/>
    <w:rsid w:val="00F90867"/>
    <w:rPr>
      <w:rFonts w:ascii="Verdana" w:hAnsi="Verdana" w:hint="default"/>
      <w:color w:val="000080"/>
      <w:sz w:val="17"/>
      <w:szCs w:val="17"/>
      <w:u w:val="single"/>
    </w:rPr>
  </w:style>
  <w:style w:type="character" w:styleId="PageNumber">
    <w:name w:val="page number"/>
    <w:basedOn w:val="DefaultParagraphFont"/>
    <w:rsid w:val="00A83EAC"/>
  </w:style>
  <w:style w:type="character" w:styleId="CommentReference">
    <w:name w:val="annotation reference"/>
    <w:rsid w:val="002B649F"/>
    <w:rPr>
      <w:sz w:val="16"/>
      <w:szCs w:val="16"/>
    </w:rPr>
  </w:style>
  <w:style w:type="paragraph" w:styleId="CommentText">
    <w:name w:val="annotation text"/>
    <w:basedOn w:val="Normal"/>
    <w:link w:val="CommentTextChar"/>
    <w:rsid w:val="002B649F"/>
  </w:style>
  <w:style w:type="paragraph" w:styleId="CommentSubject">
    <w:name w:val="annotation subject"/>
    <w:basedOn w:val="CommentText"/>
    <w:next w:val="CommentText"/>
    <w:semiHidden/>
    <w:rsid w:val="002B649F"/>
    <w:rPr>
      <w:b/>
      <w:bCs/>
    </w:rPr>
  </w:style>
  <w:style w:type="paragraph" w:styleId="BalloonText">
    <w:name w:val="Balloon Text"/>
    <w:basedOn w:val="Normal"/>
    <w:semiHidden/>
    <w:rsid w:val="002B649F"/>
    <w:rPr>
      <w:rFonts w:ascii="Tahoma" w:hAnsi="Tahoma" w:cs="Tahoma"/>
      <w:sz w:val="16"/>
      <w:szCs w:val="16"/>
    </w:rPr>
  </w:style>
  <w:style w:type="character" w:customStyle="1" w:styleId="CommentTextChar">
    <w:name w:val="Comment Text Char"/>
    <w:link w:val="CommentText"/>
    <w:rsid w:val="0089331D"/>
    <w:rPr>
      <w:lang w:val="fr-FR"/>
    </w:rPr>
  </w:style>
  <w:style w:type="paragraph" w:customStyle="1" w:styleId="Default">
    <w:name w:val="Default"/>
    <w:rsid w:val="002766B6"/>
    <w:pPr>
      <w:autoSpaceDE w:val="0"/>
      <w:autoSpaceDN w:val="0"/>
      <w:adjustRightInd w:val="0"/>
    </w:pPr>
    <w:rPr>
      <w:rFonts w:ascii="Helvetica 45 Light" w:hAnsi="Helvetica 45 Light" w:cs="Helvetica 45 Light"/>
      <w:color w:val="000000"/>
      <w:sz w:val="24"/>
      <w:szCs w:val="24"/>
      <w:lang w:val="fr-FR" w:eastAsia="fr-FR"/>
    </w:rPr>
  </w:style>
  <w:style w:type="paragraph" w:styleId="NoSpacing">
    <w:name w:val="No Spacing"/>
    <w:uiPriority w:val="1"/>
    <w:qFormat/>
    <w:rsid w:val="002A2E2E"/>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E57BD0"/>
    <w:rPr>
      <w:rFonts w:ascii="Arial Black" w:hAnsi="Arial Black" w:cs="Arial"/>
      <w:b/>
      <w:sz w:val="24"/>
      <w:szCs w:val="24"/>
      <w:lang w:eastAsia="fr-FR"/>
    </w:rPr>
  </w:style>
  <w:style w:type="paragraph" w:styleId="BodyText">
    <w:name w:val="Body Text"/>
    <w:basedOn w:val="Normal"/>
    <w:link w:val="BodyTextChar"/>
    <w:rsid w:val="00E57BD0"/>
    <w:pPr>
      <w:spacing w:after="120"/>
    </w:pPr>
    <w:rPr>
      <w:rFonts w:ascii="Arial" w:hAnsi="Arial"/>
      <w:szCs w:val="24"/>
      <w:lang w:eastAsia="fr-FR"/>
    </w:rPr>
  </w:style>
  <w:style w:type="character" w:customStyle="1" w:styleId="BodyTextChar">
    <w:name w:val="Body Text Char"/>
    <w:basedOn w:val="DefaultParagraphFont"/>
    <w:link w:val="BodyText"/>
    <w:rsid w:val="00E57BD0"/>
    <w:rPr>
      <w:rFonts w:ascii="Arial" w:hAnsi="Arial"/>
      <w:szCs w:val="24"/>
      <w:lang w:val="fr-FR" w:eastAsia="fr-FR"/>
    </w:rPr>
  </w:style>
  <w:style w:type="paragraph" w:styleId="ListParagraph">
    <w:name w:val="List Paragraph"/>
    <w:basedOn w:val="Normal"/>
    <w:uiPriority w:val="34"/>
    <w:qFormat/>
    <w:rsid w:val="00703520"/>
    <w:pPr>
      <w:ind w:left="720"/>
      <w:contextualSpacing/>
    </w:pPr>
  </w:style>
  <w:style w:type="character" w:customStyle="1" w:styleId="HeaderChar">
    <w:name w:val="Header Char"/>
    <w:link w:val="Header"/>
    <w:rsid w:val="00547EF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62892">
      <w:bodyDiv w:val="1"/>
      <w:marLeft w:val="0"/>
      <w:marRight w:val="0"/>
      <w:marTop w:val="0"/>
      <w:marBottom w:val="0"/>
      <w:divBdr>
        <w:top w:val="none" w:sz="0" w:space="0" w:color="auto"/>
        <w:left w:val="none" w:sz="0" w:space="0" w:color="auto"/>
        <w:bottom w:val="none" w:sz="0" w:space="0" w:color="auto"/>
        <w:right w:val="none" w:sz="0" w:space="0" w:color="auto"/>
      </w:divBdr>
    </w:div>
    <w:div w:id="822238710">
      <w:bodyDiv w:val="1"/>
      <w:marLeft w:val="0"/>
      <w:marRight w:val="0"/>
      <w:marTop w:val="0"/>
      <w:marBottom w:val="0"/>
      <w:divBdr>
        <w:top w:val="none" w:sz="0" w:space="0" w:color="auto"/>
        <w:left w:val="none" w:sz="0" w:space="0" w:color="auto"/>
        <w:bottom w:val="none" w:sz="0" w:space="0" w:color="auto"/>
        <w:right w:val="none" w:sz="0" w:space="0" w:color="auto"/>
      </w:divBdr>
    </w:div>
    <w:div w:id="1099832608">
      <w:bodyDiv w:val="1"/>
      <w:marLeft w:val="0"/>
      <w:marRight w:val="0"/>
      <w:marTop w:val="0"/>
      <w:marBottom w:val="0"/>
      <w:divBdr>
        <w:top w:val="none" w:sz="0" w:space="0" w:color="auto"/>
        <w:left w:val="none" w:sz="0" w:space="0" w:color="auto"/>
        <w:bottom w:val="none" w:sz="0" w:space="0" w:color="auto"/>
        <w:right w:val="none" w:sz="0" w:space="0" w:color="auto"/>
      </w:divBdr>
    </w:div>
    <w:div w:id="1413047314">
      <w:bodyDiv w:val="1"/>
      <w:marLeft w:val="0"/>
      <w:marRight w:val="0"/>
      <w:marTop w:val="0"/>
      <w:marBottom w:val="0"/>
      <w:divBdr>
        <w:top w:val="none" w:sz="0" w:space="0" w:color="auto"/>
        <w:left w:val="none" w:sz="0" w:space="0" w:color="auto"/>
        <w:bottom w:val="none" w:sz="0" w:space="0" w:color="auto"/>
        <w:right w:val="none" w:sz="0" w:space="0" w:color="auto"/>
      </w:divBdr>
    </w:div>
    <w:div w:id="19070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ena.hedoux@coe.int"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kattau@coe.int"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asergey@yandex.ru" TargetMode="External"/><Relationship Id="rId4" Type="http://schemas.microsoft.com/office/2007/relationships/stylesWithEffects" Target="stylesWithEffects.xml"/><Relationship Id="rId9" Type="http://schemas.openxmlformats.org/officeDocument/2006/relationships/hyperlink" Target="mailto:harelyos@antidrugs.gov.i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C8446-0FD0-4B36-93C9-A1439EB7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2762</Words>
  <Characters>15748</Characters>
  <Application>Microsoft Office Word</Application>
  <DocSecurity>0</DocSecurity>
  <Lines>131</Lines>
  <Paragraphs>36</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Pompidou Group–Syracuse University</vt:lpstr>
      <vt:lpstr>Pompidou Group–Syracuse University</vt:lpstr>
      <vt:lpstr>Pompidou Group–Syracuse University </vt:lpstr>
    </vt:vector>
  </TitlesOfParts>
  <Company>Council of Europe</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Pompidou Group–Syracuse University</dc:title>
  <dc:creator>HEDOUX Elena</dc:creator>
  <cp:lastModifiedBy>KATTAU Thomas</cp:lastModifiedBy>
  <cp:revision>2</cp:revision>
  <cp:lastPrinted>2016-01-29T15:16:00Z</cp:lastPrinted>
  <dcterms:created xsi:type="dcterms:W3CDTF">2016-05-11T10:24:00Z</dcterms:created>
  <dcterms:modified xsi:type="dcterms:W3CDTF">2016-05-11T10:24:00Z</dcterms:modified>
</cp:coreProperties>
</file>