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1" w:rsidRDefault="00D14C41" w:rsidP="00F71FF5">
      <w:pPr>
        <w:pStyle w:val="Caption"/>
        <w:keepNext/>
        <w:rPr>
          <w:b/>
          <w:sz w:val="28"/>
        </w:rPr>
      </w:pPr>
      <w:r>
        <w:rPr>
          <w:b/>
          <w:sz w:val="28"/>
        </w:rPr>
        <w:t xml:space="preserve">Annex 3 – Summary tables: data from international databases  </w:t>
      </w:r>
    </w:p>
    <w:p w:rsidR="00D14C41" w:rsidRDefault="00D14C41" w:rsidP="00F71FF5">
      <w:pPr>
        <w:pStyle w:val="Caption"/>
        <w:keepNext/>
        <w:rPr>
          <w:b/>
          <w:sz w:val="28"/>
        </w:rPr>
      </w:pPr>
    </w:p>
    <w:p w:rsidR="00F71FF5" w:rsidRPr="000D7320" w:rsidRDefault="00F71FF5" w:rsidP="00F71FF5">
      <w:pPr>
        <w:pStyle w:val="Caption"/>
        <w:keepNext/>
        <w:rPr>
          <w:b/>
          <w:sz w:val="28"/>
        </w:rPr>
      </w:pPr>
      <w:r w:rsidRPr="000D7320">
        <w:rPr>
          <w:b/>
          <w:sz w:val="28"/>
        </w:rPr>
        <w:t xml:space="preserve">Table </w:t>
      </w:r>
      <w:r w:rsidRPr="000D7320">
        <w:rPr>
          <w:b/>
          <w:sz w:val="28"/>
        </w:rPr>
        <w:fldChar w:fldCharType="begin"/>
      </w:r>
      <w:r w:rsidRPr="000D7320">
        <w:rPr>
          <w:b/>
          <w:sz w:val="28"/>
        </w:rPr>
        <w:instrText xml:space="preserve"> SEQ Table \* ARABIC </w:instrText>
      </w:r>
      <w:r w:rsidRPr="000D7320">
        <w:rPr>
          <w:b/>
          <w:sz w:val="28"/>
        </w:rPr>
        <w:fldChar w:fldCharType="separate"/>
      </w:r>
      <w:r w:rsidR="00325BF1">
        <w:rPr>
          <w:b/>
          <w:noProof/>
          <w:sz w:val="28"/>
        </w:rPr>
        <w:t>1</w:t>
      </w:r>
      <w:r w:rsidRPr="000D7320">
        <w:rPr>
          <w:b/>
          <w:sz w:val="28"/>
        </w:rPr>
        <w:fldChar w:fldCharType="end"/>
      </w:r>
      <w:r w:rsidRPr="000D7320">
        <w:rPr>
          <w:b/>
          <w:sz w:val="28"/>
        </w:rPr>
        <w:t xml:space="preserve"> - Public expenditure</w:t>
      </w:r>
    </w:p>
    <w:tbl>
      <w:tblPr>
        <w:tblStyle w:val="TableGrid"/>
        <w:tblW w:w="14283" w:type="dxa"/>
        <w:tblLayout w:type="fixed"/>
        <w:tblLook w:val="04A0" w:firstRow="1" w:lastRow="0" w:firstColumn="1" w:lastColumn="0" w:noHBand="0" w:noVBand="1"/>
      </w:tblPr>
      <w:tblGrid>
        <w:gridCol w:w="2802"/>
        <w:gridCol w:w="3239"/>
        <w:gridCol w:w="3792"/>
        <w:gridCol w:w="1557"/>
        <w:gridCol w:w="1192"/>
        <w:gridCol w:w="1701"/>
      </w:tblGrid>
      <w:tr w:rsidR="009A3E4D" w:rsidRPr="00143C35" w:rsidTr="00325BF1">
        <w:trPr>
          <w:trHeight w:val="198"/>
        </w:trPr>
        <w:tc>
          <w:tcPr>
            <w:tcW w:w="2802" w:type="dxa"/>
            <w:vAlign w:val="center"/>
          </w:tcPr>
          <w:p w:rsidR="00EB3DAD" w:rsidRPr="004C5621" w:rsidRDefault="00670688" w:rsidP="00143C35">
            <w:pPr>
              <w:jc w:val="center"/>
              <w:rPr>
                <w:rFonts w:ascii="Times New Roman" w:hAnsi="Times New Roman" w:cs="Times New Roman"/>
                <w:b/>
                <w:sz w:val="24"/>
                <w:szCs w:val="24"/>
              </w:rPr>
            </w:pPr>
            <w:r>
              <w:rPr>
                <w:rFonts w:ascii="Times New Roman" w:hAnsi="Times New Roman" w:cs="Times New Roman"/>
                <w:b/>
                <w:sz w:val="24"/>
                <w:szCs w:val="24"/>
              </w:rPr>
              <w:t>Data and Statistics</w:t>
            </w:r>
          </w:p>
        </w:tc>
        <w:tc>
          <w:tcPr>
            <w:tcW w:w="3239" w:type="dxa"/>
            <w:vAlign w:val="center"/>
          </w:tcPr>
          <w:p w:rsidR="00EB3DAD" w:rsidRPr="004C5621" w:rsidRDefault="00670688" w:rsidP="00143C35">
            <w:pPr>
              <w:jc w:val="center"/>
              <w:rPr>
                <w:rFonts w:ascii="Times New Roman" w:hAnsi="Times New Roman" w:cs="Times New Roman"/>
                <w:b/>
                <w:sz w:val="24"/>
                <w:szCs w:val="24"/>
              </w:rPr>
            </w:pPr>
            <w:r>
              <w:rPr>
                <w:rFonts w:ascii="Times New Roman" w:hAnsi="Times New Roman" w:cs="Times New Roman"/>
                <w:b/>
                <w:sz w:val="24"/>
                <w:szCs w:val="24"/>
              </w:rPr>
              <w:t>Dataset</w:t>
            </w:r>
          </w:p>
        </w:tc>
        <w:tc>
          <w:tcPr>
            <w:tcW w:w="3792" w:type="dxa"/>
            <w:vAlign w:val="center"/>
          </w:tcPr>
          <w:p w:rsidR="00EB3DAD" w:rsidRPr="004C5621" w:rsidRDefault="004C5621" w:rsidP="00143C35">
            <w:pPr>
              <w:jc w:val="center"/>
              <w:rPr>
                <w:rFonts w:ascii="Times New Roman" w:hAnsi="Times New Roman" w:cs="Times New Roman"/>
                <w:b/>
                <w:sz w:val="24"/>
                <w:szCs w:val="24"/>
              </w:rPr>
            </w:pPr>
            <w:r w:rsidRPr="004C5621">
              <w:rPr>
                <w:rFonts w:ascii="Times New Roman" w:hAnsi="Times New Roman" w:cs="Times New Roman"/>
                <w:b/>
                <w:sz w:val="24"/>
                <w:szCs w:val="24"/>
              </w:rPr>
              <w:t>Type of information</w:t>
            </w:r>
          </w:p>
        </w:tc>
        <w:tc>
          <w:tcPr>
            <w:tcW w:w="1557" w:type="dxa"/>
            <w:vAlign w:val="center"/>
          </w:tcPr>
          <w:p w:rsidR="00EB3DAD" w:rsidRPr="00143C35" w:rsidRDefault="00143C35" w:rsidP="00143C35">
            <w:pPr>
              <w:jc w:val="center"/>
              <w:rPr>
                <w:rFonts w:ascii="Times New Roman" w:hAnsi="Times New Roman" w:cs="Times New Roman"/>
                <w:b/>
                <w:sz w:val="24"/>
                <w:szCs w:val="24"/>
              </w:rPr>
            </w:pPr>
            <w:r>
              <w:rPr>
                <w:rFonts w:ascii="Times New Roman" w:hAnsi="Times New Roman" w:cs="Times New Roman"/>
                <w:b/>
                <w:sz w:val="24"/>
                <w:szCs w:val="24"/>
              </w:rPr>
              <w:t>DATABASE</w:t>
            </w:r>
          </w:p>
        </w:tc>
        <w:tc>
          <w:tcPr>
            <w:tcW w:w="1192" w:type="dxa"/>
            <w:vAlign w:val="center"/>
          </w:tcPr>
          <w:p w:rsidR="00EB3DAD" w:rsidRPr="00143C35" w:rsidRDefault="00143C35" w:rsidP="00143C35">
            <w:pPr>
              <w:jc w:val="center"/>
              <w:rPr>
                <w:rFonts w:ascii="Times New Roman" w:hAnsi="Times New Roman" w:cs="Times New Roman"/>
                <w:b/>
                <w:sz w:val="24"/>
                <w:szCs w:val="24"/>
              </w:rPr>
            </w:pPr>
            <w:r w:rsidRPr="00143C35">
              <w:rPr>
                <w:rFonts w:ascii="Times New Roman" w:hAnsi="Times New Roman" w:cs="Times New Roman"/>
                <w:b/>
                <w:sz w:val="24"/>
                <w:szCs w:val="24"/>
              </w:rPr>
              <w:t>YEARS</w:t>
            </w:r>
          </w:p>
        </w:tc>
        <w:tc>
          <w:tcPr>
            <w:tcW w:w="1701" w:type="dxa"/>
            <w:vAlign w:val="center"/>
          </w:tcPr>
          <w:p w:rsidR="00EB3DAD" w:rsidRPr="0034044E" w:rsidRDefault="004C5621" w:rsidP="00143C35">
            <w:pPr>
              <w:jc w:val="center"/>
              <w:rPr>
                <w:rFonts w:ascii="Times New Roman" w:hAnsi="Times New Roman" w:cs="Times New Roman"/>
                <w:b/>
              </w:rPr>
            </w:pPr>
            <w:r w:rsidRPr="0034044E">
              <w:rPr>
                <w:rFonts w:ascii="Times New Roman" w:hAnsi="Times New Roman" w:cs="Times New Roman"/>
                <w:b/>
              </w:rPr>
              <w:t>Number of observations</w:t>
            </w:r>
            <w:r w:rsidR="00F71FF5" w:rsidRPr="0034044E">
              <w:rPr>
                <w:rFonts w:ascii="Times New Roman" w:hAnsi="Times New Roman" w:cs="Times New Roman"/>
                <w:b/>
              </w:rPr>
              <w:t>(*)</w:t>
            </w:r>
            <w:r w:rsidRPr="0034044E">
              <w:rPr>
                <w:rFonts w:ascii="Times New Roman" w:hAnsi="Times New Roman" w:cs="Times New Roman"/>
                <w:b/>
              </w:rPr>
              <w:t xml:space="preserve"> </w:t>
            </w:r>
          </w:p>
        </w:tc>
      </w:tr>
      <w:tr w:rsidR="009A3E4D" w:rsidRPr="00143C35" w:rsidTr="00325BF1">
        <w:trPr>
          <w:trHeight w:val="409"/>
        </w:trPr>
        <w:tc>
          <w:tcPr>
            <w:tcW w:w="2802" w:type="dxa"/>
            <w:vMerge w:val="restart"/>
            <w:vAlign w:val="center"/>
          </w:tcPr>
          <w:p w:rsidR="00EF7FE5" w:rsidRPr="00143C35" w:rsidRDefault="00933D1E" w:rsidP="00670688">
            <w:pPr>
              <w:jc w:val="center"/>
              <w:rPr>
                <w:rFonts w:ascii="Times New Roman" w:hAnsi="Times New Roman" w:cs="Times New Roman"/>
                <w:b/>
                <w:sz w:val="24"/>
                <w:szCs w:val="24"/>
              </w:rPr>
            </w:pPr>
            <w:r>
              <w:rPr>
                <w:rFonts w:ascii="Times New Roman" w:hAnsi="Times New Roman" w:cs="Times New Roman"/>
                <w:b/>
                <w:sz w:val="24"/>
                <w:szCs w:val="24"/>
              </w:rPr>
              <w:t>Public expenditure</w:t>
            </w:r>
          </w:p>
        </w:tc>
        <w:tc>
          <w:tcPr>
            <w:tcW w:w="3239" w:type="dxa"/>
            <w:vMerge w:val="restart"/>
            <w:vAlign w:val="center"/>
          </w:tcPr>
          <w:p w:rsidR="00EF7FE5" w:rsidRPr="00CC0F3C" w:rsidRDefault="00933D1E" w:rsidP="00821E36">
            <w:pPr>
              <w:jc w:val="center"/>
              <w:rPr>
                <w:rFonts w:ascii="Times New Roman" w:hAnsi="Times New Roman" w:cs="Times New Roman"/>
                <w:sz w:val="24"/>
                <w:szCs w:val="24"/>
              </w:rPr>
            </w:pPr>
            <w:r w:rsidRPr="00CC0F3C">
              <w:rPr>
                <w:rFonts w:ascii="Times New Roman" w:hAnsi="Times New Roman" w:cs="Times New Roman"/>
                <w:sz w:val="24"/>
                <w:szCs w:val="24"/>
              </w:rPr>
              <w:t xml:space="preserve">Expenditure of the </w:t>
            </w:r>
            <w:r w:rsidR="00821E36" w:rsidRPr="00CC0F3C">
              <w:rPr>
                <w:rFonts w:ascii="Times New Roman" w:hAnsi="Times New Roman" w:cs="Times New Roman"/>
                <w:sz w:val="24"/>
                <w:szCs w:val="24"/>
              </w:rPr>
              <w:t>g</w:t>
            </w:r>
            <w:r w:rsidRPr="00CC0F3C">
              <w:rPr>
                <w:rFonts w:ascii="Times New Roman" w:hAnsi="Times New Roman" w:cs="Times New Roman"/>
                <w:sz w:val="24"/>
                <w:szCs w:val="24"/>
              </w:rPr>
              <w:t xml:space="preserve">eneral </w:t>
            </w:r>
            <w:r w:rsidR="00821E36" w:rsidRPr="00CC0F3C">
              <w:rPr>
                <w:rFonts w:ascii="Times New Roman" w:hAnsi="Times New Roman" w:cs="Times New Roman"/>
                <w:sz w:val="24"/>
                <w:szCs w:val="24"/>
              </w:rPr>
              <w:t>g</w:t>
            </w:r>
            <w:r w:rsidRPr="00CC0F3C">
              <w:rPr>
                <w:rFonts w:ascii="Times New Roman" w:hAnsi="Times New Roman" w:cs="Times New Roman"/>
                <w:sz w:val="24"/>
                <w:szCs w:val="24"/>
              </w:rPr>
              <w:t>overnment</w:t>
            </w:r>
          </w:p>
        </w:tc>
        <w:tc>
          <w:tcPr>
            <w:tcW w:w="3792" w:type="dxa"/>
            <w:vAlign w:val="center"/>
          </w:tcPr>
          <w:p w:rsidR="00EF7FE5" w:rsidRPr="00143C35" w:rsidRDefault="00EF7FE5" w:rsidP="00EF7FE5">
            <w:pPr>
              <w:rPr>
                <w:rFonts w:ascii="Times New Roman" w:hAnsi="Times New Roman" w:cs="Times New Roman"/>
                <w:sz w:val="24"/>
                <w:szCs w:val="24"/>
              </w:rPr>
            </w:pPr>
            <w:r w:rsidRPr="00143C35">
              <w:rPr>
                <w:rFonts w:ascii="Times New Roman" w:hAnsi="Times New Roman" w:cs="Times New Roman"/>
                <w:sz w:val="24"/>
                <w:szCs w:val="24"/>
              </w:rPr>
              <w:t>Law Courts</w:t>
            </w:r>
          </w:p>
        </w:tc>
        <w:tc>
          <w:tcPr>
            <w:tcW w:w="1557" w:type="dxa"/>
            <w:vMerge w:val="restart"/>
            <w:vAlign w:val="center"/>
          </w:tcPr>
          <w:p w:rsidR="00EF7FE5" w:rsidRPr="00143C35" w:rsidRDefault="00EF7FE5" w:rsidP="00143C35">
            <w:pPr>
              <w:jc w:val="center"/>
              <w:rPr>
                <w:rFonts w:ascii="Times New Roman" w:hAnsi="Times New Roman" w:cs="Times New Roman"/>
                <w:b/>
                <w:sz w:val="24"/>
                <w:szCs w:val="24"/>
              </w:rPr>
            </w:pPr>
          </w:p>
          <w:p w:rsidR="00EF7FE5" w:rsidRPr="00143C35" w:rsidRDefault="00EF7FE5" w:rsidP="00143C35">
            <w:pPr>
              <w:jc w:val="center"/>
              <w:rPr>
                <w:rFonts w:ascii="Times New Roman" w:hAnsi="Times New Roman" w:cs="Times New Roman"/>
                <w:b/>
                <w:sz w:val="24"/>
                <w:szCs w:val="24"/>
              </w:rPr>
            </w:pPr>
            <w:r w:rsidRPr="00143C35">
              <w:rPr>
                <w:rFonts w:ascii="Times New Roman" w:hAnsi="Times New Roman" w:cs="Times New Roman"/>
                <w:b/>
                <w:sz w:val="24"/>
                <w:szCs w:val="24"/>
              </w:rPr>
              <w:t>Eurostat</w:t>
            </w:r>
            <w:r w:rsidR="00DE34EE">
              <w:rPr>
                <w:rFonts w:ascii="Times New Roman" w:hAnsi="Times New Roman" w:cs="Times New Roman"/>
                <w:b/>
                <w:sz w:val="24"/>
                <w:szCs w:val="24"/>
              </w:rPr>
              <w:t>, UE</w:t>
            </w:r>
          </w:p>
          <w:p w:rsidR="00EF7FE5" w:rsidRPr="00143C35" w:rsidRDefault="00EF7FE5" w:rsidP="00143C35">
            <w:pPr>
              <w:jc w:val="center"/>
              <w:rPr>
                <w:rFonts w:ascii="Times New Roman" w:hAnsi="Times New Roman" w:cs="Times New Roman"/>
                <w:b/>
                <w:sz w:val="24"/>
                <w:szCs w:val="24"/>
              </w:rPr>
            </w:pPr>
          </w:p>
        </w:tc>
        <w:tc>
          <w:tcPr>
            <w:tcW w:w="1192" w:type="dxa"/>
            <w:vMerge w:val="restart"/>
            <w:vAlign w:val="center"/>
          </w:tcPr>
          <w:p w:rsidR="00EF7FE5" w:rsidRPr="00143C35" w:rsidRDefault="00EF7FE5" w:rsidP="00143C35">
            <w:pPr>
              <w:jc w:val="center"/>
              <w:rPr>
                <w:rFonts w:ascii="Times New Roman" w:hAnsi="Times New Roman" w:cs="Times New Roman"/>
                <w:sz w:val="24"/>
                <w:szCs w:val="24"/>
              </w:rPr>
            </w:pPr>
            <w:r w:rsidRPr="00143C35">
              <w:rPr>
                <w:rFonts w:ascii="Times New Roman" w:hAnsi="Times New Roman" w:cs="Times New Roman"/>
                <w:sz w:val="24"/>
                <w:szCs w:val="24"/>
              </w:rPr>
              <w:t>1995-2015</w:t>
            </w:r>
          </w:p>
        </w:tc>
        <w:tc>
          <w:tcPr>
            <w:tcW w:w="1701" w:type="dxa"/>
            <w:vAlign w:val="center"/>
          </w:tcPr>
          <w:p w:rsidR="00EF7FE5" w:rsidRPr="00491E6B" w:rsidRDefault="00CE7D11" w:rsidP="00491E6B">
            <w:pPr>
              <w:rPr>
                <w:rFonts w:ascii="Times New Roman" w:hAnsi="Times New Roman" w:cs="Times New Roman"/>
                <w:sz w:val="24"/>
                <w:szCs w:val="24"/>
              </w:rPr>
            </w:pPr>
            <w:r>
              <w:rPr>
                <w:rFonts w:ascii="Times New Roman" w:hAnsi="Times New Roman" w:cs="Times New Roman"/>
                <w:szCs w:val="24"/>
              </w:rPr>
              <w:t>Europe</w:t>
            </w:r>
            <w:r w:rsidR="00491E6B" w:rsidRPr="00491E6B">
              <w:rPr>
                <w:rFonts w:ascii="Times New Roman" w:hAnsi="Times New Roman" w:cs="Times New Roman"/>
                <w:szCs w:val="24"/>
              </w:rPr>
              <w:t xml:space="preserve"> (31) =</w:t>
            </w:r>
            <w:r w:rsidR="00491E6B">
              <w:rPr>
                <w:rFonts w:ascii="Times New Roman" w:hAnsi="Times New Roman" w:cs="Times New Roman"/>
                <w:szCs w:val="24"/>
              </w:rPr>
              <w:t xml:space="preserve"> </w:t>
            </w:r>
            <w:r w:rsidR="00491E6B">
              <w:rPr>
                <w:rFonts w:ascii="Times New Roman" w:hAnsi="Times New Roman" w:cs="Times New Roman"/>
                <w:b/>
                <w:szCs w:val="24"/>
              </w:rPr>
              <w:t>473</w:t>
            </w:r>
            <w:r w:rsidR="00491E6B">
              <w:rPr>
                <w:rFonts w:ascii="Times New Roman" w:hAnsi="Times New Roman" w:cs="Times New Roman"/>
                <w:szCs w:val="24"/>
              </w:rPr>
              <w:t>/651</w:t>
            </w:r>
          </w:p>
        </w:tc>
      </w:tr>
      <w:tr w:rsidR="009A3E4D" w:rsidRPr="00143C35" w:rsidTr="00325BF1">
        <w:trPr>
          <w:trHeight w:val="409"/>
        </w:trPr>
        <w:tc>
          <w:tcPr>
            <w:tcW w:w="2802" w:type="dxa"/>
            <w:vMerge/>
            <w:vAlign w:val="center"/>
          </w:tcPr>
          <w:p w:rsidR="00EF7FE5" w:rsidRPr="00143C35" w:rsidRDefault="00EF7FE5" w:rsidP="00143C35">
            <w:pPr>
              <w:jc w:val="center"/>
              <w:rPr>
                <w:rFonts w:ascii="Times New Roman" w:hAnsi="Times New Roman" w:cs="Times New Roman"/>
                <w:b/>
                <w:sz w:val="24"/>
                <w:szCs w:val="24"/>
              </w:rPr>
            </w:pPr>
          </w:p>
        </w:tc>
        <w:tc>
          <w:tcPr>
            <w:tcW w:w="3239" w:type="dxa"/>
            <w:vMerge/>
            <w:vAlign w:val="center"/>
          </w:tcPr>
          <w:p w:rsidR="00EF7FE5" w:rsidRPr="00143C35" w:rsidRDefault="00EF7FE5" w:rsidP="00143C35">
            <w:pPr>
              <w:jc w:val="center"/>
              <w:rPr>
                <w:rFonts w:ascii="Times New Roman" w:hAnsi="Times New Roman" w:cs="Times New Roman"/>
                <w:sz w:val="24"/>
                <w:szCs w:val="24"/>
              </w:rPr>
            </w:pPr>
          </w:p>
        </w:tc>
        <w:tc>
          <w:tcPr>
            <w:tcW w:w="3792" w:type="dxa"/>
            <w:vAlign w:val="center"/>
          </w:tcPr>
          <w:p w:rsidR="00EF7FE5" w:rsidRPr="00143C35" w:rsidRDefault="00EF7FE5" w:rsidP="00EF7FE5">
            <w:pPr>
              <w:rPr>
                <w:rFonts w:ascii="Times New Roman" w:hAnsi="Times New Roman" w:cs="Times New Roman"/>
                <w:sz w:val="24"/>
                <w:szCs w:val="24"/>
              </w:rPr>
            </w:pPr>
            <w:r w:rsidRPr="00143C35">
              <w:rPr>
                <w:rFonts w:ascii="Times New Roman" w:hAnsi="Times New Roman" w:cs="Times New Roman"/>
                <w:sz w:val="24"/>
                <w:szCs w:val="24"/>
              </w:rPr>
              <w:t>Police Services</w:t>
            </w:r>
          </w:p>
        </w:tc>
        <w:tc>
          <w:tcPr>
            <w:tcW w:w="1557" w:type="dxa"/>
            <w:vMerge/>
            <w:vAlign w:val="center"/>
          </w:tcPr>
          <w:p w:rsidR="00EF7FE5" w:rsidRPr="00143C35" w:rsidRDefault="00EF7FE5" w:rsidP="00143C35">
            <w:pPr>
              <w:jc w:val="center"/>
              <w:rPr>
                <w:rFonts w:ascii="Times New Roman" w:hAnsi="Times New Roman" w:cs="Times New Roman"/>
                <w:b/>
                <w:sz w:val="24"/>
                <w:szCs w:val="24"/>
              </w:rPr>
            </w:pPr>
          </w:p>
        </w:tc>
        <w:tc>
          <w:tcPr>
            <w:tcW w:w="1192" w:type="dxa"/>
            <w:vMerge/>
            <w:vAlign w:val="center"/>
          </w:tcPr>
          <w:p w:rsidR="00EF7FE5" w:rsidRPr="00143C35" w:rsidRDefault="00EF7FE5" w:rsidP="00143C35">
            <w:pPr>
              <w:jc w:val="center"/>
              <w:rPr>
                <w:rFonts w:ascii="Times New Roman" w:hAnsi="Times New Roman" w:cs="Times New Roman"/>
                <w:sz w:val="24"/>
                <w:szCs w:val="24"/>
              </w:rPr>
            </w:pPr>
          </w:p>
        </w:tc>
        <w:tc>
          <w:tcPr>
            <w:tcW w:w="1701" w:type="dxa"/>
            <w:vAlign w:val="center"/>
          </w:tcPr>
          <w:p w:rsidR="00EF7FE5" w:rsidRPr="00B033A0" w:rsidRDefault="00CE7D11" w:rsidP="00491E6B">
            <w:pPr>
              <w:rPr>
                <w:rFonts w:ascii="Times New Roman" w:hAnsi="Times New Roman" w:cs="Times New Roman"/>
                <w:sz w:val="24"/>
                <w:szCs w:val="24"/>
              </w:rPr>
            </w:pPr>
            <w:r>
              <w:rPr>
                <w:rFonts w:ascii="Times New Roman" w:hAnsi="Times New Roman" w:cs="Times New Roman"/>
                <w:szCs w:val="24"/>
              </w:rPr>
              <w:t xml:space="preserve">Europe </w:t>
            </w:r>
            <w:r w:rsidR="00491E6B">
              <w:rPr>
                <w:rFonts w:ascii="Times New Roman" w:hAnsi="Times New Roman" w:cs="Times New Roman"/>
                <w:szCs w:val="24"/>
              </w:rPr>
              <w:t>(31</w:t>
            </w:r>
            <w:r w:rsidR="00491E6B" w:rsidRPr="00126838">
              <w:rPr>
                <w:rFonts w:ascii="Times New Roman" w:hAnsi="Times New Roman" w:cs="Times New Roman"/>
                <w:szCs w:val="24"/>
              </w:rPr>
              <w:t>) =</w:t>
            </w:r>
            <w:r w:rsidR="00B033A0">
              <w:rPr>
                <w:rFonts w:ascii="Times New Roman" w:hAnsi="Times New Roman" w:cs="Times New Roman"/>
                <w:szCs w:val="24"/>
              </w:rPr>
              <w:t xml:space="preserve"> </w:t>
            </w:r>
            <w:r w:rsidR="00B033A0">
              <w:rPr>
                <w:rFonts w:ascii="Times New Roman" w:hAnsi="Times New Roman" w:cs="Times New Roman"/>
                <w:b/>
                <w:szCs w:val="24"/>
              </w:rPr>
              <w:t>473</w:t>
            </w:r>
            <w:r w:rsidR="00B033A0">
              <w:rPr>
                <w:rFonts w:ascii="Times New Roman" w:hAnsi="Times New Roman" w:cs="Times New Roman"/>
                <w:szCs w:val="24"/>
              </w:rPr>
              <w:t>/651</w:t>
            </w:r>
          </w:p>
        </w:tc>
      </w:tr>
      <w:tr w:rsidR="009A3E4D" w:rsidRPr="00143C35" w:rsidTr="00325BF1">
        <w:trPr>
          <w:trHeight w:val="67"/>
        </w:trPr>
        <w:tc>
          <w:tcPr>
            <w:tcW w:w="2802" w:type="dxa"/>
            <w:vMerge/>
            <w:vAlign w:val="center"/>
          </w:tcPr>
          <w:p w:rsidR="00EF7FE5" w:rsidRPr="00143C35" w:rsidRDefault="00EF7FE5" w:rsidP="00143C35">
            <w:pPr>
              <w:jc w:val="center"/>
              <w:rPr>
                <w:rFonts w:ascii="Times New Roman" w:hAnsi="Times New Roman" w:cs="Times New Roman"/>
                <w:b/>
                <w:sz w:val="24"/>
                <w:szCs w:val="24"/>
              </w:rPr>
            </w:pPr>
          </w:p>
        </w:tc>
        <w:tc>
          <w:tcPr>
            <w:tcW w:w="3239" w:type="dxa"/>
            <w:vMerge/>
            <w:vAlign w:val="center"/>
          </w:tcPr>
          <w:p w:rsidR="00EF7FE5" w:rsidRPr="00143C35" w:rsidRDefault="00EF7FE5" w:rsidP="00143C35">
            <w:pPr>
              <w:jc w:val="center"/>
              <w:rPr>
                <w:rFonts w:ascii="Times New Roman" w:hAnsi="Times New Roman" w:cs="Times New Roman"/>
                <w:sz w:val="24"/>
                <w:szCs w:val="24"/>
              </w:rPr>
            </w:pPr>
          </w:p>
        </w:tc>
        <w:tc>
          <w:tcPr>
            <w:tcW w:w="3792" w:type="dxa"/>
            <w:vAlign w:val="center"/>
          </w:tcPr>
          <w:p w:rsidR="00EF7FE5" w:rsidRPr="00143C35" w:rsidRDefault="00EF7FE5" w:rsidP="00EF7FE5">
            <w:pPr>
              <w:rPr>
                <w:rFonts w:ascii="Times New Roman" w:hAnsi="Times New Roman" w:cs="Times New Roman"/>
                <w:sz w:val="24"/>
                <w:szCs w:val="24"/>
              </w:rPr>
            </w:pPr>
            <w:r w:rsidRPr="00143C35">
              <w:rPr>
                <w:rFonts w:ascii="Times New Roman" w:hAnsi="Times New Roman" w:cs="Times New Roman"/>
                <w:sz w:val="24"/>
                <w:szCs w:val="24"/>
              </w:rPr>
              <w:t>Prisons</w:t>
            </w:r>
          </w:p>
        </w:tc>
        <w:tc>
          <w:tcPr>
            <w:tcW w:w="1557" w:type="dxa"/>
            <w:vMerge/>
            <w:vAlign w:val="center"/>
          </w:tcPr>
          <w:p w:rsidR="00EF7FE5" w:rsidRPr="00143C35" w:rsidRDefault="00EF7FE5" w:rsidP="00143C35">
            <w:pPr>
              <w:jc w:val="center"/>
              <w:rPr>
                <w:rFonts w:ascii="Times New Roman" w:hAnsi="Times New Roman" w:cs="Times New Roman"/>
                <w:b/>
                <w:sz w:val="24"/>
                <w:szCs w:val="24"/>
              </w:rPr>
            </w:pPr>
          </w:p>
        </w:tc>
        <w:tc>
          <w:tcPr>
            <w:tcW w:w="1192" w:type="dxa"/>
            <w:vMerge/>
            <w:vAlign w:val="center"/>
          </w:tcPr>
          <w:p w:rsidR="00EF7FE5" w:rsidRPr="00143C35" w:rsidRDefault="00EF7FE5" w:rsidP="00143C35">
            <w:pPr>
              <w:jc w:val="center"/>
              <w:rPr>
                <w:rFonts w:ascii="Times New Roman" w:hAnsi="Times New Roman" w:cs="Times New Roman"/>
                <w:sz w:val="24"/>
                <w:szCs w:val="24"/>
              </w:rPr>
            </w:pPr>
          </w:p>
        </w:tc>
        <w:tc>
          <w:tcPr>
            <w:tcW w:w="1701" w:type="dxa"/>
            <w:vAlign w:val="center"/>
          </w:tcPr>
          <w:p w:rsidR="00EF7FE5" w:rsidRPr="00143C35" w:rsidRDefault="00CE7D11" w:rsidP="00491E6B">
            <w:pPr>
              <w:rPr>
                <w:rFonts w:ascii="Times New Roman" w:hAnsi="Times New Roman" w:cs="Times New Roman"/>
                <w:sz w:val="24"/>
                <w:szCs w:val="24"/>
              </w:rPr>
            </w:pPr>
            <w:r>
              <w:rPr>
                <w:rFonts w:ascii="Times New Roman" w:hAnsi="Times New Roman" w:cs="Times New Roman"/>
                <w:szCs w:val="24"/>
              </w:rPr>
              <w:t>Europe</w:t>
            </w:r>
            <w:r w:rsidR="00B033A0">
              <w:rPr>
                <w:rFonts w:ascii="Times New Roman" w:hAnsi="Times New Roman" w:cs="Times New Roman"/>
                <w:szCs w:val="24"/>
              </w:rPr>
              <w:t xml:space="preserve"> (31</w:t>
            </w:r>
            <w:r w:rsidR="00B033A0" w:rsidRPr="00126838">
              <w:rPr>
                <w:rFonts w:ascii="Times New Roman" w:hAnsi="Times New Roman" w:cs="Times New Roman"/>
                <w:szCs w:val="24"/>
              </w:rPr>
              <w:t>) =</w:t>
            </w:r>
            <w:r w:rsidR="00B033A0">
              <w:rPr>
                <w:rFonts w:ascii="Times New Roman" w:hAnsi="Times New Roman" w:cs="Times New Roman"/>
                <w:szCs w:val="24"/>
              </w:rPr>
              <w:t xml:space="preserve"> </w:t>
            </w:r>
            <w:r w:rsidR="00B033A0">
              <w:rPr>
                <w:rFonts w:ascii="Times New Roman" w:hAnsi="Times New Roman" w:cs="Times New Roman"/>
                <w:b/>
                <w:szCs w:val="24"/>
              </w:rPr>
              <w:t>473</w:t>
            </w:r>
            <w:r w:rsidR="00B033A0">
              <w:rPr>
                <w:rFonts w:ascii="Times New Roman" w:hAnsi="Times New Roman" w:cs="Times New Roman"/>
                <w:szCs w:val="24"/>
              </w:rPr>
              <w:t>/651</w:t>
            </w:r>
          </w:p>
        </w:tc>
      </w:tr>
      <w:tr w:rsidR="009A3E4D" w:rsidRPr="00143C35" w:rsidTr="00325BF1">
        <w:trPr>
          <w:trHeight w:val="67"/>
        </w:trPr>
        <w:tc>
          <w:tcPr>
            <w:tcW w:w="2802" w:type="dxa"/>
            <w:vMerge w:val="restart"/>
            <w:vAlign w:val="center"/>
          </w:tcPr>
          <w:p w:rsidR="009A3E4D" w:rsidRPr="00143C35" w:rsidRDefault="009A3E4D" w:rsidP="00143C35">
            <w:pPr>
              <w:jc w:val="center"/>
              <w:rPr>
                <w:rFonts w:ascii="Times New Roman" w:hAnsi="Times New Roman" w:cs="Times New Roman"/>
                <w:b/>
                <w:sz w:val="24"/>
                <w:szCs w:val="24"/>
              </w:rPr>
            </w:pPr>
            <w:r>
              <w:rPr>
                <w:rFonts w:ascii="Times New Roman" w:hAnsi="Times New Roman" w:cs="Times New Roman"/>
                <w:b/>
                <w:sz w:val="24"/>
                <w:szCs w:val="24"/>
              </w:rPr>
              <w:t>Drug-related public expenditure</w:t>
            </w:r>
          </w:p>
        </w:tc>
        <w:tc>
          <w:tcPr>
            <w:tcW w:w="3239" w:type="dxa"/>
            <w:vMerge w:val="restart"/>
            <w:vAlign w:val="center"/>
          </w:tcPr>
          <w:p w:rsidR="009A3E4D" w:rsidRPr="00143C35" w:rsidRDefault="00BE3D1F" w:rsidP="00143C35">
            <w:pPr>
              <w:jc w:val="center"/>
              <w:rPr>
                <w:rFonts w:ascii="Times New Roman" w:hAnsi="Times New Roman" w:cs="Times New Roman"/>
                <w:sz w:val="24"/>
                <w:szCs w:val="24"/>
              </w:rPr>
            </w:pPr>
            <w:r>
              <w:rPr>
                <w:rFonts w:ascii="Times New Roman" w:hAnsi="Times New Roman" w:cs="Times New Roman"/>
                <w:sz w:val="24"/>
                <w:szCs w:val="24"/>
              </w:rPr>
              <w:t>Public expenditure on supply reduction</w:t>
            </w:r>
          </w:p>
        </w:tc>
        <w:tc>
          <w:tcPr>
            <w:tcW w:w="3792" w:type="dxa"/>
            <w:vAlign w:val="center"/>
          </w:tcPr>
          <w:p w:rsidR="009A3E4D" w:rsidRPr="00143C35" w:rsidRDefault="009A3E4D" w:rsidP="00EF7FE5">
            <w:pPr>
              <w:rPr>
                <w:rFonts w:ascii="Times New Roman" w:hAnsi="Times New Roman" w:cs="Times New Roman"/>
                <w:sz w:val="24"/>
                <w:szCs w:val="24"/>
              </w:rPr>
            </w:pPr>
            <w:r>
              <w:rPr>
                <w:rFonts w:ascii="Times New Roman" w:hAnsi="Times New Roman" w:cs="Times New Roman"/>
                <w:sz w:val="24"/>
                <w:szCs w:val="24"/>
              </w:rPr>
              <w:t>Total drug-related public expenditure</w:t>
            </w:r>
          </w:p>
        </w:tc>
        <w:tc>
          <w:tcPr>
            <w:tcW w:w="1557" w:type="dxa"/>
            <w:vMerge w:val="restart"/>
            <w:vAlign w:val="center"/>
          </w:tcPr>
          <w:p w:rsidR="009A3E4D" w:rsidRDefault="009A3E4D" w:rsidP="00143C35">
            <w:pPr>
              <w:jc w:val="center"/>
              <w:rPr>
                <w:rFonts w:ascii="Times New Roman" w:hAnsi="Times New Roman" w:cs="Times New Roman"/>
                <w:b/>
                <w:sz w:val="24"/>
                <w:szCs w:val="24"/>
              </w:rPr>
            </w:pPr>
            <w:r>
              <w:rPr>
                <w:rFonts w:ascii="Times New Roman" w:hAnsi="Times New Roman" w:cs="Times New Roman"/>
                <w:b/>
                <w:sz w:val="24"/>
                <w:szCs w:val="24"/>
              </w:rPr>
              <w:t>Country Drug Profiles,</w:t>
            </w:r>
          </w:p>
          <w:p w:rsidR="009A3E4D" w:rsidRPr="00143C35" w:rsidRDefault="009A3E4D" w:rsidP="00143C35">
            <w:pPr>
              <w:jc w:val="center"/>
              <w:rPr>
                <w:rFonts w:ascii="Times New Roman" w:hAnsi="Times New Roman" w:cs="Times New Roman"/>
                <w:b/>
                <w:sz w:val="24"/>
                <w:szCs w:val="24"/>
              </w:rPr>
            </w:pPr>
            <w:r>
              <w:rPr>
                <w:rFonts w:ascii="Times New Roman" w:hAnsi="Times New Roman" w:cs="Times New Roman"/>
                <w:b/>
                <w:sz w:val="24"/>
                <w:szCs w:val="24"/>
              </w:rPr>
              <w:t>EMCDDA</w:t>
            </w:r>
            <w:r w:rsidR="00DE34EE">
              <w:rPr>
                <w:rFonts w:ascii="Times New Roman" w:hAnsi="Times New Roman" w:cs="Times New Roman"/>
                <w:b/>
                <w:sz w:val="24"/>
                <w:szCs w:val="24"/>
              </w:rPr>
              <w:t>, UE</w:t>
            </w:r>
          </w:p>
        </w:tc>
        <w:tc>
          <w:tcPr>
            <w:tcW w:w="1192" w:type="dxa"/>
            <w:vMerge w:val="restart"/>
            <w:vAlign w:val="center"/>
          </w:tcPr>
          <w:p w:rsidR="009A3E4D" w:rsidRPr="00143C35" w:rsidRDefault="009A3E4D" w:rsidP="00143C35">
            <w:pPr>
              <w:jc w:val="center"/>
              <w:rPr>
                <w:rFonts w:ascii="Times New Roman" w:hAnsi="Times New Roman" w:cs="Times New Roman"/>
                <w:sz w:val="24"/>
                <w:szCs w:val="24"/>
              </w:rPr>
            </w:pPr>
            <w:r>
              <w:rPr>
                <w:rFonts w:ascii="Times New Roman" w:hAnsi="Times New Roman" w:cs="Times New Roman"/>
                <w:sz w:val="24"/>
                <w:szCs w:val="24"/>
              </w:rPr>
              <w:t>Last year available</w:t>
            </w:r>
          </w:p>
        </w:tc>
        <w:tc>
          <w:tcPr>
            <w:tcW w:w="1701" w:type="dxa"/>
            <w:vMerge w:val="restart"/>
            <w:vAlign w:val="center"/>
          </w:tcPr>
          <w:p w:rsidR="009A3E4D" w:rsidRDefault="00F377FD" w:rsidP="00C06432">
            <w:pPr>
              <w:rPr>
                <w:rFonts w:ascii="Times New Roman" w:hAnsi="Times New Roman" w:cs="Times New Roman"/>
                <w:szCs w:val="24"/>
              </w:rPr>
            </w:pPr>
            <w:r>
              <w:rPr>
                <w:rFonts w:ascii="Times New Roman" w:hAnsi="Times New Roman" w:cs="Times New Roman"/>
                <w:szCs w:val="24"/>
              </w:rPr>
              <w:t>EU</w:t>
            </w:r>
            <w:r w:rsidR="009A3E4D">
              <w:rPr>
                <w:rFonts w:ascii="Times New Roman" w:hAnsi="Times New Roman" w:cs="Times New Roman"/>
                <w:szCs w:val="24"/>
              </w:rPr>
              <w:t>(28)+</w:t>
            </w:r>
            <w:r w:rsidR="00C06432">
              <w:rPr>
                <w:rFonts w:ascii="Times New Roman" w:hAnsi="Times New Roman" w:cs="Times New Roman"/>
                <w:szCs w:val="24"/>
              </w:rPr>
              <w:t xml:space="preserve"> TK </w:t>
            </w:r>
            <w:r w:rsidR="00D14C41">
              <w:rPr>
                <w:rFonts w:ascii="Times New Roman" w:hAnsi="Times New Roman" w:cs="Times New Roman"/>
                <w:szCs w:val="24"/>
              </w:rPr>
              <w:t>+</w:t>
            </w:r>
            <w:r w:rsidR="00C06432">
              <w:rPr>
                <w:rFonts w:ascii="Times New Roman" w:hAnsi="Times New Roman" w:cs="Times New Roman"/>
                <w:szCs w:val="24"/>
              </w:rPr>
              <w:t xml:space="preserve"> NW</w:t>
            </w:r>
            <w:r w:rsidR="00D14C41">
              <w:rPr>
                <w:rFonts w:ascii="Times New Roman" w:hAnsi="Times New Roman" w:cs="Times New Roman"/>
                <w:szCs w:val="24"/>
              </w:rPr>
              <w:t xml:space="preserve"> </w:t>
            </w:r>
            <w:r w:rsidR="009A3E4D">
              <w:rPr>
                <w:rFonts w:ascii="Times New Roman" w:hAnsi="Times New Roman" w:cs="Times New Roman"/>
                <w:szCs w:val="24"/>
              </w:rPr>
              <w:t>=</w:t>
            </w:r>
            <w:r w:rsidR="009A3E4D" w:rsidRPr="00F71FF5">
              <w:rPr>
                <w:rFonts w:ascii="Times New Roman" w:hAnsi="Times New Roman" w:cs="Times New Roman"/>
                <w:b/>
                <w:szCs w:val="24"/>
              </w:rPr>
              <w:t>20</w:t>
            </w:r>
            <w:r w:rsidR="009A3E4D">
              <w:rPr>
                <w:rFonts w:ascii="Times New Roman" w:hAnsi="Times New Roman" w:cs="Times New Roman"/>
                <w:szCs w:val="24"/>
              </w:rPr>
              <w:t>/30</w:t>
            </w:r>
          </w:p>
        </w:tc>
      </w:tr>
      <w:tr w:rsidR="009A3E4D" w:rsidRPr="00143C35" w:rsidTr="00325BF1">
        <w:trPr>
          <w:trHeight w:val="413"/>
        </w:trPr>
        <w:tc>
          <w:tcPr>
            <w:tcW w:w="2802" w:type="dxa"/>
            <w:vMerge/>
            <w:vAlign w:val="center"/>
          </w:tcPr>
          <w:p w:rsidR="009A3E4D" w:rsidRPr="00143C35" w:rsidRDefault="009A3E4D" w:rsidP="00143C35">
            <w:pPr>
              <w:jc w:val="center"/>
              <w:rPr>
                <w:rFonts w:ascii="Times New Roman" w:hAnsi="Times New Roman" w:cs="Times New Roman"/>
                <w:b/>
                <w:sz w:val="24"/>
                <w:szCs w:val="24"/>
              </w:rPr>
            </w:pPr>
          </w:p>
        </w:tc>
        <w:tc>
          <w:tcPr>
            <w:tcW w:w="3239" w:type="dxa"/>
            <w:vMerge/>
            <w:vAlign w:val="center"/>
          </w:tcPr>
          <w:p w:rsidR="009A3E4D" w:rsidRPr="00143C35" w:rsidRDefault="009A3E4D" w:rsidP="00143C35">
            <w:pPr>
              <w:jc w:val="center"/>
              <w:rPr>
                <w:rFonts w:ascii="Times New Roman" w:hAnsi="Times New Roman" w:cs="Times New Roman"/>
                <w:sz w:val="24"/>
                <w:szCs w:val="24"/>
              </w:rPr>
            </w:pPr>
          </w:p>
        </w:tc>
        <w:tc>
          <w:tcPr>
            <w:tcW w:w="3792" w:type="dxa"/>
            <w:vAlign w:val="center"/>
          </w:tcPr>
          <w:p w:rsidR="009A3E4D" w:rsidRPr="00143C35" w:rsidRDefault="009A3E4D" w:rsidP="009A3E4D">
            <w:pPr>
              <w:rPr>
                <w:rFonts w:ascii="Times New Roman" w:hAnsi="Times New Roman" w:cs="Times New Roman"/>
                <w:sz w:val="24"/>
                <w:szCs w:val="24"/>
              </w:rPr>
            </w:pPr>
            <w:r>
              <w:rPr>
                <w:rFonts w:ascii="Times New Roman" w:hAnsi="Times New Roman" w:cs="Times New Roman"/>
                <w:sz w:val="24"/>
                <w:szCs w:val="24"/>
              </w:rPr>
              <w:t>Percentage spent on supply reduction</w:t>
            </w:r>
          </w:p>
        </w:tc>
        <w:tc>
          <w:tcPr>
            <w:tcW w:w="1557" w:type="dxa"/>
            <w:vMerge/>
            <w:vAlign w:val="center"/>
          </w:tcPr>
          <w:p w:rsidR="009A3E4D" w:rsidRPr="00143C35" w:rsidRDefault="009A3E4D" w:rsidP="00143C35">
            <w:pPr>
              <w:jc w:val="center"/>
              <w:rPr>
                <w:rFonts w:ascii="Times New Roman" w:hAnsi="Times New Roman" w:cs="Times New Roman"/>
                <w:b/>
                <w:sz w:val="24"/>
                <w:szCs w:val="24"/>
              </w:rPr>
            </w:pPr>
          </w:p>
        </w:tc>
        <w:tc>
          <w:tcPr>
            <w:tcW w:w="1192" w:type="dxa"/>
            <w:vMerge/>
            <w:vAlign w:val="center"/>
          </w:tcPr>
          <w:p w:rsidR="009A3E4D" w:rsidRPr="00143C35" w:rsidRDefault="009A3E4D" w:rsidP="00143C35">
            <w:pPr>
              <w:jc w:val="center"/>
              <w:rPr>
                <w:rFonts w:ascii="Times New Roman" w:hAnsi="Times New Roman" w:cs="Times New Roman"/>
                <w:sz w:val="24"/>
                <w:szCs w:val="24"/>
              </w:rPr>
            </w:pPr>
          </w:p>
        </w:tc>
        <w:tc>
          <w:tcPr>
            <w:tcW w:w="1701" w:type="dxa"/>
            <w:vMerge/>
            <w:vAlign w:val="center"/>
          </w:tcPr>
          <w:p w:rsidR="009A3E4D" w:rsidRDefault="009A3E4D" w:rsidP="00491E6B">
            <w:pPr>
              <w:rPr>
                <w:rFonts w:ascii="Times New Roman" w:hAnsi="Times New Roman" w:cs="Times New Roman"/>
                <w:szCs w:val="24"/>
              </w:rPr>
            </w:pPr>
          </w:p>
        </w:tc>
      </w:tr>
      <w:tr w:rsidR="009A3E4D" w:rsidRPr="00143C35" w:rsidTr="00325BF1">
        <w:trPr>
          <w:trHeight w:val="412"/>
        </w:trPr>
        <w:tc>
          <w:tcPr>
            <w:tcW w:w="2802" w:type="dxa"/>
            <w:vMerge/>
            <w:vAlign w:val="center"/>
          </w:tcPr>
          <w:p w:rsidR="009A3E4D" w:rsidRPr="00143C35" w:rsidRDefault="009A3E4D" w:rsidP="00143C35">
            <w:pPr>
              <w:jc w:val="center"/>
              <w:rPr>
                <w:rFonts w:ascii="Times New Roman" w:hAnsi="Times New Roman" w:cs="Times New Roman"/>
                <w:b/>
                <w:sz w:val="24"/>
                <w:szCs w:val="24"/>
              </w:rPr>
            </w:pPr>
          </w:p>
        </w:tc>
        <w:tc>
          <w:tcPr>
            <w:tcW w:w="3239" w:type="dxa"/>
            <w:vMerge/>
            <w:vAlign w:val="center"/>
          </w:tcPr>
          <w:p w:rsidR="009A3E4D" w:rsidRPr="00143C35" w:rsidRDefault="009A3E4D" w:rsidP="00143C35">
            <w:pPr>
              <w:jc w:val="center"/>
              <w:rPr>
                <w:rFonts w:ascii="Times New Roman" w:hAnsi="Times New Roman" w:cs="Times New Roman"/>
                <w:sz w:val="24"/>
                <w:szCs w:val="24"/>
              </w:rPr>
            </w:pPr>
          </w:p>
        </w:tc>
        <w:tc>
          <w:tcPr>
            <w:tcW w:w="3792" w:type="dxa"/>
            <w:vAlign w:val="center"/>
          </w:tcPr>
          <w:p w:rsidR="009A3E4D" w:rsidRDefault="009A3E4D" w:rsidP="009A3E4D">
            <w:pPr>
              <w:rPr>
                <w:rFonts w:ascii="Times New Roman" w:hAnsi="Times New Roman" w:cs="Times New Roman"/>
                <w:sz w:val="24"/>
                <w:szCs w:val="24"/>
              </w:rPr>
            </w:pPr>
            <w:r>
              <w:rPr>
                <w:rFonts w:ascii="Times New Roman" w:hAnsi="Times New Roman" w:cs="Times New Roman"/>
                <w:sz w:val="24"/>
                <w:szCs w:val="24"/>
              </w:rPr>
              <w:t>Percentage spent on demand reduction</w:t>
            </w:r>
          </w:p>
        </w:tc>
        <w:tc>
          <w:tcPr>
            <w:tcW w:w="1557" w:type="dxa"/>
            <w:vMerge/>
            <w:vAlign w:val="center"/>
          </w:tcPr>
          <w:p w:rsidR="009A3E4D" w:rsidRPr="00143C35" w:rsidRDefault="009A3E4D" w:rsidP="00143C35">
            <w:pPr>
              <w:jc w:val="center"/>
              <w:rPr>
                <w:rFonts w:ascii="Times New Roman" w:hAnsi="Times New Roman" w:cs="Times New Roman"/>
                <w:b/>
                <w:sz w:val="24"/>
                <w:szCs w:val="24"/>
              </w:rPr>
            </w:pPr>
          </w:p>
        </w:tc>
        <w:tc>
          <w:tcPr>
            <w:tcW w:w="1192" w:type="dxa"/>
            <w:vMerge/>
            <w:vAlign w:val="center"/>
          </w:tcPr>
          <w:p w:rsidR="009A3E4D" w:rsidRPr="00143C35" w:rsidRDefault="009A3E4D" w:rsidP="00143C35">
            <w:pPr>
              <w:jc w:val="center"/>
              <w:rPr>
                <w:rFonts w:ascii="Times New Roman" w:hAnsi="Times New Roman" w:cs="Times New Roman"/>
                <w:sz w:val="24"/>
                <w:szCs w:val="24"/>
              </w:rPr>
            </w:pPr>
          </w:p>
        </w:tc>
        <w:tc>
          <w:tcPr>
            <w:tcW w:w="1701" w:type="dxa"/>
            <w:vMerge/>
            <w:vAlign w:val="center"/>
          </w:tcPr>
          <w:p w:rsidR="009A3E4D" w:rsidRDefault="009A3E4D" w:rsidP="00491E6B">
            <w:pPr>
              <w:rPr>
                <w:rFonts w:ascii="Times New Roman" w:hAnsi="Times New Roman" w:cs="Times New Roman"/>
                <w:szCs w:val="24"/>
              </w:rPr>
            </w:pPr>
          </w:p>
        </w:tc>
      </w:tr>
    </w:tbl>
    <w:p w:rsidR="00A80514" w:rsidRDefault="00A80514" w:rsidP="0067298F">
      <w:pPr>
        <w:pStyle w:val="Caption"/>
        <w:keepNext/>
        <w:rPr>
          <w:b/>
          <w:sz w:val="28"/>
        </w:rPr>
      </w:pPr>
    </w:p>
    <w:p w:rsidR="0067298F" w:rsidRPr="0067298F" w:rsidRDefault="0067298F" w:rsidP="0067298F">
      <w:pPr>
        <w:pStyle w:val="Caption"/>
        <w:keepNext/>
        <w:rPr>
          <w:b/>
          <w:sz w:val="28"/>
        </w:rPr>
      </w:pPr>
      <w:r w:rsidRPr="0067298F">
        <w:rPr>
          <w:b/>
          <w:sz w:val="28"/>
        </w:rPr>
        <w:t xml:space="preserve">Table </w:t>
      </w:r>
      <w:r w:rsidRPr="0067298F">
        <w:rPr>
          <w:b/>
          <w:sz w:val="28"/>
        </w:rPr>
        <w:fldChar w:fldCharType="begin"/>
      </w:r>
      <w:r w:rsidRPr="0067298F">
        <w:rPr>
          <w:b/>
          <w:sz w:val="28"/>
        </w:rPr>
        <w:instrText xml:space="preserve"> SEQ Table \* ARABIC </w:instrText>
      </w:r>
      <w:r w:rsidRPr="0067298F">
        <w:rPr>
          <w:b/>
          <w:sz w:val="28"/>
        </w:rPr>
        <w:fldChar w:fldCharType="separate"/>
      </w:r>
      <w:r w:rsidR="00325BF1">
        <w:rPr>
          <w:b/>
          <w:noProof/>
          <w:sz w:val="28"/>
        </w:rPr>
        <w:t>2</w:t>
      </w:r>
      <w:r w:rsidRPr="0067298F">
        <w:rPr>
          <w:b/>
          <w:sz w:val="28"/>
        </w:rPr>
        <w:fldChar w:fldCharType="end"/>
      </w:r>
      <w:r w:rsidRPr="0067298F">
        <w:rPr>
          <w:b/>
          <w:sz w:val="28"/>
        </w:rPr>
        <w:t xml:space="preserve"> - Drug law offences</w:t>
      </w:r>
    </w:p>
    <w:tbl>
      <w:tblPr>
        <w:tblStyle w:val="TableGrid"/>
        <w:tblW w:w="14283" w:type="dxa"/>
        <w:tblLayout w:type="fixed"/>
        <w:tblLook w:val="04A0" w:firstRow="1" w:lastRow="0" w:firstColumn="1" w:lastColumn="0" w:noHBand="0" w:noVBand="1"/>
      </w:tblPr>
      <w:tblGrid>
        <w:gridCol w:w="2802"/>
        <w:gridCol w:w="2976"/>
        <w:gridCol w:w="1493"/>
        <w:gridCol w:w="680"/>
        <w:gridCol w:w="1036"/>
        <w:gridCol w:w="897"/>
        <w:gridCol w:w="1564"/>
        <w:gridCol w:w="1134"/>
        <w:gridCol w:w="1701"/>
      </w:tblGrid>
      <w:tr w:rsidR="0067298F" w:rsidRPr="00143C35" w:rsidTr="0034044E">
        <w:trPr>
          <w:trHeight w:val="198"/>
        </w:trPr>
        <w:tc>
          <w:tcPr>
            <w:tcW w:w="2802" w:type="dxa"/>
            <w:vAlign w:val="center"/>
          </w:tcPr>
          <w:p w:rsidR="0067298F" w:rsidRPr="004C5621" w:rsidRDefault="0067298F" w:rsidP="009C1531">
            <w:pPr>
              <w:jc w:val="center"/>
              <w:rPr>
                <w:rFonts w:ascii="Times New Roman" w:hAnsi="Times New Roman" w:cs="Times New Roman"/>
                <w:b/>
                <w:sz w:val="24"/>
                <w:szCs w:val="24"/>
              </w:rPr>
            </w:pPr>
            <w:r>
              <w:rPr>
                <w:rFonts w:ascii="Times New Roman" w:hAnsi="Times New Roman" w:cs="Times New Roman"/>
                <w:b/>
                <w:sz w:val="24"/>
                <w:szCs w:val="24"/>
              </w:rPr>
              <w:t>Data and Statistics</w:t>
            </w:r>
          </w:p>
        </w:tc>
        <w:tc>
          <w:tcPr>
            <w:tcW w:w="2976" w:type="dxa"/>
            <w:vAlign w:val="center"/>
          </w:tcPr>
          <w:p w:rsidR="0067298F" w:rsidRPr="004C5621" w:rsidRDefault="0067298F" w:rsidP="009C1531">
            <w:pPr>
              <w:jc w:val="center"/>
              <w:rPr>
                <w:rFonts w:ascii="Times New Roman" w:hAnsi="Times New Roman" w:cs="Times New Roman"/>
                <w:b/>
                <w:sz w:val="24"/>
                <w:szCs w:val="24"/>
              </w:rPr>
            </w:pPr>
            <w:r>
              <w:rPr>
                <w:rFonts w:ascii="Times New Roman" w:hAnsi="Times New Roman" w:cs="Times New Roman"/>
                <w:b/>
                <w:sz w:val="24"/>
                <w:szCs w:val="24"/>
              </w:rPr>
              <w:t>Dataset</w:t>
            </w:r>
          </w:p>
        </w:tc>
        <w:tc>
          <w:tcPr>
            <w:tcW w:w="4106" w:type="dxa"/>
            <w:gridSpan w:val="4"/>
            <w:vAlign w:val="center"/>
          </w:tcPr>
          <w:p w:rsidR="0067298F" w:rsidRPr="004C5621" w:rsidRDefault="0067298F" w:rsidP="009C1531">
            <w:pPr>
              <w:jc w:val="center"/>
              <w:rPr>
                <w:rFonts w:ascii="Times New Roman" w:hAnsi="Times New Roman" w:cs="Times New Roman"/>
                <w:b/>
                <w:sz w:val="24"/>
                <w:szCs w:val="24"/>
              </w:rPr>
            </w:pPr>
            <w:r w:rsidRPr="004C5621">
              <w:rPr>
                <w:rFonts w:ascii="Times New Roman" w:hAnsi="Times New Roman" w:cs="Times New Roman"/>
                <w:b/>
                <w:sz w:val="24"/>
                <w:szCs w:val="24"/>
              </w:rPr>
              <w:t>Type of information</w:t>
            </w:r>
          </w:p>
        </w:tc>
        <w:tc>
          <w:tcPr>
            <w:tcW w:w="1564" w:type="dxa"/>
            <w:vAlign w:val="center"/>
          </w:tcPr>
          <w:p w:rsidR="0067298F" w:rsidRPr="00143C35" w:rsidRDefault="0067298F" w:rsidP="009C1531">
            <w:pPr>
              <w:jc w:val="center"/>
              <w:rPr>
                <w:rFonts w:ascii="Times New Roman" w:hAnsi="Times New Roman" w:cs="Times New Roman"/>
                <w:b/>
                <w:sz w:val="24"/>
                <w:szCs w:val="24"/>
              </w:rPr>
            </w:pPr>
            <w:r>
              <w:rPr>
                <w:rFonts w:ascii="Times New Roman" w:hAnsi="Times New Roman" w:cs="Times New Roman"/>
                <w:b/>
                <w:sz w:val="24"/>
                <w:szCs w:val="24"/>
              </w:rPr>
              <w:t>DATABASE</w:t>
            </w:r>
          </w:p>
        </w:tc>
        <w:tc>
          <w:tcPr>
            <w:tcW w:w="1134" w:type="dxa"/>
            <w:vAlign w:val="center"/>
          </w:tcPr>
          <w:p w:rsidR="0067298F" w:rsidRPr="00143C35" w:rsidRDefault="0067298F" w:rsidP="009C1531">
            <w:pPr>
              <w:jc w:val="center"/>
              <w:rPr>
                <w:rFonts w:ascii="Times New Roman" w:hAnsi="Times New Roman" w:cs="Times New Roman"/>
                <w:b/>
                <w:sz w:val="24"/>
                <w:szCs w:val="24"/>
              </w:rPr>
            </w:pPr>
            <w:r w:rsidRPr="00143C35">
              <w:rPr>
                <w:rFonts w:ascii="Times New Roman" w:hAnsi="Times New Roman" w:cs="Times New Roman"/>
                <w:b/>
                <w:sz w:val="24"/>
                <w:szCs w:val="24"/>
              </w:rPr>
              <w:t>YEARS</w:t>
            </w:r>
          </w:p>
        </w:tc>
        <w:tc>
          <w:tcPr>
            <w:tcW w:w="1701" w:type="dxa"/>
            <w:vAlign w:val="center"/>
          </w:tcPr>
          <w:p w:rsidR="0067298F" w:rsidRPr="004C5621" w:rsidRDefault="0034044E" w:rsidP="0034044E">
            <w:pPr>
              <w:jc w:val="center"/>
              <w:rPr>
                <w:rFonts w:ascii="Times New Roman" w:hAnsi="Times New Roman" w:cs="Times New Roman"/>
                <w:b/>
                <w:sz w:val="24"/>
                <w:szCs w:val="24"/>
              </w:rPr>
            </w:pPr>
            <w:r w:rsidRPr="0034044E">
              <w:rPr>
                <w:rFonts w:ascii="Times New Roman" w:hAnsi="Times New Roman" w:cs="Times New Roman"/>
                <w:b/>
              </w:rPr>
              <w:t>Number of observations(*)</w:t>
            </w:r>
          </w:p>
        </w:tc>
      </w:tr>
      <w:tr w:rsidR="0067298F" w:rsidRPr="00143C35" w:rsidTr="0034044E">
        <w:trPr>
          <w:trHeight w:val="808"/>
        </w:trPr>
        <w:tc>
          <w:tcPr>
            <w:tcW w:w="2802" w:type="dxa"/>
            <w:vMerge w:val="restart"/>
            <w:vAlign w:val="center"/>
          </w:tcPr>
          <w:p w:rsidR="0067298F" w:rsidRPr="007B1B8F" w:rsidRDefault="0067298F" w:rsidP="009C1531">
            <w:pPr>
              <w:jc w:val="center"/>
              <w:rPr>
                <w:rFonts w:ascii="Times New Roman" w:hAnsi="Times New Roman" w:cs="Times New Roman"/>
                <w:b/>
                <w:sz w:val="24"/>
                <w:szCs w:val="24"/>
              </w:rPr>
            </w:pPr>
            <w:r>
              <w:rPr>
                <w:rFonts w:ascii="Times New Roman" w:hAnsi="Times New Roman" w:cs="Times New Roman"/>
                <w:b/>
                <w:sz w:val="24"/>
                <w:szCs w:val="24"/>
              </w:rPr>
              <w:t>Drug law offences</w:t>
            </w:r>
          </w:p>
        </w:tc>
        <w:tc>
          <w:tcPr>
            <w:tcW w:w="2976" w:type="dxa"/>
            <w:vMerge w:val="restart"/>
            <w:vAlign w:val="center"/>
          </w:tcPr>
          <w:p w:rsidR="0067298F" w:rsidRPr="00143C35" w:rsidRDefault="0067298F" w:rsidP="009C1531">
            <w:pPr>
              <w:rPr>
                <w:rFonts w:ascii="Times New Roman" w:hAnsi="Times New Roman" w:cs="Times New Roman"/>
                <w:sz w:val="24"/>
                <w:szCs w:val="24"/>
              </w:rPr>
            </w:pPr>
            <w:r>
              <w:rPr>
                <w:rFonts w:ascii="Times New Roman" w:hAnsi="Times New Roman" w:cs="Times New Roman"/>
                <w:sz w:val="24"/>
                <w:szCs w:val="24"/>
              </w:rPr>
              <w:t>Drug Low Offences</w:t>
            </w:r>
          </w:p>
        </w:tc>
        <w:tc>
          <w:tcPr>
            <w:tcW w:w="2173" w:type="dxa"/>
            <w:gridSpan w:val="2"/>
            <w:vMerge w:val="restart"/>
            <w:vAlign w:val="center"/>
          </w:tcPr>
          <w:p w:rsidR="0067298F" w:rsidRPr="00143C35" w:rsidRDefault="0067298F" w:rsidP="009C1531">
            <w:pPr>
              <w:rPr>
                <w:rFonts w:ascii="Times New Roman" w:hAnsi="Times New Roman" w:cs="Times New Roman"/>
                <w:sz w:val="24"/>
                <w:szCs w:val="24"/>
              </w:rPr>
            </w:pPr>
            <w:r>
              <w:rPr>
                <w:rFonts w:ascii="Times New Roman" w:hAnsi="Times New Roman" w:cs="Times New Roman"/>
                <w:sz w:val="24"/>
                <w:szCs w:val="24"/>
              </w:rPr>
              <w:t>Number of offences</w:t>
            </w:r>
          </w:p>
        </w:tc>
        <w:tc>
          <w:tcPr>
            <w:tcW w:w="1933" w:type="dxa"/>
            <w:gridSpan w:val="2"/>
            <w:vAlign w:val="center"/>
          </w:tcPr>
          <w:p w:rsidR="0067298F" w:rsidRPr="00143C35" w:rsidRDefault="0067298F" w:rsidP="009C1531">
            <w:pPr>
              <w:rPr>
                <w:rFonts w:ascii="Times New Roman" w:hAnsi="Times New Roman" w:cs="Times New Roman"/>
                <w:sz w:val="24"/>
                <w:szCs w:val="24"/>
              </w:rPr>
            </w:pPr>
            <w:r>
              <w:rPr>
                <w:rFonts w:ascii="Times New Roman" w:hAnsi="Times New Roman" w:cs="Times New Roman"/>
                <w:sz w:val="24"/>
                <w:szCs w:val="24"/>
              </w:rPr>
              <w:t>Offences</w:t>
            </w:r>
          </w:p>
        </w:tc>
        <w:tc>
          <w:tcPr>
            <w:tcW w:w="1564" w:type="dxa"/>
            <w:vMerge w:val="restart"/>
            <w:vAlign w:val="center"/>
          </w:tcPr>
          <w:p w:rsidR="0067298F" w:rsidRPr="007B1B8F" w:rsidRDefault="0067298F" w:rsidP="009C1531">
            <w:pPr>
              <w:jc w:val="center"/>
              <w:rPr>
                <w:rFonts w:ascii="Times New Roman" w:hAnsi="Times New Roman" w:cs="Times New Roman"/>
                <w:b/>
                <w:sz w:val="24"/>
                <w:szCs w:val="24"/>
              </w:rPr>
            </w:pPr>
            <w:r>
              <w:rPr>
                <w:rFonts w:ascii="Times New Roman" w:hAnsi="Times New Roman" w:cs="Times New Roman"/>
                <w:b/>
                <w:sz w:val="24"/>
                <w:szCs w:val="24"/>
              </w:rPr>
              <w:t>EMCCDA</w:t>
            </w:r>
          </w:p>
        </w:tc>
        <w:tc>
          <w:tcPr>
            <w:tcW w:w="1134" w:type="dxa"/>
            <w:vMerge w:val="restart"/>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1995-2014</w:t>
            </w:r>
          </w:p>
        </w:tc>
        <w:tc>
          <w:tcPr>
            <w:tcW w:w="1701" w:type="dxa"/>
            <w:vAlign w:val="center"/>
          </w:tcPr>
          <w:p w:rsidR="0067298F" w:rsidRPr="00143C35" w:rsidRDefault="00325BF1" w:rsidP="00D14C41">
            <w:pPr>
              <w:ind w:right="33"/>
              <w:rPr>
                <w:rFonts w:ascii="Times New Roman" w:hAnsi="Times New Roman" w:cs="Times New Roman"/>
                <w:sz w:val="24"/>
                <w:szCs w:val="24"/>
              </w:rPr>
            </w:pPr>
            <w:r w:rsidRPr="00EF7FE5">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EF7FE5">
              <w:rPr>
                <w:rFonts w:ascii="Times New Roman" w:hAnsi="Times New Roman" w:cs="Times New Roman"/>
                <w:szCs w:val="24"/>
                <w:shd w:val="clear" w:color="auto" w:fill="FFFFFF"/>
              </w:rPr>
              <w:t xml:space="preserve"> (28) + TK + NW</w:t>
            </w:r>
            <w:r>
              <w:rPr>
                <w:rFonts w:ascii="Times New Roman" w:hAnsi="Times New Roman" w:cs="Times New Roman"/>
                <w:szCs w:val="24"/>
                <w:shd w:val="clear" w:color="auto" w:fill="FFFFFF"/>
              </w:rPr>
              <w:t xml:space="preserve"> = </w:t>
            </w:r>
            <w:r w:rsidR="0067298F" w:rsidRPr="00EF7FE5">
              <w:rPr>
                <w:rFonts w:ascii="Times New Roman" w:hAnsi="Times New Roman" w:cs="Times New Roman"/>
                <w:b/>
                <w:szCs w:val="24"/>
                <w:shd w:val="clear" w:color="auto" w:fill="FFFFFF"/>
              </w:rPr>
              <w:t>364</w:t>
            </w:r>
            <w:r w:rsidR="0067298F">
              <w:rPr>
                <w:rFonts w:ascii="Times New Roman" w:hAnsi="Times New Roman" w:cs="Times New Roman"/>
                <w:szCs w:val="24"/>
                <w:shd w:val="clear" w:color="auto" w:fill="FFFFFF"/>
              </w:rPr>
              <w:t>/600</w:t>
            </w:r>
          </w:p>
        </w:tc>
      </w:tr>
      <w:tr w:rsidR="0067298F" w:rsidRPr="00143C35" w:rsidTr="0034044E">
        <w:trPr>
          <w:trHeight w:val="135"/>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2173" w:type="dxa"/>
            <w:gridSpan w:val="2"/>
            <w:vMerge/>
            <w:vAlign w:val="center"/>
          </w:tcPr>
          <w:p w:rsidR="0067298F" w:rsidRDefault="0067298F" w:rsidP="009C1531">
            <w:pPr>
              <w:rPr>
                <w:rFonts w:ascii="Times New Roman" w:hAnsi="Times New Roman" w:cs="Times New Roman"/>
                <w:sz w:val="24"/>
                <w:szCs w:val="24"/>
              </w:rPr>
            </w:pPr>
          </w:p>
        </w:tc>
        <w:tc>
          <w:tcPr>
            <w:tcW w:w="1933" w:type="dxa"/>
            <w:gridSpan w:val="2"/>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Offender</w:t>
            </w:r>
          </w:p>
        </w:tc>
        <w:tc>
          <w:tcPr>
            <w:tcW w:w="1564" w:type="dxa"/>
            <w:vMerge/>
            <w:vAlign w:val="center"/>
          </w:tcPr>
          <w:p w:rsidR="0067298F" w:rsidRDefault="0067298F" w:rsidP="009C1531">
            <w:pPr>
              <w:jc w:val="center"/>
              <w:rPr>
                <w:rFonts w:ascii="Times New Roman" w:hAnsi="Times New Roman" w:cs="Times New Roman"/>
                <w:b/>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vAlign w:val="center"/>
          </w:tcPr>
          <w:p w:rsidR="0067298F" w:rsidRPr="00143C35" w:rsidRDefault="0067298F" w:rsidP="009C1531">
            <w:pPr>
              <w:jc w:val="center"/>
              <w:rPr>
                <w:rFonts w:ascii="Times New Roman" w:hAnsi="Times New Roman" w:cs="Times New Roman"/>
                <w:sz w:val="24"/>
                <w:szCs w:val="24"/>
              </w:rPr>
            </w:pPr>
            <w:r w:rsidRPr="00EF7FE5">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EF7FE5">
              <w:rPr>
                <w:rFonts w:ascii="Times New Roman" w:hAnsi="Times New Roman" w:cs="Times New Roman"/>
                <w:szCs w:val="24"/>
                <w:shd w:val="clear" w:color="auto" w:fill="FFFFFF"/>
              </w:rPr>
              <w:t xml:space="preserve"> (28) + TK + NW</w:t>
            </w:r>
            <w:r>
              <w:rPr>
                <w:rFonts w:ascii="Times New Roman" w:hAnsi="Times New Roman" w:cs="Times New Roman"/>
                <w:szCs w:val="24"/>
                <w:shd w:val="clear" w:color="auto" w:fill="FFFFFF"/>
              </w:rPr>
              <w:t xml:space="preserve"> = </w:t>
            </w:r>
            <w:r w:rsidRPr="00EF7FE5">
              <w:rPr>
                <w:rFonts w:ascii="Times New Roman" w:hAnsi="Times New Roman" w:cs="Times New Roman"/>
                <w:b/>
                <w:szCs w:val="24"/>
                <w:shd w:val="clear" w:color="auto" w:fill="FFFFFF"/>
              </w:rPr>
              <w:t>262</w:t>
            </w:r>
            <w:r>
              <w:rPr>
                <w:rFonts w:ascii="Times New Roman" w:hAnsi="Times New Roman" w:cs="Times New Roman"/>
                <w:b/>
                <w:szCs w:val="24"/>
                <w:shd w:val="clear" w:color="auto" w:fill="FFFFFF"/>
              </w:rPr>
              <w:t>/</w:t>
            </w:r>
            <w:r w:rsidRPr="00EF7FE5">
              <w:rPr>
                <w:rFonts w:ascii="Times New Roman" w:hAnsi="Times New Roman" w:cs="Times New Roman"/>
                <w:szCs w:val="24"/>
                <w:shd w:val="clear" w:color="auto" w:fill="FFFFFF"/>
              </w:rPr>
              <w:t>600</w:t>
            </w:r>
          </w:p>
        </w:tc>
      </w:tr>
      <w:tr w:rsidR="0067298F" w:rsidRPr="00143C35" w:rsidTr="0034044E">
        <w:trPr>
          <w:trHeight w:val="135"/>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2173"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Offences by Types</w:t>
            </w:r>
          </w:p>
        </w:tc>
        <w:tc>
          <w:tcPr>
            <w:tcW w:w="1933" w:type="dxa"/>
            <w:gridSpan w:val="2"/>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2004-2013</w:t>
            </w:r>
          </w:p>
        </w:tc>
        <w:tc>
          <w:tcPr>
            <w:tcW w:w="1701" w:type="dxa"/>
          </w:tcPr>
          <w:p w:rsidR="0067298F" w:rsidRPr="0022796D" w:rsidRDefault="0067298F" w:rsidP="009C1531">
            <w:r w:rsidRPr="004E39A1">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4E39A1">
              <w:rPr>
                <w:rFonts w:ascii="Times New Roman" w:hAnsi="Times New Roman" w:cs="Times New Roman"/>
                <w:szCs w:val="24"/>
                <w:shd w:val="clear" w:color="auto" w:fill="FFFFFF"/>
              </w:rPr>
              <w:t xml:space="preserve"> (28) + TK + NW = </w:t>
            </w:r>
            <w:r w:rsidRPr="0022796D">
              <w:rPr>
                <w:rFonts w:ascii="Times New Roman" w:hAnsi="Times New Roman" w:cs="Times New Roman"/>
                <w:b/>
                <w:szCs w:val="24"/>
                <w:shd w:val="clear" w:color="auto" w:fill="FFFFFF"/>
              </w:rPr>
              <w:t>230</w:t>
            </w:r>
            <w:r>
              <w:rPr>
                <w:rFonts w:ascii="Times New Roman" w:hAnsi="Times New Roman" w:cs="Times New Roman"/>
                <w:szCs w:val="24"/>
                <w:shd w:val="clear" w:color="auto" w:fill="FFFFFF"/>
              </w:rPr>
              <w:t>/300</w:t>
            </w:r>
          </w:p>
        </w:tc>
      </w:tr>
      <w:tr w:rsidR="0067298F" w:rsidRPr="00143C35" w:rsidTr="0034044E">
        <w:trPr>
          <w:trHeight w:val="135"/>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2173" w:type="dxa"/>
            <w:gridSpan w:val="2"/>
            <w:vMerge/>
            <w:vAlign w:val="center"/>
          </w:tcPr>
          <w:p w:rsidR="0067298F" w:rsidRDefault="0067298F" w:rsidP="009C1531">
            <w:pPr>
              <w:rPr>
                <w:rFonts w:ascii="Times New Roman" w:hAnsi="Times New Roman" w:cs="Times New Roman"/>
                <w:sz w:val="24"/>
                <w:szCs w:val="24"/>
              </w:rPr>
            </w:pPr>
          </w:p>
        </w:tc>
        <w:tc>
          <w:tcPr>
            <w:tcW w:w="1933" w:type="dxa"/>
            <w:gridSpan w:val="2"/>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22796D" w:rsidRDefault="00356D12" w:rsidP="009C1531">
            <w:r>
              <w:rPr>
                <w:rFonts w:ascii="Times New Roman" w:hAnsi="Times New Roman" w:cs="Times New Roman"/>
                <w:szCs w:val="24"/>
                <w:shd w:val="clear" w:color="auto" w:fill="FFFFFF"/>
              </w:rPr>
              <w:t>EU</w:t>
            </w:r>
            <w:r w:rsidR="0067298F" w:rsidRPr="004E39A1">
              <w:rPr>
                <w:rFonts w:ascii="Times New Roman" w:hAnsi="Times New Roman" w:cs="Times New Roman"/>
                <w:szCs w:val="24"/>
                <w:shd w:val="clear" w:color="auto" w:fill="FFFFFF"/>
              </w:rPr>
              <w:t xml:space="preserve"> (28) + TK + NW = </w:t>
            </w:r>
            <w:r w:rsidR="0067298F">
              <w:rPr>
                <w:rFonts w:ascii="Times New Roman" w:hAnsi="Times New Roman" w:cs="Times New Roman"/>
                <w:b/>
                <w:szCs w:val="24"/>
                <w:shd w:val="clear" w:color="auto" w:fill="FFFFFF"/>
              </w:rPr>
              <w:t>238</w:t>
            </w:r>
            <w:r w:rsidR="0067298F">
              <w:rPr>
                <w:rFonts w:ascii="Times New Roman" w:hAnsi="Times New Roman" w:cs="Times New Roman"/>
                <w:szCs w:val="24"/>
                <w:shd w:val="clear" w:color="auto" w:fill="FFFFFF"/>
              </w:rPr>
              <w:t>/300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 xml:space="preserve">Offences by </w:t>
            </w:r>
            <w:r>
              <w:rPr>
                <w:rFonts w:ascii="Times New Roman" w:hAnsi="Times New Roman" w:cs="Times New Roman"/>
                <w:sz w:val="24"/>
                <w:szCs w:val="24"/>
              </w:rPr>
              <w:lastRenderedPageBreak/>
              <w:t>drug</w:t>
            </w: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lastRenderedPageBreak/>
              <w:t>Cannabis</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lastRenderedPageBreak/>
              <w:t>2013</w:t>
            </w:r>
          </w:p>
        </w:tc>
        <w:tc>
          <w:tcPr>
            <w:tcW w:w="1701" w:type="dxa"/>
            <w:vAlign w:val="center"/>
          </w:tcPr>
          <w:p w:rsidR="0067298F" w:rsidRPr="0022796D" w:rsidRDefault="00356D12" w:rsidP="009C1531">
            <w:pPr>
              <w:jc w:val="center"/>
              <w:rPr>
                <w:rFonts w:ascii="Times New Roman" w:hAnsi="Times New Roman" w:cs="Times New Roman"/>
                <w:sz w:val="24"/>
                <w:szCs w:val="24"/>
              </w:rPr>
            </w:pPr>
            <w:r>
              <w:rPr>
                <w:rFonts w:ascii="Times New Roman" w:hAnsi="Times New Roman" w:cs="Times New Roman"/>
                <w:szCs w:val="24"/>
                <w:shd w:val="clear" w:color="auto" w:fill="FFFFFF"/>
              </w:rPr>
              <w:lastRenderedPageBreak/>
              <w:t>EU</w:t>
            </w:r>
            <w:r w:rsidR="0067298F" w:rsidRPr="004E39A1">
              <w:rPr>
                <w:rFonts w:ascii="Times New Roman" w:hAnsi="Times New Roman" w:cs="Times New Roman"/>
                <w:szCs w:val="24"/>
                <w:shd w:val="clear" w:color="auto" w:fill="FFFFFF"/>
              </w:rPr>
              <w:t xml:space="preserve"> (28) + TK + </w:t>
            </w:r>
            <w:r w:rsidR="0067298F" w:rsidRPr="004E39A1">
              <w:rPr>
                <w:rFonts w:ascii="Times New Roman" w:hAnsi="Times New Roman" w:cs="Times New Roman"/>
                <w:szCs w:val="24"/>
                <w:shd w:val="clear" w:color="auto" w:fill="FFFFFF"/>
              </w:rPr>
              <w:lastRenderedPageBreak/>
              <w:t>NW =</w:t>
            </w:r>
            <w:r w:rsidR="0067298F">
              <w:rPr>
                <w:rFonts w:ascii="Times New Roman" w:hAnsi="Times New Roman" w:cs="Times New Roman"/>
                <w:szCs w:val="24"/>
                <w:shd w:val="clear" w:color="auto" w:fill="FFFFFF"/>
              </w:rPr>
              <w:t xml:space="preserve"> </w:t>
            </w:r>
            <w:r w:rsidR="0067298F">
              <w:rPr>
                <w:rFonts w:ascii="Times New Roman" w:hAnsi="Times New Roman" w:cs="Times New Roman"/>
                <w:b/>
                <w:szCs w:val="24"/>
                <w:shd w:val="clear" w:color="auto" w:fill="FFFFFF"/>
              </w:rPr>
              <w:t>203</w:t>
            </w:r>
            <w:r w:rsidR="0067298F">
              <w:rPr>
                <w:rFonts w:ascii="Times New Roman" w:hAnsi="Times New Roman" w:cs="Times New Roman"/>
                <w:szCs w:val="24"/>
                <w:shd w:val="clear" w:color="auto" w:fill="FFFFFF"/>
              </w:rPr>
              <w:t>/300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vAlign w:val="center"/>
          </w:tcPr>
          <w:p w:rsidR="0067298F" w:rsidRPr="00143C35" w:rsidRDefault="0067298F" w:rsidP="009C1531">
            <w:pPr>
              <w:jc w:val="center"/>
              <w:rPr>
                <w:rFonts w:ascii="Times New Roman" w:hAnsi="Times New Roman" w:cs="Times New Roman"/>
                <w:sz w:val="24"/>
                <w:szCs w:val="24"/>
              </w:rPr>
            </w:pPr>
            <w:r w:rsidRPr="004E39A1">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4E39A1">
              <w:rPr>
                <w:rFonts w:ascii="Times New Roman" w:hAnsi="Times New Roman" w:cs="Times New Roman"/>
                <w:szCs w:val="24"/>
                <w:shd w:val="clear" w:color="auto" w:fill="FFFFFF"/>
              </w:rPr>
              <w:t xml:space="preserve"> (28) + TK + NW =</w:t>
            </w:r>
            <w:r>
              <w:rPr>
                <w:rFonts w:ascii="Times New Roman" w:hAnsi="Times New Roman" w:cs="Times New Roman"/>
                <w:szCs w:val="24"/>
                <w:shd w:val="clear" w:color="auto" w:fill="FFFFFF"/>
              </w:rPr>
              <w:t xml:space="preserve"> </w:t>
            </w:r>
            <w:r w:rsidRPr="00B1626D">
              <w:rPr>
                <w:rFonts w:ascii="Times New Roman" w:hAnsi="Times New Roman" w:cs="Times New Roman"/>
                <w:b/>
                <w:szCs w:val="24"/>
                <w:shd w:val="clear" w:color="auto" w:fill="FFFFFF"/>
              </w:rPr>
              <w:t>163</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vAlign w:val="center"/>
          </w:tcPr>
          <w:p w:rsidR="0067298F" w:rsidRPr="00B1626D" w:rsidRDefault="0067298F" w:rsidP="009C1531">
            <w:pPr>
              <w:jc w:val="center"/>
              <w:rPr>
                <w:rFonts w:ascii="Times New Roman" w:hAnsi="Times New Roman" w:cs="Times New Roman"/>
                <w:sz w:val="24"/>
                <w:szCs w:val="24"/>
              </w:rPr>
            </w:pPr>
            <w:r w:rsidRPr="004E39A1">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4E39A1">
              <w:rPr>
                <w:rFonts w:ascii="Times New Roman" w:hAnsi="Times New Roman" w:cs="Times New Roman"/>
                <w:szCs w:val="24"/>
                <w:shd w:val="clear" w:color="auto" w:fill="FFFFFF"/>
              </w:rPr>
              <w:t xml:space="preserve"> (28) + TK + NW =</w:t>
            </w:r>
            <w:r>
              <w:rPr>
                <w:rFonts w:ascii="Times New Roman" w:hAnsi="Times New Roman" w:cs="Times New Roman"/>
                <w:b/>
                <w:szCs w:val="24"/>
                <w:shd w:val="clear" w:color="auto" w:fill="FFFFFF"/>
              </w:rPr>
              <w:t>160</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Heroin</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2004-2013</w:t>
            </w:r>
          </w:p>
        </w:tc>
        <w:tc>
          <w:tcPr>
            <w:tcW w:w="1701" w:type="dxa"/>
          </w:tcPr>
          <w:p w:rsidR="0067298F" w:rsidRPr="00B1626D" w:rsidRDefault="0067298F" w:rsidP="009C1531">
            <w:r w:rsidRPr="009C351A">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9C351A">
              <w:rPr>
                <w:rFonts w:ascii="Times New Roman" w:hAnsi="Times New Roman" w:cs="Times New Roman"/>
                <w:szCs w:val="24"/>
                <w:shd w:val="clear" w:color="auto" w:fill="FFFFFF"/>
              </w:rPr>
              <w:t xml:space="preserve"> (28) + TK + NW =</w:t>
            </w:r>
            <w:r>
              <w:rPr>
                <w:rFonts w:ascii="Times New Roman" w:hAnsi="Times New Roman" w:cs="Times New Roman"/>
                <w:szCs w:val="24"/>
                <w:shd w:val="clear" w:color="auto" w:fill="FFFFFF"/>
              </w:rPr>
              <w:t xml:space="preserve"> </w:t>
            </w:r>
            <w:r>
              <w:rPr>
                <w:rFonts w:ascii="Times New Roman" w:hAnsi="Times New Roman" w:cs="Times New Roman"/>
                <w:b/>
                <w:szCs w:val="24"/>
                <w:shd w:val="clear" w:color="auto" w:fill="FFFFFF"/>
              </w:rPr>
              <w:t>186</w:t>
            </w:r>
            <w:r>
              <w:rPr>
                <w:rFonts w:ascii="Times New Roman" w:hAnsi="Times New Roman" w:cs="Times New Roman"/>
                <w:szCs w:val="24"/>
                <w:shd w:val="clear" w:color="auto" w:fill="FFFFFF"/>
              </w:rPr>
              <w:t>/300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B1626D" w:rsidRDefault="0067298F" w:rsidP="009C1531">
            <w:r w:rsidRPr="009C351A">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9C351A">
              <w:rPr>
                <w:rFonts w:ascii="Times New Roman" w:hAnsi="Times New Roman" w:cs="Times New Roman"/>
                <w:szCs w:val="24"/>
                <w:shd w:val="clear" w:color="auto" w:fill="FFFFFF"/>
              </w:rPr>
              <w:t xml:space="preserve"> (28) + TK + NW =</w:t>
            </w:r>
            <w:r>
              <w:rPr>
                <w:rFonts w:ascii="Times New Roman" w:hAnsi="Times New Roman" w:cs="Times New Roman"/>
                <w:b/>
                <w:szCs w:val="24"/>
                <w:shd w:val="clear" w:color="auto" w:fill="FFFFFF"/>
              </w:rPr>
              <w:t xml:space="preserve"> 159</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1626D" w:rsidRDefault="0067298F" w:rsidP="009C1531">
            <w:r w:rsidRPr="009C351A">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9C351A">
              <w:rPr>
                <w:rFonts w:ascii="Times New Roman" w:hAnsi="Times New Roman" w:cs="Times New Roman"/>
                <w:szCs w:val="24"/>
                <w:shd w:val="clear" w:color="auto" w:fill="FFFFFF"/>
              </w:rPr>
              <w:t xml:space="preserve"> (28) + TK + NW =</w:t>
            </w:r>
            <w:r>
              <w:rPr>
                <w:rFonts w:ascii="Times New Roman" w:hAnsi="Times New Roman" w:cs="Times New Roman"/>
                <w:szCs w:val="24"/>
                <w:shd w:val="clear" w:color="auto" w:fill="FFFFFF"/>
              </w:rPr>
              <w:t xml:space="preserve"> </w:t>
            </w:r>
            <w:r>
              <w:rPr>
                <w:rFonts w:ascii="Times New Roman" w:hAnsi="Times New Roman" w:cs="Times New Roman"/>
                <w:b/>
                <w:szCs w:val="24"/>
                <w:shd w:val="clear" w:color="auto" w:fill="FFFFFF"/>
              </w:rPr>
              <w:t>160</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Cocaine</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2004-2013</w:t>
            </w:r>
          </w:p>
        </w:tc>
        <w:tc>
          <w:tcPr>
            <w:tcW w:w="1701" w:type="dxa"/>
          </w:tcPr>
          <w:p w:rsidR="0067298F" w:rsidRPr="00DC56B5" w:rsidRDefault="0067298F" w:rsidP="009C1531">
            <w:r w:rsidRPr="0007038D">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7038D">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185/</w:t>
            </w:r>
            <w:r>
              <w:rPr>
                <w:rFonts w:ascii="Times New Roman" w:hAnsi="Times New Roman" w:cs="Times New Roman"/>
                <w:szCs w:val="24"/>
                <w:shd w:val="clear" w:color="auto" w:fill="FFFFFF"/>
              </w:rPr>
              <w:t xml:space="preserve"> 300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DC56B5" w:rsidRDefault="0067298F" w:rsidP="009C1531">
            <w:r w:rsidRPr="0007038D">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7038D">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159</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DC56B5" w:rsidRDefault="0067298F" w:rsidP="009C1531">
            <w:r w:rsidRPr="0007038D">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7038D">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176</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Crack</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Pr="00143C35"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DC56B5" w:rsidRDefault="0067298F" w:rsidP="009C1531">
            <w:r w:rsidRPr="00247A43">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247A43">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50</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DC56B5" w:rsidRDefault="0067298F" w:rsidP="009C1531">
            <w:r w:rsidRPr="00247A43">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247A43">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47</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Default="0067298F" w:rsidP="009C1531">
            <w:r w:rsidRPr="00247A43">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247A43">
              <w:rPr>
                <w:rFonts w:ascii="Times New Roman" w:hAnsi="Times New Roman" w:cs="Times New Roman"/>
                <w:szCs w:val="24"/>
                <w:shd w:val="clear" w:color="auto" w:fill="FFFFFF"/>
              </w:rPr>
              <w:t xml:space="preserve"> (28) + TK + NW = </w:t>
            </w:r>
            <w:r w:rsidRPr="00DC56B5">
              <w:rPr>
                <w:rFonts w:ascii="Times New Roman" w:hAnsi="Times New Roman" w:cs="Times New Roman"/>
                <w:b/>
                <w:szCs w:val="24"/>
                <w:shd w:val="clear" w:color="auto" w:fill="FFFFFF"/>
              </w:rPr>
              <w:t>37</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Pr="00DC56B5" w:rsidRDefault="0067298F" w:rsidP="009C1531">
            <w:pPr>
              <w:rPr>
                <w:rFonts w:ascii="Times New Roman" w:hAnsi="Times New Roman" w:cs="Times New Roman"/>
                <w:sz w:val="24"/>
                <w:szCs w:val="24"/>
              </w:rPr>
            </w:pPr>
            <w:r w:rsidRPr="00DC56B5">
              <w:rPr>
                <w:rFonts w:ascii="Times New Roman" w:hAnsi="Times New Roman" w:cs="Times New Roman"/>
              </w:rPr>
              <w:t>Amphetamine</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DC56B5" w:rsidRDefault="0067298F" w:rsidP="009C1531">
            <w:r w:rsidRPr="00016182">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16182">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163</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Pr="00DC56B5" w:rsidRDefault="0067298F" w:rsidP="009C1531">
            <w:pPr>
              <w:rPr>
                <w:rFonts w:ascii="Times New Roman" w:hAnsi="Times New Roman" w:cs="Times New Roman"/>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13167C" w:rsidRDefault="0067298F" w:rsidP="009C1531">
            <w:r w:rsidRPr="00016182">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16182">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74</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Pr="00DC56B5" w:rsidRDefault="0067298F" w:rsidP="009C1531">
            <w:pPr>
              <w:rPr>
                <w:rFonts w:ascii="Times New Roman" w:hAnsi="Times New Roman" w:cs="Times New Roman"/>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13167C" w:rsidRDefault="0067298F" w:rsidP="009C1531">
            <w:r w:rsidRPr="00016182">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016182">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87</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Pr="0013167C" w:rsidRDefault="0067298F" w:rsidP="009C1531">
            <w:pPr>
              <w:rPr>
                <w:rFonts w:ascii="Times New Roman" w:hAnsi="Times New Roman" w:cs="Times New Roman"/>
                <w:sz w:val="24"/>
                <w:szCs w:val="24"/>
              </w:rPr>
            </w:pPr>
            <w:r w:rsidRPr="0013167C">
              <w:rPr>
                <w:rFonts w:ascii="Times New Roman" w:hAnsi="Times New Roman" w:cs="Times New Roman"/>
                <w:sz w:val="20"/>
              </w:rPr>
              <w:t>Methamphetamine</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13167C" w:rsidRDefault="0067298F" w:rsidP="009C1531">
            <w:r w:rsidRPr="003B597C">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3B597C">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98</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Pr="0013167C" w:rsidRDefault="0067298F" w:rsidP="009C1531">
            <w:pPr>
              <w:rPr>
                <w:rFonts w:ascii="Times New Roman" w:hAnsi="Times New Roman" w:cs="Times New Roman"/>
                <w:sz w:val="20"/>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3B597C">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3B597C">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74</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Pr="0013167C" w:rsidRDefault="0067298F" w:rsidP="009C1531">
            <w:pPr>
              <w:rPr>
                <w:rFonts w:ascii="Times New Roman" w:hAnsi="Times New Roman" w:cs="Times New Roman"/>
                <w:sz w:val="20"/>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3B597C">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3B597C">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87</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 xml:space="preserve">Ecstasy </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w:t>
            </w:r>
            <w:r>
              <w:rPr>
                <w:rFonts w:ascii="Times New Roman" w:hAnsi="Times New Roman" w:cs="Times New Roman"/>
                <w:sz w:val="24"/>
                <w:szCs w:val="24"/>
              </w:rPr>
              <w:lastRenderedPageBreak/>
              <w:t>2013</w:t>
            </w:r>
          </w:p>
        </w:tc>
        <w:tc>
          <w:tcPr>
            <w:tcW w:w="1701" w:type="dxa"/>
          </w:tcPr>
          <w:p w:rsidR="0067298F" w:rsidRPr="00BC58E3" w:rsidRDefault="0067298F" w:rsidP="009C1531">
            <w:r w:rsidRPr="00E830E9">
              <w:rPr>
                <w:rFonts w:ascii="Times New Roman" w:hAnsi="Times New Roman" w:cs="Times New Roman"/>
                <w:szCs w:val="24"/>
                <w:shd w:val="clear" w:color="auto" w:fill="FFFFFF"/>
              </w:rPr>
              <w:lastRenderedPageBreak/>
              <w:t>E</w:t>
            </w:r>
            <w:r w:rsidR="00356D12">
              <w:rPr>
                <w:rFonts w:ascii="Times New Roman" w:hAnsi="Times New Roman" w:cs="Times New Roman"/>
                <w:szCs w:val="24"/>
                <w:shd w:val="clear" w:color="auto" w:fill="FFFFFF"/>
              </w:rPr>
              <w:t>U</w:t>
            </w:r>
            <w:r w:rsidRPr="00E830E9">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162</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E830E9">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E830E9">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144</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E830E9">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E830E9">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153</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restart"/>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LSD</w:t>
            </w: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Total</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restart"/>
            <w:vAlign w:val="center"/>
          </w:tcPr>
          <w:p w:rsidR="0067298F" w:rsidRDefault="0067298F" w:rsidP="009C1531">
            <w:pPr>
              <w:jc w:val="center"/>
              <w:rPr>
                <w:rFonts w:ascii="Times New Roman" w:hAnsi="Times New Roman" w:cs="Times New Roman"/>
                <w:sz w:val="24"/>
                <w:szCs w:val="24"/>
              </w:rPr>
            </w:pPr>
            <w:r>
              <w:rPr>
                <w:rFonts w:ascii="Times New Roman" w:hAnsi="Times New Roman" w:cs="Times New Roman"/>
                <w:sz w:val="24"/>
                <w:szCs w:val="24"/>
              </w:rPr>
              <w:t>2005-2013</w:t>
            </w:r>
          </w:p>
        </w:tc>
        <w:tc>
          <w:tcPr>
            <w:tcW w:w="1701" w:type="dxa"/>
          </w:tcPr>
          <w:p w:rsidR="0067298F" w:rsidRPr="00BC58E3" w:rsidRDefault="0067298F" w:rsidP="009C1531">
            <w:r w:rsidRPr="00527BD7">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527BD7">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127</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Use</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527BD7">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527BD7">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108</w:t>
            </w:r>
            <w:r>
              <w:rPr>
                <w:rFonts w:ascii="Times New Roman" w:hAnsi="Times New Roman" w:cs="Times New Roman"/>
                <w:szCs w:val="24"/>
                <w:shd w:val="clear" w:color="auto" w:fill="FFFFFF"/>
              </w:rPr>
              <w:t>/270</w:t>
            </w:r>
          </w:p>
        </w:tc>
      </w:tr>
      <w:tr w:rsidR="0067298F" w:rsidRPr="00143C35" w:rsidTr="0034044E">
        <w:trPr>
          <w:trHeight w:val="90"/>
        </w:trPr>
        <w:tc>
          <w:tcPr>
            <w:tcW w:w="2802" w:type="dxa"/>
            <w:vMerge/>
            <w:vAlign w:val="center"/>
          </w:tcPr>
          <w:p w:rsidR="0067298F" w:rsidRPr="007B1B8F" w:rsidRDefault="0067298F" w:rsidP="009C1531">
            <w:pPr>
              <w:jc w:val="center"/>
              <w:rPr>
                <w:rFonts w:ascii="Times New Roman" w:hAnsi="Times New Roman" w:cs="Times New Roman"/>
                <w:b/>
                <w:sz w:val="24"/>
                <w:szCs w:val="24"/>
              </w:rPr>
            </w:pPr>
          </w:p>
        </w:tc>
        <w:tc>
          <w:tcPr>
            <w:tcW w:w="2976" w:type="dxa"/>
            <w:vMerge/>
            <w:vAlign w:val="center"/>
          </w:tcPr>
          <w:p w:rsidR="0067298F" w:rsidRDefault="0067298F" w:rsidP="009C1531">
            <w:pPr>
              <w:rPr>
                <w:rFonts w:ascii="Times New Roman" w:hAnsi="Times New Roman" w:cs="Times New Roman"/>
                <w:sz w:val="24"/>
                <w:szCs w:val="24"/>
              </w:rPr>
            </w:pPr>
          </w:p>
        </w:tc>
        <w:tc>
          <w:tcPr>
            <w:tcW w:w="1493" w:type="dxa"/>
            <w:vMerge/>
            <w:vAlign w:val="center"/>
          </w:tcPr>
          <w:p w:rsidR="0067298F" w:rsidRDefault="0067298F" w:rsidP="009C1531">
            <w:pPr>
              <w:rPr>
                <w:rFonts w:ascii="Times New Roman" w:hAnsi="Times New Roman" w:cs="Times New Roman"/>
                <w:sz w:val="24"/>
                <w:szCs w:val="24"/>
              </w:rPr>
            </w:pPr>
          </w:p>
        </w:tc>
        <w:tc>
          <w:tcPr>
            <w:tcW w:w="1716" w:type="dxa"/>
            <w:gridSpan w:val="2"/>
            <w:vMerge/>
            <w:vAlign w:val="center"/>
          </w:tcPr>
          <w:p w:rsidR="0067298F" w:rsidRDefault="0067298F" w:rsidP="009C1531">
            <w:pPr>
              <w:rPr>
                <w:rFonts w:ascii="Times New Roman" w:hAnsi="Times New Roman" w:cs="Times New Roman"/>
                <w:sz w:val="24"/>
                <w:szCs w:val="24"/>
              </w:rPr>
            </w:pPr>
          </w:p>
        </w:tc>
        <w:tc>
          <w:tcPr>
            <w:tcW w:w="897" w:type="dxa"/>
            <w:vAlign w:val="center"/>
          </w:tcPr>
          <w:p w:rsidR="0067298F" w:rsidRDefault="0067298F" w:rsidP="009C1531">
            <w:pPr>
              <w:rPr>
                <w:rFonts w:ascii="Times New Roman" w:hAnsi="Times New Roman" w:cs="Times New Roman"/>
                <w:sz w:val="24"/>
                <w:szCs w:val="24"/>
              </w:rPr>
            </w:pPr>
            <w:r>
              <w:rPr>
                <w:rFonts w:ascii="Times New Roman" w:hAnsi="Times New Roman" w:cs="Times New Roman"/>
                <w:sz w:val="24"/>
                <w:szCs w:val="24"/>
              </w:rPr>
              <w:t>Supply</w:t>
            </w:r>
          </w:p>
        </w:tc>
        <w:tc>
          <w:tcPr>
            <w:tcW w:w="1564" w:type="dxa"/>
            <w:vMerge/>
            <w:vAlign w:val="center"/>
          </w:tcPr>
          <w:p w:rsidR="0067298F" w:rsidRPr="00143C35" w:rsidRDefault="0067298F" w:rsidP="009C1531">
            <w:pPr>
              <w:jc w:val="center"/>
              <w:rPr>
                <w:rFonts w:ascii="Times New Roman" w:hAnsi="Times New Roman" w:cs="Times New Roman"/>
                <w:sz w:val="24"/>
                <w:szCs w:val="24"/>
              </w:rPr>
            </w:pPr>
          </w:p>
        </w:tc>
        <w:tc>
          <w:tcPr>
            <w:tcW w:w="1134" w:type="dxa"/>
            <w:vMerge/>
            <w:vAlign w:val="center"/>
          </w:tcPr>
          <w:p w:rsidR="0067298F" w:rsidRDefault="0067298F" w:rsidP="009C1531">
            <w:pPr>
              <w:jc w:val="center"/>
              <w:rPr>
                <w:rFonts w:ascii="Times New Roman" w:hAnsi="Times New Roman" w:cs="Times New Roman"/>
                <w:sz w:val="24"/>
                <w:szCs w:val="24"/>
              </w:rPr>
            </w:pPr>
          </w:p>
        </w:tc>
        <w:tc>
          <w:tcPr>
            <w:tcW w:w="1701" w:type="dxa"/>
          </w:tcPr>
          <w:p w:rsidR="0067298F" w:rsidRPr="00BC58E3" w:rsidRDefault="0067298F" w:rsidP="009C1531">
            <w:r w:rsidRPr="00527BD7">
              <w:rPr>
                <w:rFonts w:ascii="Times New Roman" w:hAnsi="Times New Roman" w:cs="Times New Roman"/>
                <w:szCs w:val="24"/>
                <w:shd w:val="clear" w:color="auto" w:fill="FFFFFF"/>
              </w:rPr>
              <w:t>E</w:t>
            </w:r>
            <w:r w:rsidR="00356D12">
              <w:rPr>
                <w:rFonts w:ascii="Times New Roman" w:hAnsi="Times New Roman" w:cs="Times New Roman"/>
                <w:szCs w:val="24"/>
                <w:shd w:val="clear" w:color="auto" w:fill="FFFFFF"/>
              </w:rPr>
              <w:t>U</w:t>
            </w:r>
            <w:r w:rsidRPr="00527BD7">
              <w:rPr>
                <w:rFonts w:ascii="Times New Roman" w:hAnsi="Times New Roman" w:cs="Times New Roman"/>
                <w:szCs w:val="24"/>
                <w:shd w:val="clear" w:color="auto" w:fill="FFFFFF"/>
              </w:rPr>
              <w:t xml:space="preserve"> (28) + TK + NW = </w:t>
            </w:r>
            <w:r>
              <w:rPr>
                <w:rFonts w:ascii="Times New Roman" w:hAnsi="Times New Roman" w:cs="Times New Roman"/>
                <w:b/>
                <w:szCs w:val="24"/>
                <w:shd w:val="clear" w:color="auto" w:fill="FFFFFF"/>
              </w:rPr>
              <w:t>95</w:t>
            </w:r>
            <w:r>
              <w:rPr>
                <w:rFonts w:ascii="Times New Roman" w:hAnsi="Times New Roman" w:cs="Times New Roman"/>
                <w:szCs w:val="24"/>
                <w:shd w:val="clear" w:color="auto" w:fill="FFFFFF"/>
              </w:rPr>
              <w:t>/270</w:t>
            </w:r>
          </w:p>
        </w:tc>
      </w:tr>
    </w:tbl>
    <w:p w:rsidR="0067298F" w:rsidRDefault="0067298F"/>
    <w:p w:rsidR="000D7320" w:rsidRPr="000D7320" w:rsidRDefault="000D7320" w:rsidP="000D7320">
      <w:pPr>
        <w:pStyle w:val="Caption"/>
        <w:keepNext/>
        <w:rPr>
          <w:b/>
          <w:sz w:val="28"/>
        </w:rPr>
      </w:pPr>
      <w:r w:rsidRPr="000D7320">
        <w:rPr>
          <w:b/>
          <w:sz w:val="28"/>
        </w:rPr>
        <w:t xml:space="preserve">Table </w:t>
      </w:r>
      <w:r w:rsidRPr="000D7320">
        <w:rPr>
          <w:b/>
          <w:sz w:val="28"/>
        </w:rPr>
        <w:fldChar w:fldCharType="begin"/>
      </w:r>
      <w:r w:rsidRPr="000D7320">
        <w:rPr>
          <w:b/>
          <w:sz w:val="28"/>
        </w:rPr>
        <w:instrText xml:space="preserve"> SEQ Table \* ARABIC </w:instrText>
      </w:r>
      <w:r w:rsidRPr="000D7320">
        <w:rPr>
          <w:b/>
          <w:sz w:val="28"/>
        </w:rPr>
        <w:fldChar w:fldCharType="separate"/>
      </w:r>
      <w:r w:rsidR="00325BF1">
        <w:rPr>
          <w:b/>
          <w:noProof/>
          <w:sz w:val="28"/>
        </w:rPr>
        <w:t>3</w:t>
      </w:r>
      <w:r w:rsidRPr="000D7320">
        <w:rPr>
          <w:b/>
          <w:sz w:val="28"/>
        </w:rPr>
        <w:fldChar w:fldCharType="end"/>
      </w:r>
      <w:r w:rsidRPr="000D7320">
        <w:rPr>
          <w:b/>
          <w:sz w:val="28"/>
        </w:rPr>
        <w:t xml:space="preserve"> - Prison population</w:t>
      </w:r>
    </w:p>
    <w:tbl>
      <w:tblPr>
        <w:tblStyle w:val="TableGrid"/>
        <w:tblW w:w="14568" w:type="dxa"/>
        <w:tblLook w:val="04A0" w:firstRow="1" w:lastRow="0" w:firstColumn="1" w:lastColumn="0" w:noHBand="0" w:noVBand="1"/>
      </w:tblPr>
      <w:tblGrid>
        <w:gridCol w:w="3431"/>
        <w:gridCol w:w="2639"/>
        <w:gridCol w:w="3814"/>
        <w:gridCol w:w="1557"/>
        <w:gridCol w:w="1391"/>
        <w:gridCol w:w="1736"/>
      </w:tblGrid>
      <w:tr w:rsidR="00F71FF5" w:rsidRPr="00143C35" w:rsidTr="00F71FF5">
        <w:trPr>
          <w:trHeight w:val="198"/>
        </w:trPr>
        <w:tc>
          <w:tcPr>
            <w:tcW w:w="3431" w:type="dxa"/>
            <w:vAlign w:val="center"/>
          </w:tcPr>
          <w:p w:rsidR="00F71FF5" w:rsidRPr="004C5621" w:rsidRDefault="00F71FF5" w:rsidP="00F71FF5">
            <w:pPr>
              <w:jc w:val="center"/>
              <w:rPr>
                <w:rFonts w:ascii="Times New Roman" w:hAnsi="Times New Roman" w:cs="Times New Roman"/>
                <w:b/>
                <w:sz w:val="24"/>
                <w:szCs w:val="24"/>
              </w:rPr>
            </w:pPr>
            <w:r>
              <w:rPr>
                <w:rFonts w:ascii="Times New Roman" w:hAnsi="Times New Roman" w:cs="Times New Roman"/>
                <w:b/>
                <w:sz w:val="24"/>
                <w:szCs w:val="24"/>
              </w:rPr>
              <w:t>Data and Statistics</w:t>
            </w:r>
          </w:p>
        </w:tc>
        <w:tc>
          <w:tcPr>
            <w:tcW w:w="2639" w:type="dxa"/>
            <w:vAlign w:val="center"/>
          </w:tcPr>
          <w:p w:rsidR="00F71FF5" w:rsidRPr="004C5621" w:rsidRDefault="00F71FF5" w:rsidP="00F71FF5">
            <w:pPr>
              <w:jc w:val="center"/>
              <w:rPr>
                <w:rFonts w:ascii="Times New Roman" w:hAnsi="Times New Roman" w:cs="Times New Roman"/>
                <w:b/>
                <w:sz w:val="24"/>
                <w:szCs w:val="24"/>
              </w:rPr>
            </w:pPr>
            <w:r>
              <w:rPr>
                <w:rFonts w:ascii="Times New Roman" w:hAnsi="Times New Roman" w:cs="Times New Roman"/>
                <w:b/>
                <w:sz w:val="24"/>
                <w:szCs w:val="24"/>
              </w:rPr>
              <w:t>Dataset</w:t>
            </w:r>
          </w:p>
        </w:tc>
        <w:tc>
          <w:tcPr>
            <w:tcW w:w="3814" w:type="dxa"/>
            <w:vAlign w:val="center"/>
          </w:tcPr>
          <w:p w:rsidR="00F71FF5" w:rsidRPr="004C5621" w:rsidRDefault="00F71FF5" w:rsidP="00F71FF5">
            <w:pPr>
              <w:jc w:val="center"/>
              <w:rPr>
                <w:rFonts w:ascii="Times New Roman" w:hAnsi="Times New Roman" w:cs="Times New Roman"/>
                <w:b/>
                <w:sz w:val="24"/>
                <w:szCs w:val="24"/>
              </w:rPr>
            </w:pPr>
            <w:r w:rsidRPr="004C5621">
              <w:rPr>
                <w:rFonts w:ascii="Times New Roman" w:hAnsi="Times New Roman" w:cs="Times New Roman"/>
                <w:b/>
                <w:sz w:val="24"/>
                <w:szCs w:val="24"/>
              </w:rPr>
              <w:t>Type of information</w:t>
            </w:r>
          </w:p>
        </w:tc>
        <w:tc>
          <w:tcPr>
            <w:tcW w:w="1557" w:type="dxa"/>
            <w:vAlign w:val="center"/>
          </w:tcPr>
          <w:p w:rsidR="00F71FF5" w:rsidRPr="00143C35" w:rsidRDefault="00F71FF5" w:rsidP="00F71FF5">
            <w:pPr>
              <w:jc w:val="center"/>
              <w:rPr>
                <w:rFonts w:ascii="Times New Roman" w:hAnsi="Times New Roman" w:cs="Times New Roman"/>
                <w:b/>
                <w:sz w:val="24"/>
                <w:szCs w:val="24"/>
              </w:rPr>
            </w:pPr>
            <w:r>
              <w:rPr>
                <w:rFonts w:ascii="Times New Roman" w:hAnsi="Times New Roman" w:cs="Times New Roman"/>
                <w:b/>
                <w:sz w:val="24"/>
                <w:szCs w:val="24"/>
              </w:rPr>
              <w:t>DATABASE</w:t>
            </w:r>
          </w:p>
        </w:tc>
        <w:tc>
          <w:tcPr>
            <w:tcW w:w="1391" w:type="dxa"/>
            <w:vAlign w:val="center"/>
          </w:tcPr>
          <w:p w:rsidR="00F71FF5" w:rsidRPr="00143C35" w:rsidRDefault="00F71FF5" w:rsidP="00F71FF5">
            <w:pPr>
              <w:jc w:val="center"/>
              <w:rPr>
                <w:rFonts w:ascii="Times New Roman" w:hAnsi="Times New Roman" w:cs="Times New Roman"/>
                <w:b/>
                <w:sz w:val="24"/>
                <w:szCs w:val="24"/>
              </w:rPr>
            </w:pPr>
            <w:r w:rsidRPr="00143C35">
              <w:rPr>
                <w:rFonts w:ascii="Times New Roman" w:hAnsi="Times New Roman" w:cs="Times New Roman"/>
                <w:b/>
                <w:sz w:val="24"/>
                <w:szCs w:val="24"/>
              </w:rPr>
              <w:t>YEARS</w:t>
            </w:r>
          </w:p>
        </w:tc>
        <w:tc>
          <w:tcPr>
            <w:tcW w:w="1736" w:type="dxa"/>
            <w:vAlign w:val="center"/>
          </w:tcPr>
          <w:p w:rsidR="00F71FF5" w:rsidRPr="004C5621" w:rsidRDefault="0034044E" w:rsidP="0034044E">
            <w:pPr>
              <w:jc w:val="center"/>
              <w:rPr>
                <w:rFonts w:ascii="Times New Roman" w:hAnsi="Times New Roman" w:cs="Times New Roman"/>
                <w:b/>
                <w:sz w:val="24"/>
                <w:szCs w:val="24"/>
              </w:rPr>
            </w:pPr>
            <w:r w:rsidRPr="0034044E">
              <w:rPr>
                <w:rFonts w:ascii="Times New Roman" w:hAnsi="Times New Roman" w:cs="Times New Roman"/>
                <w:b/>
              </w:rPr>
              <w:t>Number of observations(*)</w:t>
            </w:r>
          </w:p>
        </w:tc>
      </w:tr>
      <w:tr w:rsidR="00F71FF5" w:rsidRPr="00143C35" w:rsidTr="00F71FF5">
        <w:trPr>
          <w:trHeight w:val="1637"/>
        </w:trPr>
        <w:tc>
          <w:tcPr>
            <w:tcW w:w="3431" w:type="dxa"/>
            <w:vMerge w:val="restart"/>
            <w:vAlign w:val="center"/>
          </w:tcPr>
          <w:p w:rsidR="00F71FF5" w:rsidRPr="00143C35" w:rsidRDefault="00F71FF5" w:rsidP="00F71FF5">
            <w:pPr>
              <w:jc w:val="center"/>
              <w:rPr>
                <w:rFonts w:ascii="Times New Roman" w:hAnsi="Times New Roman" w:cs="Times New Roman"/>
                <w:b/>
                <w:sz w:val="24"/>
                <w:szCs w:val="24"/>
              </w:rPr>
            </w:pPr>
            <w:r w:rsidRPr="00143C35">
              <w:rPr>
                <w:rFonts w:ascii="Times New Roman" w:hAnsi="Times New Roman" w:cs="Times New Roman"/>
                <w:b/>
                <w:sz w:val="24"/>
                <w:szCs w:val="24"/>
              </w:rPr>
              <w:t xml:space="preserve">Prison </w:t>
            </w:r>
            <w:r>
              <w:rPr>
                <w:rFonts w:ascii="Times New Roman" w:hAnsi="Times New Roman" w:cs="Times New Roman"/>
                <w:b/>
                <w:sz w:val="24"/>
                <w:szCs w:val="24"/>
              </w:rPr>
              <w:t>p</w:t>
            </w:r>
            <w:r w:rsidRPr="00143C35">
              <w:rPr>
                <w:rFonts w:ascii="Times New Roman" w:hAnsi="Times New Roman" w:cs="Times New Roman"/>
                <w:b/>
                <w:sz w:val="24"/>
                <w:szCs w:val="24"/>
              </w:rPr>
              <w:t>opulation</w:t>
            </w:r>
          </w:p>
        </w:tc>
        <w:tc>
          <w:tcPr>
            <w:tcW w:w="2639"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Person</w:t>
            </w:r>
            <w:r>
              <w:rPr>
                <w:rFonts w:ascii="Times New Roman" w:hAnsi="Times New Roman" w:cs="Times New Roman"/>
                <w:sz w:val="24"/>
                <w:szCs w:val="24"/>
              </w:rPr>
              <w:t>s</w:t>
            </w:r>
            <w:r w:rsidRPr="00143C35">
              <w:rPr>
                <w:rFonts w:ascii="Times New Roman" w:hAnsi="Times New Roman" w:cs="Times New Roman"/>
                <w:sz w:val="24"/>
                <w:szCs w:val="24"/>
              </w:rPr>
              <w:t xml:space="preserve"> </w:t>
            </w:r>
            <w:r>
              <w:rPr>
                <w:rFonts w:ascii="Times New Roman" w:hAnsi="Times New Roman" w:cs="Times New Roman"/>
                <w:sz w:val="24"/>
                <w:szCs w:val="24"/>
              </w:rPr>
              <w:t>h</w:t>
            </w:r>
            <w:r w:rsidRPr="00143C35">
              <w:rPr>
                <w:rFonts w:ascii="Times New Roman" w:hAnsi="Times New Roman" w:cs="Times New Roman"/>
                <w:sz w:val="24"/>
                <w:szCs w:val="24"/>
              </w:rPr>
              <w:t xml:space="preserve">eld in institutions for drug </w:t>
            </w:r>
            <w:r>
              <w:rPr>
                <w:rFonts w:ascii="Times New Roman" w:hAnsi="Times New Roman" w:cs="Times New Roman"/>
                <w:sz w:val="24"/>
                <w:szCs w:val="24"/>
              </w:rPr>
              <w:t>users</w:t>
            </w:r>
            <w:r w:rsidRPr="00143C35">
              <w:rPr>
                <w:rFonts w:ascii="Times New Roman" w:hAnsi="Times New Roman" w:cs="Times New Roman"/>
                <w:sz w:val="24"/>
                <w:szCs w:val="24"/>
              </w:rPr>
              <w:t xml:space="preserve"> offenders</w:t>
            </w:r>
            <w:r>
              <w:rPr>
                <w:rFonts w:ascii="Times New Roman" w:hAnsi="Times New Roman" w:cs="Times New Roman"/>
                <w:sz w:val="24"/>
                <w:szCs w:val="24"/>
              </w:rPr>
              <w:t xml:space="preserve"> outside penal institutions</w:t>
            </w:r>
          </w:p>
        </w:tc>
        <w:tc>
          <w:tcPr>
            <w:tcW w:w="3814" w:type="dxa"/>
          </w:tcPr>
          <w:p w:rsidR="00F71FF5" w:rsidRDefault="00F71FF5" w:rsidP="00F71FF5">
            <w:pPr>
              <w:rPr>
                <w:rFonts w:ascii="Times New Roman" w:hAnsi="Times New Roman" w:cs="Times New Roman"/>
                <w:sz w:val="24"/>
                <w:szCs w:val="24"/>
              </w:rPr>
            </w:pPr>
          </w:p>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Availability of institutions for drug users offenders, outside penal institutions</w:t>
            </w:r>
          </w:p>
        </w:tc>
        <w:tc>
          <w:tcPr>
            <w:tcW w:w="1557" w:type="dxa"/>
            <w:vMerge w:val="restart"/>
            <w:vAlign w:val="center"/>
          </w:tcPr>
          <w:p w:rsidR="00F71FF5" w:rsidRPr="00143C35" w:rsidRDefault="00F71FF5" w:rsidP="00F71FF5">
            <w:pPr>
              <w:jc w:val="center"/>
              <w:rPr>
                <w:rFonts w:ascii="Times New Roman" w:hAnsi="Times New Roman" w:cs="Times New Roman"/>
                <w:b/>
                <w:sz w:val="24"/>
                <w:szCs w:val="24"/>
              </w:rPr>
            </w:pPr>
            <w:r w:rsidRPr="00143C35">
              <w:rPr>
                <w:rFonts w:ascii="Times New Roman" w:hAnsi="Times New Roman" w:cs="Times New Roman"/>
                <w:b/>
                <w:sz w:val="24"/>
                <w:szCs w:val="24"/>
              </w:rPr>
              <w:t>Space</w:t>
            </w:r>
            <w:r>
              <w:rPr>
                <w:rFonts w:ascii="Times New Roman" w:hAnsi="Times New Roman" w:cs="Times New Roman"/>
                <w:b/>
                <w:sz w:val="24"/>
                <w:szCs w:val="24"/>
              </w:rPr>
              <w:t xml:space="preserve"> I, Council of Europe</w:t>
            </w:r>
          </w:p>
        </w:tc>
        <w:tc>
          <w:tcPr>
            <w:tcW w:w="1391" w:type="dxa"/>
            <w:vAlign w:val="center"/>
          </w:tcPr>
          <w:p w:rsidR="00F71FF5" w:rsidRPr="004B383D" w:rsidRDefault="00F71FF5" w:rsidP="00F71FF5">
            <w:pPr>
              <w:jc w:val="center"/>
              <w:rPr>
                <w:rFonts w:ascii="Times New Roman" w:hAnsi="Times New Roman" w:cs="Times New Roman"/>
              </w:rPr>
            </w:pPr>
            <w:r>
              <w:rPr>
                <w:rFonts w:ascii="Times New Roman" w:hAnsi="Times New Roman" w:cs="Times New Roman"/>
              </w:rPr>
              <w:t>2014</w:t>
            </w:r>
          </w:p>
        </w:tc>
        <w:tc>
          <w:tcPr>
            <w:tcW w:w="1736" w:type="dxa"/>
            <w:vAlign w:val="center"/>
          </w:tcPr>
          <w:p w:rsidR="00F71FF5" w:rsidRPr="00A27552" w:rsidRDefault="00F71FF5" w:rsidP="00356D12">
            <w:pPr>
              <w:rPr>
                <w:rFonts w:ascii="Times New Roman" w:hAnsi="Times New Roman" w:cs="Times New Roman"/>
                <w:sz w:val="24"/>
                <w:szCs w:val="24"/>
              </w:rPr>
            </w:pPr>
            <w:r w:rsidRPr="00A27552">
              <w:rPr>
                <w:rFonts w:ascii="Times New Roman" w:hAnsi="Times New Roman" w:cs="Times New Roman"/>
                <w:szCs w:val="24"/>
              </w:rPr>
              <w:t>C</w:t>
            </w:r>
            <w:r w:rsidR="00CE7D11">
              <w:rPr>
                <w:rFonts w:ascii="Times New Roman" w:hAnsi="Times New Roman" w:cs="Times New Roman"/>
                <w:szCs w:val="24"/>
              </w:rPr>
              <w:t>O</w:t>
            </w:r>
            <w:r w:rsidRPr="00A27552">
              <w:rPr>
                <w:rFonts w:ascii="Times New Roman" w:hAnsi="Times New Roman" w:cs="Times New Roman"/>
                <w:szCs w:val="24"/>
              </w:rPr>
              <w:t>E (47)</w:t>
            </w:r>
            <w:r>
              <w:rPr>
                <w:rFonts w:ascii="Times New Roman" w:hAnsi="Times New Roman" w:cs="Times New Roman"/>
                <w:szCs w:val="24"/>
              </w:rPr>
              <w:t xml:space="preserve"> </w:t>
            </w:r>
            <w:r w:rsidRPr="00A27552">
              <w:rPr>
                <w:rFonts w:ascii="Times New Roman" w:hAnsi="Times New Roman" w:cs="Times New Roman"/>
                <w:szCs w:val="24"/>
              </w:rPr>
              <w:t>=</w:t>
            </w:r>
            <w:r w:rsidRPr="00A27552">
              <w:rPr>
                <w:rFonts w:ascii="Times New Roman" w:hAnsi="Times New Roman" w:cs="Times New Roman"/>
                <w:b/>
                <w:szCs w:val="24"/>
              </w:rPr>
              <w:t>28</w:t>
            </w:r>
            <w:r>
              <w:rPr>
                <w:rFonts w:ascii="Times New Roman" w:hAnsi="Times New Roman" w:cs="Times New Roman"/>
                <w:szCs w:val="24"/>
              </w:rPr>
              <w:t>/53</w:t>
            </w: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Situation of prison population</w:t>
            </w: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 xml:space="preserve">Population on 1st January </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restart"/>
            <w:vAlign w:val="center"/>
          </w:tcPr>
          <w:p w:rsidR="00F71FF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2009 &amp;2014</w:t>
            </w:r>
          </w:p>
          <w:p w:rsidR="00F71FF5" w:rsidRPr="00143C35" w:rsidRDefault="00F71FF5" w:rsidP="00F71FF5">
            <w:pPr>
              <w:jc w:val="center"/>
              <w:rPr>
                <w:rFonts w:ascii="Times New Roman" w:hAnsi="Times New Roman" w:cs="Times New Roman"/>
                <w:sz w:val="24"/>
                <w:szCs w:val="24"/>
              </w:rPr>
            </w:pPr>
          </w:p>
        </w:tc>
        <w:tc>
          <w:tcPr>
            <w:tcW w:w="1736" w:type="dxa"/>
            <w:vMerge w:val="restart"/>
          </w:tcPr>
          <w:p w:rsidR="00F71FF5" w:rsidRDefault="00F71FF5" w:rsidP="00F71FF5">
            <w:pPr>
              <w:rPr>
                <w:rFonts w:ascii="Times New Roman" w:hAnsi="Times New Roman" w:cs="Times New Roman"/>
                <w:szCs w:val="24"/>
              </w:rPr>
            </w:pPr>
          </w:p>
          <w:p w:rsidR="00F71FF5" w:rsidRDefault="00F71FF5" w:rsidP="00F71FF5">
            <w:pPr>
              <w:rPr>
                <w:rFonts w:ascii="Times New Roman" w:hAnsi="Times New Roman" w:cs="Times New Roman"/>
                <w:szCs w:val="24"/>
              </w:rPr>
            </w:pPr>
          </w:p>
          <w:p w:rsidR="00F71FF5" w:rsidRDefault="00F71FF5" w:rsidP="00F71FF5">
            <w:pPr>
              <w:rPr>
                <w:rFonts w:ascii="Times New Roman" w:hAnsi="Times New Roman" w:cs="Times New Roman"/>
                <w:szCs w:val="24"/>
              </w:rPr>
            </w:pPr>
          </w:p>
          <w:p w:rsidR="00F71FF5" w:rsidRDefault="00F71FF5" w:rsidP="00F71FF5">
            <w:pPr>
              <w:rPr>
                <w:rFonts w:ascii="Times New Roman" w:hAnsi="Times New Roman" w:cs="Times New Roman"/>
                <w:szCs w:val="24"/>
              </w:rPr>
            </w:pPr>
            <w:r>
              <w:rPr>
                <w:rFonts w:ascii="Times New Roman" w:hAnsi="Times New Roman" w:cs="Times New Roman"/>
                <w:szCs w:val="24"/>
              </w:rPr>
              <w:t xml:space="preserve">2009: </w:t>
            </w:r>
            <w:r w:rsidRPr="00DC42E5">
              <w:rPr>
                <w:rFonts w:ascii="Times New Roman" w:hAnsi="Times New Roman" w:cs="Times New Roman"/>
                <w:szCs w:val="24"/>
              </w:rPr>
              <w:t>C</w:t>
            </w:r>
            <w:r w:rsidR="00CE7D11">
              <w:rPr>
                <w:rFonts w:ascii="Times New Roman" w:hAnsi="Times New Roman" w:cs="Times New Roman"/>
                <w:szCs w:val="24"/>
              </w:rPr>
              <w:t>O</w:t>
            </w:r>
            <w:r w:rsidRPr="00DC42E5">
              <w:rPr>
                <w:rFonts w:ascii="Times New Roman" w:hAnsi="Times New Roman" w:cs="Times New Roman"/>
                <w:szCs w:val="24"/>
              </w:rPr>
              <w:t>E (47) =</w:t>
            </w:r>
            <w:r>
              <w:rPr>
                <w:rFonts w:ascii="Times New Roman" w:hAnsi="Times New Roman" w:cs="Times New Roman"/>
                <w:szCs w:val="24"/>
              </w:rPr>
              <w:t xml:space="preserve"> </w:t>
            </w:r>
            <w:r>
              <w:rPr>
                <w:rFonts w:ascii="Times New Roman" w:hAnsi="Times New Roman" w:cs="Times New Roman"/>
                <w:b/>
                <w:szCs w:val="24"/>
              </w:rPr>
              <w:t>343</w:t>
            </w:r>
            <w:r>
              <w:rPr>
                <w:rFonts w:ascii="Times New Roman" w:hAnsi="Times New Roman" w:cs="Times New Roman"/>
                <w:szCs w:val="24"/>
              </w:rPr>
              <w:t>/424</w:t>
            </w:r>
          </w:p>
          <w:p w:rsidR="00F71FF5" w:rsidRDefault="00F71FF5" w:rsidP="00F71FF5">
            <w:pPr>
              <w:rPr>
                <w:rFonts w:ascii="Times New Roman" w:hAnsi="Times New Roman" w:cs="Times New Roman"/>
                <w:szCs w:val="24"/>
              </w:rPr>
            </w:pPr>
          </w:p>
          <w:p w:rsidR="00F71FF5" w:rsidRPr="00A27552" w:rsidRDefault="00F71FF5" w:rsidP="00F71FF5">
            <w:r>
              <w:rPr>
                <w:rFonts w:ascii="Times New Roman" w:hAnsi="Times New Roman" w:cs="Times New Roman"/>
                <w:szCs w:val="24"/>
              </w:rPr>
              <w:t xml:space="preserve">2014: </w:t>
            </w:r>
            <w:r w:rsidRPr="00DC42E5">
              <w:rPr>
                <w:rFonts w:ascii="Times New Roman" w:hAnsi="Times New Roman" w:cs="Times New Roman"/>
                <w:szCs w:val="24"/>
              </w:rPr>
              <w:t>C</w:t>
            </w:r>
            <w:r w:rsidR="00CE7D11">
              <w:rPr>
                <w:rFonts w:ascii="Times New Roman" w:hAnsi="Times New Roman" w:cs="Times New Roman"/>
                <w:szCs w:val="24"/>
              </w:rPr>
              <w:t>O</w:t>
            </w:r>
            <w:r w:rsidRPr="00DC42E5">
              <w:rPr>
                <w:rFonts w:ascii="Times New Roman" w:hAnsi="Times New Roman" w:cs="Times New Roman"/>
                <w:szCs w:val="24"/>
              </w:rPr>
              <w:t>E (47) =</w:t>
            </w:r>
            <w:r>
              <w:rPr>
                <w:rFonts w:ascii="Times New Roman" w:hAnsi="Times New Roman" w:cs="Times New Roman"/>
                <w:szCs w:val="24"/>
              </w:rPr>
              <w:t xml:space="preserve"> </w:t>
            </w:r>
            <w:r>
              <w:rPr>
                <w:rFonts w:ascii="Times New Roman" w:hAnsi="Times New Roman" w:cs="Times New Roman"/>
                <w:b/>
                <w:szCs w:val="24"/>
              </w:rPr>
              <w:t>255</w:t>
            </w:r>
            <w:r>
              <w:rPr>
                <w:rFonts w:ascii="Times New Roman" w:hAnsi="Times New Roman" w:cs="Times New Roman"/>
                <w:szCs w:val="24"/>
              </w:rPr>
              <w:t>/265</w:t>
            </w: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Total number of prisoners (including pre-trial detainees)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Default="00F71FF5" w:rsidP="00F71FF5">
            <w:pPr>
              <w:jc w:val="center"/>
              <w:rPr>
                <w:rFonts w:ascii="Times New Roman" w:hAnsi="Times New Roman" w:cs="Times New Roman"/>
                <w:sz w:val="24"/>
                <w:szCs w:val="24"/>
              </w:rPr>
            </w:pPr>
          </w:p>
        </w:tc>
        <w:tc>
          <w:tcPr>
            <w:tcW w:w="1736" w:type="dxa"/>
            <w:vMerge/>
          </w:tcPr>
          <w:p w:rsidR="00F71FF5" w:rsidRPr="00DC42E5" w:rsidRDefault="00F71FF5" w:rsidP="00F71FF5">
            <w:pPr>
              <w:rPr>
                <w:rFonts w:ascii="Times New Roman" w:hAnsi="Times New Roman" w:cs="Times New Roman"/>
                <w:szCs w:val="24"/>
              </w:rPr>
            </w:pP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Total number of detainees held in remand institutions/sections (pre-trials)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Default="00F71FF5" w:rsidP="00F71FF5">
            <w:pPr>
              <w:jc w:val="center"/>
              <w:rPr>
                <w:rFonts w:ascii="Times New Roman" w:hAnsi="Times New Roman" w:cs="Times New Roman"/>
                <w:sz w:val="24"/>
                <w:szCs w:val="24"/>
              </w:rPr>
            </w:pPr>
          </w:p>
        </w:tc>
        <w:tc>
          <w:tcPr>
            <w:tcW w:w="1736" w:type="dxa"/>
            <w:vMerge/>
          </w:tcPr>
          <w:p w:rsidR="00F71FF5" w:rsidRPr="00DC42E5" w:rsidRDefault="00F71FF5" w:rsidP="00F71FF5">
            <w:pPr>
              <w:rPr>
                <w:rFonts w:ascii="Times New Roman" w:hAnsi="Times New Roman" w:cs="Times New Roman"/>
                <w:szCs w:val="24"/>
              </w:rPr>
            </w:pP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Total number of prisoners held in institutions serving a sentence</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Default="00F71FF5" w:rsidP="00F71FF5">
            <w:pPr>
              <w:jc w:val="center"/>
              <w:rPr>
                <w:rFonts w:ascii="Times New Roman" w:hAnsi="Times New Roman" w:cs="Times New Roman"/>
                <w:sz w:val="24"/>
                <w:szCs w:val="24"/>
              </w:rPr>
            </w:pPr>
          </w:p>
        </w:tc>
        <w:tc>
          <w:tcPr>
            <w:tcW w:w="1736" w:type="dxa"/>
            <w:vMerge/>
          </w:tcPr>
          <w:p w:rsidR="00F71FF5" w:rsidRPr="00DC42E5" w:rsidRDefault="00F71FF5" w:rsidP="00F71FF5">
            <w:pPr>
              <w:rPr>
                <w:rFonts w:ascii="Times New Roman" w:hAnsi="Times New Roman" w:cs="Times New Roman"/>
                <w:szCs w:val="24"/>
              </w:rPr>
            </w:pP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 xml:space="preserve">Total </w:t>
            </w:r>
            <w:r>
              <w:rPr>
                <w:rFonts w:ascii="Times New Roman" w:hAnsi="Times New Roman" w:cs="Times New Roman"/>
                <w:sz w:val="24"/>
              </w:rPr>
              <w:t>c</w:t>
            </w:r>
            <w:r w:rsidRPr="0057441E">
              <w:rPr>
                <w:rFonts w:ascii="Times New Roman" w:hAnsi="Times New Roman" w:cs="Times New Roman"/>
                <w:sz w:val="24"/>
              </w:rPr>
              <w:t>apacity of penal institutions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Default="00F71FF5" w:rsidP="00F71FF5">
            <w:pPr>
              <w:jc w:val="center"/>
              <w:rPr>
                <w:rFonts w:ascii="Times New Roman" w:hAnsi="Times New Roman" w:cs="Times New Roman"/>
                <w:sz w:val="24"/>
                <w:szCs w:val="24"/>
              </w:rPr>
            </w:pPr>
          </w:p>
        </w:tc>
        <w:tc>
          <w:tcPr>
            <w:tcW w:w="1736" w:type="dxa"/>
            <w:vMerge/>
          </w:tcPr>
          <w:p w:rsidR="00F71FF5" w:rsidRPr="00DC42E5" w:rsidRDefault="00F71FF5" w:rsidP="00F71FF5">
            <w:pPr>
              <w:rPr>
                <w:rFonts w:ascii="Times New Roman" w:hAnsi="Times New Roman" w:cs="Times New Roman"/>
                <w:szCs w:val="24"/>
              </w:rPr>
            </w:pPr>
          </w:p>
        </w:tc>
      </w:tr>
      <w:tr w:rsidR="00F71FF5" w:rsidRPr="00143C35" w:rsidTr="00F71FF5">
        <w:trPr>
          <w:trHeight w:val="85"/>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143C35" w:rsidRDefault="00F71FF5" w:rsidP="00F71FF5">
            <w:pPr>
              <w:rPr>
                <w:rFonts w:ascii="Times New Roman" w:hAnsi="Times New Roman" w:cs="Times New Roman"/>
                <w:sz w:val="24"/>
                <w:szCs w:val="24"/>
              </w:rPr>
            </w:pPr>
            <w:r w:rsidRPr="0057441E">
              <w:rPr>
                <w:rFonts w:ascii="Times New Roman" w:hAnsi="Times New Roman" w:cs="Times New Roman"/>
                <w:sz w:val="24"/>
              </w:rPr>
              <w:t xml:space="preserve">Surface area per prisoner (m^2) </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Default="00F71FF5" w:rsidP="00F71FF5">
            <w:pPr>
              <w:jc w:val="center"/>
              <w:rPr>
                <w:rFonts w:ascii="Times New Roman" w:hAnsi="Times New Roman" w:cs="Times New Roman"/>
                <w:sz w:val="24"/>
                <w:szCs w:val="24"/>
              </w:rPr>
            </w:pPr>
          </w:p>
        </w:tc>
        <w:tc>
          <w:tcPr>
            <w:tcW w:w="1736" w:type="dxa"/>
            <w:vMerge/>
          </w:tcPr>
          <w:p w:rsidR="00F71FF5" w:rsidRPr="00DC42E5" w:rsidRDefault="00F71FF5" w:rsidP="00F71FF5">
            <w:pPr>
              <w:rPr>
                <w:rFonts w:ascii="Times New Roman" w:hAnsi="Times New Roman" w:cs="Times New Roman"/>
                <w:szCs w:val="24"/>
              </w:rPr>
            </w:pP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Evolution of prison population</w:t>
            </w:r>
          </w:p>
        </w:tc>
        <w:tc>
          <w:tcPr>
            <w:tcW w:w="3814" w:type="dxa"/>
            <w:vAlign w:val="center"/>
          </w:tcPr>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T</w:t>
            </w:r>
            <w:r w:rsidRPr="00143C35">
              <w:rPr>
                <w:rFonts w:ascii="Times New Roman" w:hAnsi="Times New Roman" w:cs="Times New Roman"/>
                <w:sz w:val="24"/>
                <w:szCs w:val="24"/>
              </w:rPr>
              <w:t>otal number of prisoners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restart"/>
            <w:vAlign w:val="center"/>
          </w:tcPr>
          <w:p w:rsidR="00F71FF5" w:rsidRPr="00143C35" w:rsidRDefault="00F71FF5" w:rsidP="00F71FF5">
            <w:pPr>
              <w:jc w:val="center"/>
              <w:rPr>
                <w:rFonts w:ascii="Times New Roman" w:hAnsi="Times New Roman" w:cs="Times New Roman"/>
                <w:sz w:val="24"/>
                <w:szCs w:val="24"/>
              </w:rPr>
            </w:pPr>
            <w:r w:rsidRPr="00143C35">
              <w:rPr>
                <w:rFonts w:ascii="Times New Roman" w:hAnsi="Times New Roman" w:cs="Times New Roman"/>
                <w:sz w:val="24"/>
                <w:szCs w:val="24"/>
              </w:rPr>
              <w:t>2000-2014</w:t>
            </w:r>
          </w:p>
        </w:tc>
        <w:tc>
          <w:tcPr>
            <w:tcW w:w="1736" w:type="dxa"/>
          </w:tcPr>
          <w:p w:rsidR="00F71FF5" w:rsidRPr="00EB321A" w:rsidRDefault="00F71FF5" w:rsidP="00F71FF5">
            <w:r w:rsidRPr="00BA239D">
              <w:rPr>
                <w:rFonts w:ascii="Times New Roman" w:hAnsi="Times New Roman" w:cs="Times New Roman"/>
                <w:szCs w:val="24"/>
              </w:rPr>
              <w:t>C</w:t>
            </w:r>
            <w:r w:rsidR="00CE7D11">
              <w:rPr>
                <w:rFonts w:ascii="Times New Roman" w:hAnsi="Times New Roman" w:cs="Times New Roman"/>
                <w:szCs w:val="24"/>
              </w:rPr>
              <w:t>O</w:t>
            </w:r>
            <w:r w:rsidRPr="00BA239D">
              <w:rPr>
                <w:rFonts w:ascii="Times New Roman" w:hAnsi="Times New Roman" w:cs="Times New Roman"/>
                <w:szCs w:val="24"/>
              </w:rPr>
              <w:t xml:space="preserve">E (47) = </w:t>
            </w:r>
            <w:r>
              <w:rPr>
                <w:rFonts w:ascii="Times New Roman" w:hAnsi="Times New Roman" w:cs="Times New Roman"/>
                <w:b/>
                <w:szCs w:val="24"/>
              </w:rPr>
              <w:t>707</w:t>
            </w:r>
            <w:r>
              <w:rPr>
                <w:rFonts w:ascii="Times New Roman" w:hAnsi="Times New Roman" w:cs="Times New Roman"/>
                <w:szCs w:val="24"/>
              </w:rPr>
              <w:t>/795</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Prison population</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tcPr>
          <w:p w:rsidR="00F71FF5" w:rsidRPr="00EB321A" w:rsidRDefault="00F71FF5" w:rsidP="00F71FF5">
            <w:r w:rsidRPr="00BA239D">
              <w:rPr>
                <w:rFonts w:ascii="Times New Roman" w:hAnsi="Times New Roman" w:cs="Times New Roman"/>
                <w:szCs w:val="24"/>
              </w:rPr>
              <w:t>C</w:t>
            </w:r>
            <w:r w:rsidR="00CE7D11">
              <w:rPr>
                <w:rFonts w:ascii="Times New Roman" w:hAnsi="Times New Roman" w:cs="Times New Roman"/>
                <w:szCs w:val="24"/>
              </w:rPr>
              <w:t>O</w:t>
            </w:r>
            <w:r w:rsidRPr="00BA239D">
              <w:rPr>
                <w:rFonts w:ascii="Times New Roman" w:hAnsi="Times New Roman" w:cs="Times New Roman"/>
                <w:szCs w:val="24"/>
              </w:rPr>
              <w:t xml:space="preserve">E (47) = </w:t>
            </w:r>
            <w:r>
              <w:rPr>
                <w:rFonts w:ascii="Times New Roman" w:hAnsi="Times New Roman" w:cs="Times New Roman"/>
                <w:b/>
                <w:szCs w:val="24"/>
              </w:rPr>
              <w:t>683</w:t>
            </w:r>
            <w:r>
              <w:rPr>
                <w:rFonts w:ascii="Times New Roman" w:hAnsi="Times New Roman" w:cs="Times New Roman"/>
                <w:szCs w:val="24"/>
              </w:rPr>
              <w:t>/795</w:t>
            </w:r>
          </w:p>
        </w:tc>
      </w:tr>
      <w:tr w:rsidR="00F71FF5" w:rsidRPr="00143C35" w:rsidTr="00F71FF5">
        <w:trPr>
          <w:trHeight w:val="117"/>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 xml:space="preserve">Legal </w:t>
            </w:r>
            <w:r>
              <w:rPr>
                <w:rFonts w:ascii="Times New Roman" w:hAnsi="Times New Roman" w:cs="Times New Roman"/>
                <w:sz w:val="24"/>
                <w:szCs w:val="24"/>
              </w:rPr>
              <w:t>s</w:t>
            </w:r>
            <w:r w:rsidRPr="00143C35">
              <w:rPr>
                <w:rFonts w:ascii="Times New Roman" w:hAnsi="Times New Roman" w:cs="Times New Roman"/>
                <w:sz w:val="24"/>
                <w:szCs w:val="24"/>
              </w:rPr>
              <w:t xml:space="preserve">tatus of </w:t>
            </w:r>
            <w:r>
              <w:rPr>
                <w:rFonts w:ascii="Times New Roman" w:hAnsi="Times New Roman" w:cs="Times New Roman"/>
                <w:sz w:val="24"/>
                <w:szCs w:val="24"/>
              </w:rPr>
              <w:t>p</w:t>
            </w:r>
            <w:r w:rsidRPr="00143C35">
              <w:rPr>
                <w:rFonts w:ascii="Times New Roman" w:hAnsi="Times New Roman" w:cs="Times New Roman"/>
                <w:sz w:val="24"/>
                <w:szCs w:val="24"/>
              </w:rPr>
              <w:t xml:space="preserve">rison </w:t>
            </w:r>
            <w:r>
              <w:rPr>
                <w:rFonts w:ascii="Times New Roman" w:hAnsi="Times New Roman" w:cs="Times New Roman"/>
                <w:sz w:val="24"/>
                <w:szCs w:val="24"/>
              </w:rPr>
              <w:t>p</w:t>
            </w:r>
            <w:r w:rsidRPr="00143C35">
              <w:rPr>
                <w:rFonts w:ascii="Times New Roman" w:hAnsi="Times New Roman" w:cs="Times New Roman"/>
                <w:sz w:val="24"/>
                <w:szCs w:val="24"/>
              </w:rPr>
              <w:t>opulation</w:t>
            </w: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Untried detainees (no court decision)”</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restart"/>
            <w:vAlign w:val="center"/>
          </w:tcPr>
          <w:p w:rsidR="00F71FF5" w:rsidRPr="00143C35" w:rsidRDefault="00F71FF5" w:rsidP="00F71FF5">
            <w:pPr>
              <w:jc w:val="center"/>
              <w:rPr>
                <w:rFonts w:ascii="Times New Roman" w:hAnsi="Times New Roman" w:cs="Times New Roman"/>
                <w:sz w:val="24"/>
                <w:szCs w:val="24"/>
              </w:rPr>
            </w:pPr>
            <w:r w:rsidRPr="00143C35">
              <w:rPr>
                <w:rFonts w:ascii="Times New Roman" w:hAnsi="Times New Roman" w:cs="Times New Roman"/>
                <w:sz w:val="24"/>
                <w:szCs w:val="24"/>
              </w:rPr>
              <w:t>2009</w:t>
            </w:r>
            <w:r>
              <w:rPr>
                <w:rFonts w:ascii="Times New Roman" w:hAnsi="Times New Roman" w:cs="Times New Roman"/>
                <w:sz w:val="24"/>
                <w:szCs w:val="24"/>
              </w:rPr>
              <w:t xml:space="preserve"> &amp;</w:t>
            </w:r>
          </w:p>
          <w:p w:rsidR="00F71FF5" w:rsidRPr="00143C3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2014</w:t>
            </w:r>
          </w:p>
        </w:tc>
        <w:tc>
          <w:tcPr>
            <w:tcW w:w="1736" w:type="dxa"/>
            <w:vMerge w:val="restart"/>
            <w:vAlign w:val="center"/>
          </w:tcPr>
          <w:p w:rsidR="00F71FF5" w:rsidRPr="00A233F4" w:rsidRDefault="00F71FF5" w:rsidP="00F71FF5">
            <w:pPr>
              <w:rPr>
                <w:rFonts w:ascii="Times New Roman" w:hAnsi="Times New Roman" w:cs="Times New Roman"/>
                <w:sz w:val="24"/>
                <w:szCs w:val="24"/>
              </w:rPr>
            </w:pPr>
            <w:r>
              <w:rPr>
                <w:rFonts w:ascii="Times New Roman" w:hAnsi="Times New Roman" w:cs="Times New Roman"/>
                <w:szCs w:val="24"/>
              </w:rPr>
              <w:t xml:space="preserve">2009: </w:t>
            </w:r>
            <w:r w:rsidRPr="00BA239D">
              <w:rPr>
                <w:rFonts w:ascii="Times New Roman" w:hAnsi="Times New Roman" w:cs="Times New Roman"/>
                <w:szCs w:val="24"/>
              </w:rPr>
              <w:t>C</w:t>
            </w:r>
            <w:r w:rsidR="00CE7D11">
              <w:rPr>
                <w:rFonts w:ascii="Times New Roman" w:hAnsi="Times New Roman" w:cs="Times New Roman"/>
                <w:szCs w:val="24"/>
              </w:rPr>
              <w:t>O</w:t>
            </w:r>
            <w:r w:rsidRPr="00BA239D">
              <w:rPr>
                <w:rFonts w:ascii="Times New Roman" w:hAnsi="Times New Roman" w:cs="Times New Roman"/>
                <w:szCs w:val="24"/>
              </w:rPr>
              <w:t>E (47) =</w:t>
            </w:r>
            <w:r>
              <w:rPr>
                <w:rFonts w:ascii="Times New Roman" w:hAnsi="Times New Roman" w:cs="Times New Roman"/>
                <w:szCs w:val="24"/>
              </w:rPr>
              <w:t xml:space="preserve"> </w:t>
            </w:r>
            <w:r>
              <w:rPr>
                <w:rFonts w:ascii="Times New Roman" w:hAnsi="Times New Roman" w:cs="Times New Roman"/>
                <w:b/>
                <w:szCs w:val="24"/>
              </w:rPr>
              <w:t>274</w:t>
            </w:r>
            <w:r>
              <w:rPr>
                <w:rFonts w:ascii="Times New Roman" w:hAnsi="Times New Roman" w:cs="Times New Roman"/>
                <w:szCs w:val="24"/>
              </w:rPr>
              <w:t>/424</w:t>
            </w:r>
          </w:p>
          <w:p w:rsidR="00F71FF5" w:rsidRPr="00A233F4" w:rsidRDefault="00F71FF5" w:rsidP="00F71FF5">
            <w:pPr>
              <w:rPr>
                <w:rFonts w:ascii="Times New Roman" w:hAnsi="Times New Roman" w:cs="Times New Roman"/>
                <w:sz w:val="24"/>
                <w:szCs w:val="24"/>
              </w:rPr>
            </w:pPr>
            <w:r>
              <w:rPr>
                <w:rFonts w:ascii="Times New Roman" w:hAnsi="Times New Roman" w:cs="Times New Roman"/>
                <w:szCs w:val="24"/>
              </w:rPr>
              <w:t xml:space="preserve">2014: </w:t>
            </w:r>
            <w:r w:rsidRPr="00BA239D">
              <w:rPr>
                <w:rFonts w:ascii="Times New Roman" w:hAnsi="Times New Roman" w:cs="Times New Roman"/>
                <w:szCs w:val="24"/>
              </w:rPr>
              <w:t>C</w:t>
            </w:r>
            <w:r w:rsidR="00CE7D11">
              <w:rPr>
                <w:rFonts w:ascii="Times New Roman" w:hAnsi="Times New Roman" w:cs="Times New Roman"/>
                <w:szCs w:val="24"/>
              </w:rPr>
              <w:t>O</w:t>
            </w:r>
            <w:r w:rsidRPr="00BA239D">
              <w:rPr>
                <w:rFonts w:ascii="Times New Roman" w:hAnsi="Times New Roman" w:cs="Times New Roman"/>
                <w:szCs w:val="24"/>
              </w:rPr>
              <w:t>E (47) =</w:t>
            </w:r>
            <w:r>
              <w:rPr>
                <w:rFonts w:ascii="Times New Roman" w:hAnsi="Times New Roman" w:cs="Times New Roman"/>
                <w:szCs w:val="24"/>
              </w:rPr>
              <w:t xml:space="preserve"> </w:t>
            </w:r>
            <w:r w:rsidRPr="00A233F4">
              <w:rPr>
                <w:rFonts w:ascii="Times New Roman" w:hAnsi="Times New Roman" w:cs="Times New Roman"/>
                <w:b/>
                <w:szCs w:val="24"/>
              </w:rPr>
              <w:t>315</w:t>
            </w:r>
            <w:r>
              <w:rPr>
                <w:rFonts w:ascii="Times New Roman" w:hAnsi="Times New Roman" w:cs="Times New Roman"/>
                <w:szCs w:val="24"/>
              </w:rPr>
              <w:t>/477</w:t>
            </w: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Detainees found guilty but no</w:t>
            </w:r>
            <w:r>
              <w:rPr>
                <w:rFonts w:ascii="Times New Roman" w:hAnsi="Times New Roman" w:cs="Times New Roman"/>
                <w:sz w:val="24"/>
              </w:rPr>
              <w:t xml:space="preserve"> sentence yet</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 xml:space="preserve">Sentenced prisoners </w:t>
            </w:r>
            <w:r>
              <w:rPr>
                <w:rFonts w:ascii="Times New Roman" w:hAnsi="Times New Roman" w:cs="Times New Roman"/>
                <w:sz w:val="24"/>
              </w:rPr>
              <w:t>(</w:t>
            </w:r>
            <w:r w:rsidRPr="002F59E8">
              <w:rPr>
                <w:rFonts w:ascii="Times New Roman" w:hAnsi="Times New Roman" w:cs="Times New Roman"/>
                <w:sz w:val="24"/>
              </w:rPr>
              <w:t xml:space="preserve">appealed or </w:t>
            </w:r>
            <w:r>
              <w:rPr>
                <w:rFonts w:ascii="Times New Roman" w:hAnsi="Times New Roman" w:cs="Times New Roman"/>
                <w:sz w:val="24"/>
              </w:rPr>
              <w:t>can do so)</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 xml:space="preserve">Detainees </w:t>
            </w:r>
            <w:r>
              <w:rPr>
                <w:rFonts w:ascii="Times New Roman" w:hAnsi="Times New Roman" w:cs="Times New Roman"/>
                <w:sz w:val="24"/>
              </w:rPr>
              <w:t xml:space="preserve">with no </w:t>
            </w:r>
            <w:r w:rsidRPr="002F59E8">
              <w:rPr>
                <w:rFonts w:ascii="Times New Roman" w:hAnsi="Times New Roman" w:cs="Times New Roman"/>
                <w:sz w:val="24"/>
              </w:rPr>
              <w:t>final sentence</w:t>
            </w:r>
            <w:r>
              <w:rPr>
                <w:rFonts w:ascii="Times New Roman" w:hAnsi="Times New Roman" w:cs="Times New Roman"/>
                <w:sz w:val="24"/>
              </w:rPr>
              <w:t>,</w:t>
            </w:r>
            <w:r w:rsidRPr="002F59E8">
              <w:rPr>
                <w:rFonts w:ascii="Times New Roman" w:hAnsi="Times New Roman" w:cs="Times New Roman"/>
                <w:sz w:val="24"/>
              </w:rPr>
              <w:t xml:space="preserve"> but servi</w:t>
            </w:r>
            <w:r>
              <w:rPr>
                <w:rFonts w:ascii="Times New Roman" w:hAnsi="Times New Roman" w:cs="Times New Roman"/>
                <w:sz w:val="24"/>
              </w:rPr>
              <w:t>ng a prison sentence in advance</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Sentenced prisoners (final sentence), of which:</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0D4086" w:rsidRDefault="00F71FF5" w:rsidP="00F71FF5">
            <w:pPr>
              <w:pStyle w:val="ListParagraph"/>
              <w:numPr>
                <w:ilvl w:val="0"/>
                <w:numId w:val="2"/>
              </w:numPr>
              <w:rPr>
                <w:rFonts w:ascii="Times New Roman" w:hAnsi="Times New Roman" w:cs="Times New Roman"/>
                <w:sz w:val="24"/>
              </w:rPr>
            </w:pPr>
            <w:r w:rsidRPr="000D4086">
              <w:rPr>
                <w:rFonts w:ascii="Times New Roman" w:hAnsi="Times New Roman" w:cs="Times New Roman"/>
                <w:sz w:val="24"/>
              </w:rPr>
              <w:t>fine defaulters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0D4086" w:rsidRDefault="00F71FF5" w:rsidP="00F71FF5">
            <w:pPr>
              <w:pStyle w:val="ListParagraph"/>
              <w:numPr>
                <w:ilvl w:val="0"/>
                <w:numId w:val="2"/>
              </w:numPr>
              <w:rPr>
                <w:rFonts w:ascii="Times New Roman" w:hAnsi="Times New Roman" w:cs="Times New Roman"/>
                <w:sz w:val="24"/>
              </w:rPr>
            </w:pPr>
            <w:r w:rsidRPr="000D4086">
              <w:rPr>
                <w:rFonts w:ascii="Times New Roman" w:hAnsi="Times New Roman" w:cs="Times New Roman"/>
                <w:sz w:val="24"/>
              </w:rPr>
              <w:t>in  revocation, suspension or annulment of the conditional release or probation</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Other cases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1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tcPr>
          <w:p w:rsidR="00F71FF5" w:rsidRPr="002F59E8" w:rsidRDefault="00F71FF5" w:rsidP="00F71FF5">
            <w:pPr>
              <w:rPr>
                <w:rFonts w:ascii="Times New Roman" w:hAnsi="Times New Roman" w:cs="Times New Roman"/>
                <w:sz w:val="24"/>
              </w:rPr>
            </w:pPr>
            <w:r w:rsidRPr="002F59E8">
              <w:rPr>
                <w:rFonts w:ascii="Times New Roman" w:hAnsi="Times New Roman" w:cs="Times New Roman"/>
                <w:sz w:val="24"/>
              </w:rPr>
              <w:t>Total numb</w:t>
            </w:r>
            <w:r>
              <w:rPr>
                <w:rFonts w:ascii="Times New Roman" w:hAnsi="Times New Roman" w:cs="Times New Roman"/>
                <w:sz w:val="24"/>
              </w:rPr>
              <w:t>er of prisoners (including pre-trial detainees)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Merge/>
            <w:vAlign w:val="center"/>
          </w:tcPr>
          <w:p w:rsidR="00F71FF5" w:rsidRPr="00BA239D" w:rsidRDefault="00F71FF5" w:rsidP="00F71FF5">
            <w:pPr>
              <w:rPr>
                <w:rFonts w:ascii="Times New Roman" w:hAnsi="Times New Roman" w:cs="Times New Roman"/>
                <w:szCs w:val="24"/>
              </w:rPr>
            </w:pP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 xml:space="preserve">Main </w:t>
            </w:r>
            <w:r>
              <w:rPr>
                <w:rFonts w:ascii="Times New Roman" w:hAnsi="Times New Roman" w:cs="Times New Roman"/>
                <w:sz w:val="24"/>
                <w:szCs w:val="24"/>
              </w:rPr>
              <w:t>o</w:t>
            </w:r>
            <w:r w:rsidRPr="00143C35">
              <w:rPr>
                <w:rFonts w:ascii="Times New Roman" w:hAnsi="Times New Roman" w:cs="Times New Roman"/>
                <w:sz w:val="24"/>
                <w:szCs w:val="24"/>
              </w:rPr>
              <w:t xml:space="preserve">ffence of </w:t>
            </w:r>
            <w:r>
              <w:rPr>
                <w:rFonts w:ascii="Times New Roman" w:hAnsi="Times New Roman" w:cs="Times New Roman"/>
                <w:sz w:val="24"/>
                <w:szCs w:val="24"/>
              </w:rPr>
              <w:t>s</w:t>
            </w:r>
            <w:r w:rsidRPr="00143C35">
              <w:rPr>
                <w:rFonts w:ascii="Times New Roman" w:hAnsi="Times New Roman" w:cs="Times New Roman"/>
                <w:sz w:val="24"/>
                <w:szCs w:val="24"/>
              </w:rPr>
              <w:t xml:space="preserve">entenced </w:t>
            </w:r>
            <w:r>
              <w:rPr>
                <w:rFonts w:ascii="Times New Roman" w:hAnsi="Times New Roman" w:cs="Times New Roman"/>
                <w:sz w:val="24"/>
                <w:szCs w:val="24"/>
              </w:rPr>
              <w:t>p</w:t>
            </w:r>
            <w:r w:rsidRPr="00143C35">
              <w:rPr>
                <w:rFonts w:ascii="Times New Roman" w:hAnsi="Times New Roman" w:cs="Times New Roman"/>
                <w:sz w:val="24"/>
                <w:szCs w:val="24"/>
              </w:rPr>
              <w:t>risoners (Final Sentence)</w:t>
            </w:r>
            <w:r>
              <w:rPr>
                <w:rFonts w:ascii="Times New Roman" w:hAnsi="Times New Roman" w:cs="Times New Roman"/>
                <w:sz w:val="24"/>
                <w:szCs w:val="24"/>
              </w:rPr>
              <w:t xml:space="preserve"> </w:t>
            </w:r>
          </w:p>
        </w:tc>
        <w:tc>
          <w:tcPr>
            <w:tcW w:w="3814" w:type="dxa"/>
            <w:vAlign w:val="center"/>
          </w:tcPr>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D</w:t>
            </w:r>
            <w:r w:rsidRPr="00143C35">
              <w:rPr>
                <w:rFonts w:ascii="Times New Roman" w:hAnsi="Times New Roman" w:cs="Times New Roman"/>
                <w:sz w:val="24"/>
                <w:szCs w:val="24"/>
              </w:rPr>
              <w:t xml:space="preserve">rug </w:t>
            </w:r>
            <w:r>
              <w:rPr>
                <w:rFonts w:ascii="Times New Roman" w:hAnsi="Times New Roman" w:cs="Times New Roman"/>
                <w:sz w:val="24"/>
                <w:szCs w:val="24"/>
              </w:rPr>
              <w:t>o</w:t>
            </w:r>
            <w:r w:rsidRPr="00143C35">
              <w:rPr>
                <w:rFonts w:ascii="Times New Roman" w:hAnsi="Times New Roman" w:cs="Times New Roman"/>
                <w:sz w:val="24"/>
                <w:szCs w:val="24"/>
              </w:rPr>
              <w:t>ffences</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Align w:val="center"/>
          </w:tcPr>
          <w:p w:rsidR="00F71FF5" w:rsidRPr="00143C3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2009 &amp; 2014</w:t>
            </w:r>
          </w:p>
        </w:tc>
        <w:tc>
          <w:tcPr>
            <w:tcW w:w="1736" w:type="dxa"/>
            <w:vAlign w:val="center"/>
          </w:tcPr>
          <w:p w:rsidR="00F71FF5" w:rsidRPr="00143C35" w:rsidRDefault="00F71FF5" w:rsidP="00F71FF5">
            <w:pPr>
              <w:rPr>
                <w:rFonts w:ascii="Times New Roman" w:hAnsi="Times New Roman" w:cs="Times New Roman"/>
                <w:sz w:val="24"/>
                <w:szCs w:val="24"/>
              </w:rPr>
            </w:pPr>
            <w:r w:rsidRPr="00BA239D">
              <w:rPr>
                <w:rFonts w:ascii="Times New Roman" w:hAnsi="Times New Roman" w:cs="Times New Roman"/>
                <w:szCs w:val="24"/>
              </w:rPr>
              <w:t>C</w:t>
            </w:r>
            <w:r w:rsidR="00CE7D11">
              <w:rPr>
                <w:rFonts w:ascii="Times New Roman" w:hAnsi="Times New Roman" w:cs="Times New Roman"/>
                <w:szCs w:val="24"/>
              </w:rPr>
              <w:t>O</w:t>
            </w:r>
            <w:r w:rsidRPr="00BA239D">
              <w:rPr>
                <w:rFonts w:ascii="Times New Roman" w:hAnsi="Times New Roman" w:cs="Times New Roman"/>
                <w:szCs w:val="24"/>
              </w:rPr>
              <w:t>E (47) =</w:t>
            </w:r>
            <w:r>
              <w:rPr>
                <w:rFonts w:ascii="Times New Roman" w:hAnsi="Times New Roman" w:cs="Times New Roman"/>
                <w:szCs w:val="24"/>
              </w:rPr>
              <w:t xml:space="preserve"> </w:t>
            </w:r>
            <w:r w:rsidRPr="00A233F4">
              <w:rPr>
                <w:rFonts w:ascii="Times New Roman" w:hAnsi="Times New Roman" w:cs="Times New Roman"/>
                <w:b/>
                <w:szCs w:val="24"/>
              </w:rPr>
              <w:t>88/</w:t>
            </w:r>
            <w:r>
              <w:rPr>
                <w:rFonts w:ascii="Times New Roman" w:hAnsi="Times New Roman" w:cs="Times New Roman"/>
                <w:szCs w:val="24"/>
              </w:rPr>
              <w:t>106</w:t>
            </w:r>
          </w:p>
        </w:tc>
      </w:tr>
      <w:tr w:rsidR="00F71FF5" w:rsidRPr="00143C35" w:rsidTr="00F71FF5">
        <w:trPr>
          <w:trHeight w:val="27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 xml:space="preserve">Lengths of </w:t>
            </w:r>
            <w:r>
              <w:rPr>
                <w:rFonts w:ascii="Times New Roman" w:hAnsi="Times New Roman" w:cs="Times New Roman"/>
                <w:sz w:val="24"/>
                <w:szCs w:val="24"/>
              </w:rPr>
              <w:t>s</w:t>
            </w:r>
            <w:r w:rsidRPr="00143C35">
              <w:rPr>
                <w:rFonts w:ascii="Times New Roman" w:hAnsi="Times New Roman" w:cs="Times New Roman"/>
                <w:sz w:val="24"/>
                <w:szCs w:val="24"/>
              </w:rPr>
              <w:t>entence</w:t>
            </w:r>
            <w:r>
              <w:rPr>
                <w:rFonts w:ascii="Times New Roman" w:hAnsi="Times New Roman" w:cs="Times New Roman"/>
                <w:sz w:val="24"/>
                <w:szCs w:val="24"/>
              </w:rPr>
              <w:t>s</w:t>
            </w:r>
            <w:r w:rsidRPr="00143C35">
              <w:rPr>
                <w:rFonts w:ascii="Times New Roman" w:hAnsi="Times New Roman" w:cs="Times New Roman"/>
                <w:sz w:val="24"/>
                <w:szCs w:val="24"/>
              </w:rPr>
              <w:t xml:space="preserve"> </w:t>
            </w:r>
            <w:r>
              <w:rPr>
                <w:rFonts w:ascii="Times New Roman" w:hAnsi="Times New Roman" w:cs="Times New Roman"/>
                <w:sz w:val="24"/>
                <w:szCs w:val="24"/>
              </w:rPr>
              <w:t>imposed (final sentenced p</w:t>
            </w:r>
            <w:r w:rsidRPr="00143C35">
              <w:rPr>
                <w:rFonts w:ascii="Times New Roman" w:hAnsi="Times New Roman" w:cs="Times New Roman"/>
                <w:sz w:val="24"/>
                <w:szCs w:val="24"/>
              </w:rPr>
              <w:t>risoners)</w:t>
            </w:r>
          </w:p>
        </w:tc>
        <w:tc>
          <w:tcPr>
            <w:tcW w:w="3814" w:type="dxa"/>
            <w:vMerge w:val="restart"/>
            <w:vAlign w:val="center"/>
          </w:tcPr>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 xml:space="preserve">Length of the sentences by month, years or </w:t>
            </w:r>
            <w:r w:rsidR="00CE7D11">
              <w:rPr>
                <w:rFonts w:ascii="Times New Roman" w:hAnsi="Times New Roman" w:cs="Times New Roman"/>
                <w:sz w:val="24"/>
                <w:szCs w:val="24"/>
              </w:rPr>
              <w:t>lifetime</w:t>
            </w: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Align w:val="center"/>
          </w:tcPr>
          <w:p w:rsidR="00F71FF5" w:rsidRPr="00143C3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2009</w:t>
            </w:r>
          </w:p>
        </w:tc>
        <w:tc>
          <w:tcPr>
            <w:tcW w:w="1736" w:type="dxa"/>
          </w:tcPr>
          <w:p w:rsidR="00F71FF5" w:rsidRPr="002E765B" w:rsidRDefault="00F71FF5" w:rsidP="00F71FF5">
            <w:r w:rsidRPr="00387987">
              <w:rPr>
                <w:rFonts w:ascii="Times New Roman" w:hAnsi="Times New Roman" w:cs="Times New Roman"/>
                <w:szCs w:val="24"/>
              </w:rPr>
              <w:t>C</w:t>
            </w:r>
            <w:r w:rsidR="00CE7D11">
              <w:rPr>
                <w:rFonts w:ascii="Times New Roman" w:hAnsi="Times New Roman" w:cs="Times New Roman"/>
                <w:szCs w:val="24"/>
              </w:rPr>
              <w:t>O</w:t>
            </w:r>
            <w:r w:rsidRPr="00387987">
              <w:rPr>
                <w:rFonts w:ascii="Times New Roman" w:hAnsi="Times New Roman" w:cs="Times New Roman"/>
                <w:szCs w:val="24"/>
              </w:rPr>
              <w:t xml:space="preserve">E (47) = </w:t>
            </w:r>
            <w:r>
              <w:rPr>
                <w:rFonts w:ascii="Times New Roman" w:hAnsi="Times New Roman" w:cs="Times New Roman"/>
                <w:b/>
                <w:szCs w:val="24"/>
              </w:rPr>
              <w:t>405</w:t>
            </w:r>
            <w:r>
              <w:rPr>
                <w:rFonts w:ascii="Times New Roman" w:hAnsi="Times New Roman" w:cs="Times New Roman"/>
                <w:szCs w:val="24"/>
              </w:rPr>
              <w:t>/583</w:t>
            </w:r>
          </w:p>
        </w:tc>
      </w:tr>
      <w:tr w:rsidR="00F71FF5" w:rsidRPr="00143C35" w:rsidTr="00F71FF5">
        <w:trPr>
          <w:trHeight w:val="277"/>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vMerge/>
            <w:vAlign w:val="center"/>
          </w:tcPr>
          <w:p w:rsidR="00F71FF5" w:rsidRPr="00143C35" w:rsidRDefault="00F71FF5" w:rsidP="00F71FF5">
            <w:pPr>
              <w:jc w:val="center"/>
              <w:rPr>
                <w:rFonts w:ascii="Times New Roman" w:hAnsi="Times New Roman" w:cs="Times New Roman"/>
                <w:sz w:val="24"/>
                <w:szCs w:val="24"/>
              </w:rPr>
            </w:pPr>
          </w:p>
        </w:tc>
        <w:tc>
          <w:tcPr>
            <w:tcW w:w="1557" w:type="dxa"/>
            <w:vMerge/>
            <w:vAlign w:val="center"/>
          </w:tcPr>
          <w:p w:rsidR="00F71FF5" w:rsidRPr="00143C35" w:rsidRDefault="00F71FF5" w:rsidP="00F71FF5">
            <w:pPr>
              <w:jc w:val="center"/>
              <w:rPr>
                <w:rFonts w:ascii="Times New Roman" w:hAnsi="Times New Roman" w:cs="Times New Roman"/>
                <w:b/>
                <w:sz w:val="24"/>
                <w:szCs w:val="24"/>
              </w:rPr>
            </w:pPr>
          </w:p>
        </w:tc>
        <w:tc>
          <w:tcPr>
            <w:tcW w:w="1391" w:type="dxa"/>
            <w:vAlign w:val="center"/>
          </w:tcPr>
          <w:p w:rsidR="00F71FF5" w:rsidRPr="00143C3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2014</w:t>
            </w:r>
          </w:p>
        </w:tc>
        <w:tc>
          <w:tcPr>
            <w:tcW w:w="1736" w:type="dxa"/>
          </w:tcPr>
          <w:p w:rsidR="00F71FF5" w:rsidRPr="007F0443" w:rsidRDefault="00F71FF5" w:rsidP="00F71FF5">
            <w:pPr>
              <w:rPr>
                <w:rFonts w:ascii="Times New Roman" w:hAnsi="Times New Roman" w:cs="Times New Roman"/>
                <w:szCs w:val="24"/>
              </w:rPr>
            </w:pPr>
            <w:r w:rsidRPr="00387987">
              <w:rPr>
                <w:rFonts w:ascii="Times New Roman" w:hAnsi="Times New Roman" w:cs="Times New Roman"/>
                <w:szCs w:val="24"/>
              </w:rPr>
              <w:t>C</w:t>
            </w:r>
            <w:r w:rsidR="00CE7D11">
              <w:rPr>
                <w:rFonts w:ascii="Times New Roman" w:hAnsi="Times New Roman" w:cs="Times New Roman"/>
                <w:szCs w:val="24"/>
              </w:rPr>
              <w:t>O</w:t>
            </w:r>
            <w:r w:rsidRPr="00387987">
              <w:rPr>
                <w:rFonts w:ascii="Times New Roman" w:hAnsi="Times New Roman" w:cs="Times New Roman"/>
                <w:szCs w:val="24"/>
              </w:rPr>
              <w:t xml:space="preserve">E (47) = </w:t>
            </w:r>
            <w:r>
              <w:rPr>
                <w:rFonts w:ascii="Times New Roman" w:hAnsi="Times New Roman" w:cs="Times New Roman"/>
                <w:b/>
                <w:szCs w:val="24"/>
              </w:rPr>
              <w:t>557</w:t>
            </w:r>
            <w:r>
              <w:rPr>
                <w:rFonts w:ascii="Times New Roman" w:hAnsi="Times New Roman" w:cs="Times New Roman"/>
                <w:szCs w:val="24"/>
              </w:rPr>
              <w:t>/689</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 xml:space="preserve">Prison population (including pre-trial detainees): </w:t>
            </w:r>
            <w:r>
              <w:rPr>
                <w:rFonts w:ascii="Times New Roman" w:hAnsi="Times New Roman" w:cs="Times New Roman"/>
                <w:sz w:val="24"/>
                <w:szCs w:val="24"/>
              </w:rPr>
              <w:t>s</w:t>
            </w:r>
            <w:r w:rsidRPr="00143C35">
              <w:rPr>
                <w:rFonts w:ascii="Times New Roman" w:hAnsi="Times New Roman" w:cs="Times New Roman"/>
                <w:sz w:val="24"/>
                <w:szCs w:val="24"/>
              </w:rPr>
              <w:t>tock</w:t>
            </w:r>
          </w:p>
          <w:p w:rsidR="00F71FF5" w:rsidRPr="00143C35" w:rsidRDefault="00F71FF5" w:rsidP="00F71FF5">
            <w:pPr>
              <w:rPr>
                <w:rFonts w:ascii="Times New Roman" w:hAnsi="Times New Roman" w:cs="Times New Roman"/>
                <w:sz w:val="24"/>
                <w:szCs w:val="24"/>
              </w:rPr>
            </w:pP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Prison population</w:t>
            </w:r>
          </w:p>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Stock – Total</w:t>
            </w:r>
          </w:p>
          <w:p w:rsidR="00F71FF5" w:rsidRPr="00143C35" w:rsidRDefault="00F71FF5" w:rsidP="00F71FF5">
            <w:pPr>
              <w:rPr>
                <w:rFonts w:ascii="Times New Roman" w:hAnsi="Times New Roman" w:cs="Times New Roman"/>
                <w:sz w:val="24"/>
                <w:szCs w:val="24"/>
              </w:rPr>
            </w:pPr>
          </w:p>
        </w:tc>
        <w:tc>
          <w:tcPr>
            <w:tcW w:w="1557" w:type="dxa"/>
            <w:vMerge w:val="restart"/>
            <w:vAlign w:val="center"/>
          </w:tcPr>
          <w:p w:rsidR="00F71FF5" w:rsidRDefault="00F71FF5" w:rsidP="00F71FF5">
            <w:pPr>
              <w:pStyle w:val="Caption"/>
              <w:keepNext/>
              <w:jc w:val="center"/>
              <w:rPr>
                <w:rFonts w:ascii="Times New Roman" w:hAnsi="Times New Roman" w:cs="Times New Roman"/>
                <w:b/>
                <w:i w:val="0"/>
                <w:color w:val="auto"/>
                <w:sz w:val="24"/>
                <w:szCs w:val="24"/>
              </w:rPr>
            </w:pPr>
            <w:r w:rsidRPr="00143C35">
              <w:rPr>
                <w:rFonts w:ascii="Times New Roman" w:hAnsi="Times New Roman" w:cs="Times New Roman"/>
                <w:b/>
                <w:i w:val="0"/>
                <w:color w:val="auto"/>
                <w:sz w:val="24"/>
                <w:szCs w:val="24"/>
              </w:rPr>
              <w:t>European Sourcebook of crime and criminal justice statistics</w:t>
            </w:r>
            <w:r>
              <w:rPr>
                <w:rFonts w:ascii="Times New Roman" w:hAnsi="Times New Roman" w:cs="Times New Roman"/>
                <w:b/>
                <w:i w:val="0"/>
                <w:color w:val="auto"/>
                <w:sz w:val="24"/>
                <w:szCs w:val="24"/>
              </w:rPr>
              <w:t>,</w:t>
            </w:r>
          </w:p>
          <w:p w:rsidR="00F71FF5" w:rsidRPr="00A80514" w:rsidRDefault="00F71FF5" w:rsidP="00A80514">
            <w:pPr>
              <w:jc w:val="center"/>
              <w:rPr>
                <w:rFonts w:ascii="Times New Roman" w:hAnsi="Times New Roman" w:cs="Times New Roman"/>
                <w:b/>
                <w:iCs/>
                <w:sz w:val="24"/>
                <w:szCs w:val="24"/>
              </w:rPr>
            </w:pPr>
            <w:proofErr w:type="spellStart"/>
            <w:r w:rsidRPr="00A80514">
              <w:rPr>
                <w:rFonts w:ascii="Times New Roman" w:hAnsi="Times New Roman" w:cs="Times New Roman"/>
                <w:b/>
                <w:iCs/>
                <w:sz w:val="24"/>
                <w:szCs w:val="24"/>
              </w:rPr>
              <w:t>Université</w:t>
            </w:r>
            <w:proofErr w:type="spellEnd"/>
            <w:r w:rsidRPr="00A80514">
              <w:rPr>
                <w:rFonts w:ascii="Times New Roman" w:hAnsi="Times New Roman" w:cs="Times New Roman"/>
                <w:b/>
                <w:iCs/>
                <w:sz w:val="24"/>
                <w:szCs w:val="24"/>
              </w:rPr>
              <w:t xml:space="preserve"> de Lausanne</w:t>
            </w:r>
          </w:p>
          <w:p w:rsidR="00F71FF5" w:rsidRPr="00143C35" w:rsidRDefault="00F71FF5" w:rsidP="00F71FF5">
            <w:pPr>
              <w:jc w:val="center"/>
              <w:rPr>
                <w:rFonts w:ascii="Times New Roman" w:hAnsi="Times New Roman" w:cs="Times New Roman"/>
                <w:b/>
                <w:sz w:val="24"/>
                <w:szCs w:val="24"/>
              </w:rPr>
            </w:pPr>
          </w:p>
        </w:tc>
        <w:tc>
          <w:tcPr>
            <w:tcW w:w="1391" w:type="dxa"/>
            <w:vMerge w:val="restart"/>
            <w:vAlign w:val="center"/>
          </w:tcPr>
          <w:p w:rsidR="00F71FF5" w:rsidRPr="00143C35" w:rsidRDefault="00F71FF5" w:rsidP="00F71FF5">
            <w:pPr>
              <w:jc w:val="center"/>
              <w:rPr>
                <w:rFonts w:ascii="Times New Roman" w:hAnsi="Times New Roman" w:cs="Times New Roman"/>
                <w:sz w:val="24"/>
                <w:szCs w:val="24"/>
              </w:rPr>
            </w:pPr>
            <w:r w:rsidRPr="00143C35">
              <w:rPr>
                <w:rFonts w:ascii="Times New Roman" w:hAnsi="Times New Roman" w:cs="Times New Roman"/>
                <w:sz w:val="24"/>
                <w:szCs w:val="24"/>
              </w:rPr>
              <w:t>2003-2011</w:t>
            </w:r>
          </w:p>
        </w:tc>
        <w:tc>
          <w:tcPr>
            <w:tcW w:w="1736" w:type="dxa"/>
            <w:vAlign w:val="center"/>
          </w:tcPr>
          <w:p w:rsidR="00F71FF5" w:rsidRPr="007F0443" w:rsidRDefault="00CE7D11" w:rsidP="00F71FF5">
            <w:pPr>
              <w:rPr>
                <w:rFonts w:ascii="Times New Roman" w:hAnsi="Times New Roman" w:cs="Times New Roman"/>
                <w:sz w:val="24"/>
                <w:szCs w:val="24"/>
              </w:rPr>
            </w:pPr>
            <w:r>
              <w:rPr>
                <w:rFonts w:ascii="Times New Roman" w:hAnsi="Times New Roman" w:cs="Times New Roman"/>
                <w:szCs w:val="24"/>
              </w:rPr>
              <w:t>Europe</w:t>
            </w:r>
            <w:r w:rsidR="00F71FF5" w:rsidRPr="007F0443">
              <w:rPr>
                <w:rFonts w:ascii="Times New Roman" w:hAnsi="Times New Roman" w:cs="Times New Roman"/>
                <w:szCs w:val="24"/>
              </w:rPr>
              <w:t xml:space="preserve"> (44)</w:t>
            </w:r>
            <w:r w:rsidR="00F71FF5">
              <w:rPr>
                <w:rFonts w:ascii="Times New Roman" w:hAnsi="Times New Roman" w:cs="Times New Roman"/>
                <w:szCs w:val="24"/>
              </w:rPr>
              <w:t xml:space="preserve"> = </w:t>
            </w:r>
            <w:r w:rsidR="00F71FF5">
              <w:rPr>
                <w:rFonts w:ascii="Times New Roman" w:hAnsi="Times New Roman" w:cs="Times New Roman"/>
                <w:b/>
                <w:szCs w:val="24"/>
              </w:rPr>
              <w:t>387</w:t>
            </w:r>
            <w:r w:rsidR="00F71FF5">
              <w:rPr>
                <w:rFonts w:ascii="Times New Roman" w:hAnsi="Times New Roman" w:cs="Times New Roman"/>
                <w:szCs w:val="24"/>
              </w:rPr>
              <w:t>/414</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Prison population</w:t>
            </w:r>
          </w:p>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Pre-trial detainees</w:t>
            </w:r>
          </w:p>
          <w:p w:rsidR="00F71FF5" w:rsidRPr="00143C35" w:rsidRDefault="00F71FF5" w:rsidP="00F71FF5">
            <w:pPr>
              <w:rPr>
                <w:rFonts w:ascii="Times New Roman" w:hAnsi="Times New Roman" w:cs="Times New Roman"/>
                <w:sz w:val="24"/>
                <w:szCs w:val="24"/>
              </w:rPr>
            </w:pPr>
          </w:p>
        </w:tc>
        <w:tc>
          <w:tcPr>
            <w:tcW w:w="1557" w:type="dxa"/>
            <w:vMerge/>
            <w:vAlign w:val="center"/>
          </w:tcPr>
          <w:p w:rsidR="00F71FF5" w:rsidRPr="00143C35" w:rsidRDefault="00F71FF5" w:rsidP="00F71FF5">
            <w:pPr>
              <w:jc w:val="center"/>
              <w:rPr>
                <w:rFonts w:ascii="Times New Roman" w:hAnsi="Times New Roman" w:cs="Times New Roman"/>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Align w:val="center"/>
          </w:tcPr>
          <w:p w:rsidR="00F71FF5" w:rsidRPr="00143C35" w:rsidRDefault="00CE7D11" w:rsidP="00F71FF5">
            <w:pPr>
              <w:rPr>
                <w:rFonts w:ascii="Times New Roman" w:hAnsi="Times New Roman" w:cs="Times New Roman"/>
                <w:sz w:val="24"/>
                <w:szCs w:val="24"/>
              </w:rPr>
            </w:pPr>
            <w:r>
              <w:rPr>
                <w:rFonts w:ascii="Times New Roman" w:hAnsi="Times New Roman" w:cs="Times New Roman"/>
                <w:szCs w:val="24"/>
              </w:rPr>
              <w:t>Europe</w:t>
            </w:r>
            <w:r w:rsidR="00F71FF5" w:rsidRPr="007F0443">
              <w:rPr>
                <w:rFonts w:ascii="Times New Roman" w:hAnsi="Times New Roman" w:cs="Times New Roman"/>
                <w:szCs w:val="24"/>
              </w:rPr>
              <w:t xml:space="preserve"> (44)</w:t>
            </w:r>
            <w:r w:rsidR="00F71FF5">
              <w:rPr>
                <w:rFonts w:ascii="Times New Roman" w:hAnsi="Times New Roman" w:cs="Times New Roman"/>
                <w:szCs w:val="24"/>
              </w:rPr>
              <w:t xml:space="preserve"> = </w:t>
            </w:r>
            <w:r w:rsidR="00F71FF5">
              <w:rPr>
                <w:rFonts w:ascii="Times New Roman" w:hAnsi="Times New Roman" w:cs="Times New Roman"/>
                <w:b/>
                <w:szCs w:val="24"/>
              </w:rPr>
              <w:t>356</w:t>
            </w:r>
            <w:r w:rsidR="00F71FF5">
              <w:rPr>
                <w:rFonts w:ascii="Times New Roman" w:hAnsi="Times New Roman" w:cs="Times New Roman"/>
                <w:szCs w:val="24"/>
              </w:rPr>
              <w:t>/414</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Convicted prison population by type of offence</w:t>
            </w: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Total criminal offences</w:t>
            </w:r>
          </w:p>
        </w:tc>
        <w:tc>
          <w:tcPr>
            <w:tcW w:w="1557" w:type="dxa"/>
            <w:vMerge/>
            <w:vAlign w:val="center"/>
          </w:tcPr>
          <w:p w:rsidR="00F71FF5" w:rsidRPr="00143C35" w:rsidRDefault="00F71FF5" w:rsidP="00F71FF5">
            <w:pPr>
              <w:jc w:val="center"/>
              <w:rPr>
                <w:rFonts w:ascii="Times New Roman" w:hAnsi="Times New Roman" w:cs="Times New Roman"/>
                <w:sz w:val="24"/>
                <w:szCs w:val="24"/>
              </w:rPr>
            </w:pPr>
          </w:p>
        </w:tc>
        <w:tc>
          <w:tcPr>
            <w:tcW w:w="1391" w:type="dxa"/>
            <w:vAlign w:val="center"/>
          </w:tcPr>
          <w:p w:rsidR="00F71FF5" w:rsidRPr="00143C35" w:rsidRDefault="00F71FF5" w:rsidP="0034044E">
            <w:pPr>
              <w:jc w:val="center"/>
              <w:rPr>
                <w:rFonts w:ascii="Times New Roman" w:hAnsi="Times New Roman" w:cs="Times New Roman"/>
                <w:sz w:val="24"/>
                <w:szCs w:val="24"/>
              </w:rPr>
            </w:pPr>
            <w:r w:rsidRPr="00143C35">
              <w:rPr>
                <w:rFonts w:ascii="Times New Roman" w:hAnsi="Times New Roman" w:cs="Times New Roman"/>
                <w:sz w:val="24"/>
                <w:szCs w:val="24"/>
              </w:rPr>
              <w:t>2006</w:t>
            </w:r>
            <w:r w:rsidR="0034044E">
              <w:rPr>
                <w:rFonts w:ascii="Times New Roman" w:hAnsi="Times New Roman" w:cs="Times New Roman"/>
                <w:sz w:val="24"/>
                <w:szCs w:val="24"/>
              </w:rPr>
              <w:t xml:space="preserve"> &amp; </w:t>
            </w:r>
            <w:r w:rsidRPr="00143C35">
              <w:rPr>
                <w:rFonts w:ascii="Times New Roman" w:hAnsi="Times New Roman" w:cs="Times New Roman"/>
                <w:sz w:val="24"/>
                <w:szCs w:val="24"/>
              </w:rPr>
              <w:t>2010</w:t>
            </w:r>
          </w:p>
        </w:tc>
        <w:tc>
          <w:tcPr>
            <w:tcW w:w="1736" w:type="dxa"/>
            <w:vAlign w:val="center"/>
          </w:tcPr>
          <w:p w:rsidR="00F71FF5" w:rsidRPr="00142AE3" w:rsidRDefault="00CE7D11" w:rsidP="00F71FF5">
            <w:pPr>
              <w:rPr>
                <w:rFonts w:ascii="Times New Roman" w:hAnsi="Times New Roman" w:cs="Times New Roman"/>
                <w:szCs w:val="24"/>
              </w:rPr>
            </w:pPr>
            <w:r>
              <w:rPr>
                <w:rFonts w:ascii="Times New Roman" w:hAnsi="Times New Roman" w:cs="Times New Roman"/>
                <w:szCs w:val="24"/>
              </w:rPr>
              <w:t>Europe</w:t>
            </w:r>
            <w:r w:rsidR="00F71FF5" w:rsidRPr="007F0443">
              <w:rPr>
                <w:rFonts w:ascii="Times New Roman" w:hAnsi="Times New Roman" w:cs="Times New Roman"/>
                <w:szCs w:val="24"/>
              </w:rPr>
              <w:t xml:space="preserve"> (44)</w:t>
            </w:r>
            <w:r w:rsidR="00F71FF5">
              <w:rPr>
                <w:rFonts w:ascii="Times New Roman" w:hAnsi="Times New Roman" w:cs="Times New Roman"/>
                <w:szCs w:val="24"/>
              </w:rPr>
              <w:t xml:space="preserve"> = </w:t>
            </w:r>
            <w:r w:rsidR="00F71FF5" w:rsidRPr="00142AE3">
              <w:rPr>
                <w:rFonts w:ascii="Times New Roman" w:hAnsi="Times New Roman" w:cs="Times New Roman"/>
                <w:b/>
                <w:szCs w:val="24"/>
              </w:rPr>
              <w:t>88</w:t>
            </w:r>
            <w:r w:rsidR="00F71FF5" w:rsidRPr="00142AE3">
              <w:rPr>
                <w:rFonts w:ascii="Times New Roman" w:hAnsi="Times New Roman" w:cs="Times New Roman"/>
                <w:szCs w:val="24"/>
              </w:rPr>
              <w:t>/92</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Drug offences (of which %)</w:t>
            </w:r>
          </w:p>
        </w:tc>
        <w:tc>
          <w:tcPr>
            <w:tcW w:w="1557" w:type="dxa"/>
            <w:vMerge/>
            <w:vAlign w:val="center"/>
          </w:tcPr>
          <w:p w:rsidR="00F71FF5" w:rsidRPr="00143C35" w:rsidRDefault="00F71FF5" w:rsidP="00F71FF5">
            <w:pPr>
              <w:jc w:val="center"/>
              <w:rPr>
                <w:rFonts w:ascii="Times New Roman" w:hAnsi="Times New Roman" w:cs="Times New Roman"/>
                <w:sz w:val="24"/>
                <w:szCs w:val="24"/>
              </w:rPr>
            </w:pPr>
          </w:p>
        </w:tc>
        <w:tc>
          <w:tcPr>
            <w:tcW w:w="1391" w:type="dxa"/>
            <w:vAlign w:val="center"/>
          </w:tcPr>
          <w:p w:rsidR="00F71FF5" w:rsidRPr="00143C35" w:rsidRDefault="00F71FF5" w:rsidP="00F71FF5">
            <w:pPr>
              <w:jc w:val="center"/>
              <w:rPr>
                <w:rFonts w:ascii="Times New Roman" w:hAnsi="Times New Roman" w:cs="Times New Roman"/>
                <w:sz w:val="24"/>
                <w:szCs w:val="24"/>
              </w:rPr>
            </w:pPr>
            <w:r w:rsidRPr="00143C35">
              <w:rPr>
                <w:rFonts w:ascii="Times New Roman" w:hAnsi="Times New Roman" w:cs="Times New Roman"/>
                <w:sz w:val="24"/>
                <w:szCs w:val="24"/>
              </w:rPr>
              <w:t>2010</w:t>
            </w:r>
          </w:p>
        </w:tc>
        <w:tc>
          <w:tcPr>
            <w:tcW w:w="1736" w:type="dxa"/>
            <w:vAlign w:val="center"/>
          </w:tcPr>
          <w:p w:rsidR="00F71FF5" w:rsidRPr="00143C35" w:rsidRDefault="00CE7D11" w:rsidP="00F71FF5">
            <w:pPr>
              <w:rPr>
                <w:rFonts w:ascii="Times New Roman" w:hAnsi="Times New Roman" w:cs="Times New Roman"/>
                <w:sz w:val="24"/>
                <w:szCs w:val="24"/>
              </w:rPr>
            </w:pPr>
            <w:r>
              <w:rPr>
                <w:rFonts w:ascii="Times New Roman" w:hAnsi="Times New Roman" w:cs="Times New Roman"/>
                <w:szCs w:val="24"/>
              </w:rPr>
              <w:t>Europe</w:t>
            </w:r>
            <w:r w:rsidR="00F71FF5" w:rsidRPr="007F0443">
              <w:rPr>
                <w:rFonts w:ascii="Times New Roman" w:hAnsi="Times New Roman" w:cs="Times New Roman"/>
                <w:szCs w:val="24"/>
              </w:rPr>
              <w:t xml:space="preserve"> (44)</w:t>
            </w:r>
            <w:r w:rsidR="00F71FF5">
              <w:rPr>
                <w:rFonts w:ascii="Times New Roman" w:hAnsi="Times New Roman" w:cs="Times New Roman"/>
                <w:szCs w:val="24"/>
              </w:rPr>
              <w:t xml:space="preserve"> = </w:t>
            </w:r>
            <w:r w:rsidR="00F71FF5" w:rsidRPr="007B6703">
              <w:rPr>
                <w:rFonts w:ascii="Times New Roman" w:hAnsi="Times New Roman" w:cs="Times New Roman"/>
                <w:b/>
                <w:szCs w:val="24"/>
              </w:rPr>
              <w:t>38</w:t>
            </w:r>
            <w:r w:rsidR="00F71FF5" w:rsidRPr="007B6703">
              <w:rPr>
                <w:rFonts w:ascii="Times New Roman" w:hAnsi="Times New Roman" w:cs="Times New Roman"/>
                <w:szCs w:val="24"/>
              </w:rPr>
              <w:t>/46</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143C35" w:rsidRDefault="00F71FF5" w:rsidP="00F71FF5">
            <w:pPr>
              <w:rPr>
                <w:rFonts w:ascii="Times New Roman" w:hAnsi="Times New Roman" w:cs="Times New Roman"/>
                <w:sz w:val="24"/>
                <w:szCs w:val="24"/>
              </w:rPr>
            </w:pPr>
          </w:p>
        </w:tc>
        <w:tc>
          <w:tcPr>
            <w:tcW w:w="3814" w:type="dxa"/>
            <w:vAlign w:val="center"/>
          </w:tcPr>
          <w:p w:rsidR="00F71FF5" w:rsidRPr="00143C35" w:rsidRDefault="00F71FF5" w:rsidP="00F71FF5">
            <w:pPr>
              <w:rPr>
                <w:rFonts w:ascii="Times New Roman" w:hAnsi="Times New Roman" w:cs="Times New Roman"/>
                <w:sz w:val="24"/>
                <w:szCs w:val="24"/>
              </w:rPr>
            </w:pPr>
            <w:r w:rsidRPr="00143C35">
              <w:rPr>
                <w:rFonts w:ascii="Times New Roman" w:hAnsi="Times New Roman" w:cs="Times New Roman"/>
                <w:sz w:val="24"/>
                <w:szCs w:val="24"/>
              </w:rPr>
              <w:t xml:space="preserve">Convicted prison population in 2010 </w:t>
            </w:r>
            <w:r w:rsidRPr="00143C35">
              <w:rPr>
                <w:rFonts w:ascii="Times New Roman" w:hAnsi="Times New Roman" w:cs="Times New Roman"/>
                <w:sz w:val="24"/>
                <w:szCs w:val="24"/>
              </w:rPr>
              <w:lastRenderedPageBreak/>
              <w:t>Drug offences: Total</w:t>
            </w:r>
          </w:p>
        </w:tc>
        <w:tc>
          <w:tcPr>
            <w:tcW w:w="1557" w:type="dxa"/>
            <w:vMerge/>
            <w:vAlign w:val="center"/>
          </w:tcPr>
          <w:p w:rsidR="00F71FF5" w:rsidRPr="00143C35" w:rsidRDefault="00F71FF5" w:rsidP="00F71FF5">
            <w:pPr>
              <w:jc w:val="center"/>
              <w:rPr>
                <w:rFonts w:ascii="Times New Roman" w:hAnsi="Times New Roman" w:cs="Times New Roman"/>
                <w:sz w:val="24"/>
                <w:szCs w:val="24"/>
              </w:rPr>
            </w:pPr>
          </w:p>
        </w:tc>
        <w:tc>
          <w:tcPr>
            <w:tcW w:w="1391" w:type="dxa"/>
            <w:vAlign w:val="center"/>
          </w:tcPr>
          <w:p w:rsidR="00F71FF5" w:rsidRPr="00143C35" w:rsidRDefault="00F71FF5" w:rsidP="0034044E">
            <w:pPr>
              <w:jc w:val="center"/>
              <w:rPr>
                <w:rFonts w:ascii="Times New Roman" w:hAnsi="Times New Roman" w:cs="Times New Roman"/>
                <w:sz w:val="24"/>
                <w:szCs w:val="24"/>
              </w:rPr>
            </w:pPr>
            <w:r w:rsidRPr="00143C35">
              <w:rPr>
                <w:rFonts w:ascii="Times New Roman" w:hAnsi="Times New Roman" w:cs="Times New Roman"/>
                <w:sz w:val="24"/>
                <w:szCs w:val="24"/>
              </w:rPr>
              <w:t>2006</w:t>
            </w:r>
            <w:r w:rsidR="0034044E">
              <w:rPr>
                <w:rFonts w:ascii="Times New Roman" w:hAnsi="Times New Roman" w:cs="Times New Roman"/>
                <w:sz w:val="24"/>
                <w:szCs w:val="24"/>
              </w:rPr>
              <w:t xml:space="preserve"> &amp; </w:t>
            </w:r>
            <w:r w:rsidRPr="00143C35">
              <w:rPr>
                <w:rFonts w:ascii="Times New Roman" w:hAnsi="Times New Roman" w:cs="Times New Roman"/>
                <w:sz w:val="24"/>
                <w:szCs w:val="24"/>
              </w:rPr>
              <w:lastRenderedPageBreak/>
              <w:t>2010</w:t>
            </w:r>
          </w:p>
        </w:tc>
        <w:tc>
          <w:tcPr>
            <w:tcW w:w="1736" w:type="dxa"/>
            <w:vAlign w:val="center"/>
          </w:tcPr>
          <w:p w:rsidR="00F71FF5" w:rsidRPr="008A58E8" w:rsidRDefault="00CE7D11" w:rsidP="00F71FF5">
            <w:pPr>
              <w:rPr>
                <w:rFonts w:ascii="Times New Roman" w:hAnsi="Times New Roman" w:cs="Times New Roman"/>
              </w:rPr>
            </w:pPr>
            <w:r>
              <w:rPr>
                <w:rFonts w:ascii="Times New Roman" w:hAnsi="Times New Roman" w:cs="Times New Roman"/>
                <w:szCs w:val="24"/>
              </w:rPr>
              <w:lastRenderedPageBreak/>
              <w:t>Europe</w:t>
            </w:r>
            <w:r w:rsidR="00F71FF5" w:rsidRPr="008A58E8">
              <w:rPr>
                <w:rFonts w:ascii="Times New Roman" w:hAnsi="Times New Roman" w:cs="Times New Roman"/>
              </w:rPr>
              <w:t xml:space="preserve"> (44) = </w:t>
            </w:r>
            <w:r w:rsidR="00F71FF5" w:rsidRPr="008A58E8">
              <w:rPr>
                <w:rFonts w:ascii="Times New Roman" w:hAnsi="Times New Roman" w:cs="Times New Roman"/>
              </w:rPr>
              <w:lastRenderedPageBreak/>
              <w:t>46/92</w:t>
            </w:r>
          </w:p>
        </w:tc>
      </w:tr>
      <w:tr w:rsidR="00F71FF5" w:rsidRPr="00143C35" w:rsidTr="00F71FF5">
        <w:trPr>
          <w:trHeight w:val="481"/>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restart"/>
            <w:vAlign w:val="center"/>
          </w:tcPr>
          <w:p w:rsidR="00F71FF5" w:rsidRPr="002A58EB" w:rsidRDefault="00F71FF5" w:rsidP="00F71FF5">
            <w:pPr>
              <w:rPr>
                <w:rFonts w:ascii="Times New Roman" w:hAnsi="Times New Roman" w:cs="Times New Roman"/>
                <w:sz w:val="24"/>
                <w:szCs w:val="24"/>
              </w:rPr>
            </w:pPr>
            <w:r w:rsidRPr="002A58EB">
              <w:rPr>
                <w:rFonts w:ascii="Times New Roman" w:hAnsi="Times New Roman" w:cs="Times New Roman"/>
                <w:sz w:val="24"/>
              </w:rPr>
              <w:t>Sentenced persons held in prisons</w:t>
            </w:r>
          </w:p>
        </w:tc>
        <w:tc>
          <w:tcPr>
            <w:tcW w:w="3814" w:type="dxa"/>
            <w:vAlign w:val="center"/>
          </w:tcPr>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Drug Offences</w:t>
            </w:r>
          </w:p>
        </w:tc>
        <w:tc>
          <w:tcPr>
            <w:tcW w:w="1557" w:type="dxa"/>
            <w:vMerge w:val="restart"/>
            <w:vAlign w:val="center"/>
          </w:tcPr>
          <w:p w:rsidR="00F71FF5" w:rsidRPr="002A58EB" w:rsidRDefault="00F71FF5" w:rsidP="00F71FF5">
            <w:pPr>
              <w:jc w:val="center"/>
              <w:rPr>
                <w:rFonts w:ascii="Times New Roman" w:hAnsi="Times New Roman" w:cs="Times New Roman"/>
                <w:b/>
                <w:sz w:val="24"/>
                <w:szCs w:val="24"/>
              </w:rPr>
            </w:pPr>
            <w:r w:rsidRPr="002A58EB">
              <w:rPr>
                <w:rFonts w:ascii="Times New Roman" w:hAnsi="Times New Roman" w:cs="Times New Roman"/>
                <w:b/>
                <w:sz w:val="24"/>
                <w:szCs w:val="24"/>
              </w:rPr>
              <w:t>UNODC</w:t>
            </w:r>
          </w:p>
        </w:tc>
        <w:tc>
          <w:tcPr>
            <w:tcW w:w="1391" w:type="dxa"/>
            <w:vMerge w:val="restart"/>
            <w:vAlign w:val="center"/>
          </w:tcPr>
          <w:p w:rsidR="00F71FF5" w:rsidRPr="00143C35" w:rsidRDefault="00F71FF5" w:rsidP="00F71FF5">
            <w:pPr>
              <w:jc w:val="center"/>
              <w:rPr>
                <w:rFonts w:ascii="Times New Roman" w:hAnsi="Times New Roman" w:cs="Times New Roman"/>
                <w:sz w:val="24"/>
                <w:szCs w:val="24"/>
              </w:rPr>
            </w:pPr>
            <w:r>
              <w:rPr>
                <w:rFonts w:ascii="Times New Roman" w:hAnsi="Times New Roman" w:cs="Times New Roman"/>
                <w:sz w:val="24"/>
                <w:szCs w:val="24"/>
              </w:rPr>
              <w:t>2010-2012</w:t>
            </w:r>
          </w:p>
        </w:tc>
        <w:tc>
          <w:tcPr>
            <w:tcW w:w="1736" w:type="dxa"/>
            <w:vAlign w:val="center"/>
          </w:tcPr>
          <w:p w:rsidR="00F71FF5" w:rsidRPr="008A58E8" w:rsidRDefault="00CE7D11" w:rsidP="00F71FF5">
            <w:pPr>
              <w:rPr>
                <w:rFonts w:ascii="Times New Roman" w:hAnsi="Times New Roman" w:cs="Times New Roman"/>
              </w:rPr>
            </w:pPr>
            <w:r>
              <w:rPr>
                <w:rFonts w:ascii="Times New Roman" w:hAnsi="Times New Roman" w:cs="Times New Roman"/>
                <w:szCs w:val="24"/>
              </w:rPr>
              <w:t>Europe</w:t>
            </w:r>
            <w:r w:rsidR="00F71FF5" w:rsidRPr="008A58E8">
              <w:rPr>
                <w:rFonts w:ascii="Times New Roman" w:hAnsi="Times New Roman" w:cs="Times New Roman"/>
              </w:rPr>
              <w:t xml:space="preserve"> (26) = </w:t>
            </w:r>
            <w:r w:rsidR="00F71FF5" w:rsidRPr="008A58E8">
              <w:rPr>
                <w:rFonts w:ascii="Times New Roman" w:hAnsi="Times New Roman" w:cs="Times New Roman"/>
                <w:b/>
              </w:rPr>
              <w:t>49</w:t>
            </w:r>
            <w:r w:rsidR="00F71FF5" w:rsidRPr="008A58E8">
              <w:rPr>
                <w:rFonts w:ascii="Times New Roman" w:hAnsi="Times New Roman" w:cs="Times New Roman"/>
              </w:rPr>
              <w:t>/81</w:t>
            </w:r>
          </w:p>
        </w:tc>
      </w:tr>
      <w:tr w:rsidR="00F71FF5" w:rsidRPr="00143C35" w:rsidTr="00F71FF5">
        <w:trPr>
          <w:trHeight w:val="198"/>
        </w:trPr>
        <w:tc>
          <w:tcPr>
            <w:tcW w:w="3431" w:type="dxa"/>
            <w:vMerge/>
            <w:vAlign w:val="center"/>
          </w:tcPr>
          <w:p w:rsidR="00F71FF5" w:rsidRPr="00143C35" w:rsidRDefault="00F71FF5" w:rsidP="00F71FF5">
            <w:pPr>
              <w:jc w:val="center"/>
              <w:rPr>
                <w:rFonts w:ascii="Times New Roman" w:hAnsi="Times New Roman" w:cs="Times New Roman"/>
                <w:sz w:val="24"/>
                <w:szCs w:val="24"/>
              </w:rPr>
            </w:pPr>
          </w:p>
        </w:tc>
        <w:tc>
          <w:tcPr>
            <w:tcW w:w="2639" w:type="dxa"/>
            <w:vMerge/>
            <w:vAlign w:val="center"/>
          </w:tcPr>
          <w:p w:rsidR="00F71FF5" w:rsidRPr="002A58EB" w:rsidRDefault="00F71FF5" w:rsidP="00F71FF5">
            <w:pPr>
              <w:rPr>
                <w:rFonts w:ascii="Times New Roman" w:hAnsi="Times New Roman" w:cs="Times New Roman"/>
                <w:sz w:val="24"/>
              </w:rPr>
            </w:pPr>
          </w:p>
        </w:tc>
        <w:tc>
          <w:tcPr>
            <w:tcW w:w="3814" w:type="dxa"/>
            <w:vAlign w:val="center"/>
          </w:tcPr>
          <w:p w:rsidR="00F71FF5" w:rsidRPr="00143C35" w:rsidRDefault="00F71FF5" w:rsidP="00F71FF5">
            <w:pPr>
              <w:rPr>
                <w:rFonts w:ascii="Times New Roman" w:hAnsi="Times New Roman" w:cs="Times New Roman"/>
                <w:sz w:val="24"/>
                <w:szCs w:val="24"/>
              </w:rPr>
            </w:pPr>
            <w:r>
              <w:rPr>
                <w:rFonts w:ascii="Times New Roman" w:hAnsi="Times New Roman" w:cs="Times New Roman"/>
                <w:sz w:val="24"/>
                <w:szCs w:val="24"/>
              </w:rPr>
              <w:t>Drug Trafficking</w:t>
            </w:r>
          </w:p>
        </w:tc>
        <w:tc>
          <w:tcPr>
            <w:tcW w:w="1557" w:type="dxa"/>
            <w:vMerge/>
            <w:vAlign w:val="center"/>
          </w:tcPr>
          <w:p w:rsidR="00F71FF5" w:rsidRPr="00143C35" w:rsidRDefault="00F71FF5" w:rsidP="00F71FF5">
            <w:pPr>
              <w:jc w:val="center"/>
              <w:rPr>
                <w:rFonts w:ascii="Times New Roman" w:hAnsi="Times New Roman" w:cs="Times New Roman"/>
                <w:sz w:val="24"/>
                <w:szCs w:val="24"/>
              </w:rPr>
            </w:pPr>
          </w:p>
        </w:tc>
        <w:tc>
          <w:tcPr>
            <w:tcW w:w="1391" w:type="dxa"/>
            <w:vMerge/>
            <w:vAlign w:val="center"/>
          </w:tcPr>
          <w:p w:rsidR="00F71FF5" w:rsidRPr="00143C35" w:rsidRDefault="00F71FF5" w:rsidP="00F71FF5">
            <w:pPr>
              <w:jc w:val="center"/>
              <w:rPr>
                <w:rFonts w:ascii="Times New Roman" w:hAnsi="Times New Roman" w:cs="Times New Roman"/>
                <w:sz w:val="24"/>
                <w:szCs w:val="24"/>
              </w:rPr>
            </w:pPr>
          </w:p>
        </w:tc>
        <w:tc>
          <w:tcPr>
            <w:tcW w:w="1736" w:type="dxa"/>
            <w:vAlign w:val="center"/>
          </w:tcPr>
          <w:p w:rsidR="00F71FF5" w:rsidRPr="008A58E8" w:rsidRDefault="00CE7D11" w:rsidP="00F71FF5">
            <w:pPr>
              <w:rPr>
                <w:rFonts w:ascii="Times New Roman" w:hAnsi="Times New Roman" w:cs="Times New Roman"/>
              </w:rPr>
            </w:pPr>
            <w:r>
              <w:rPr>
                <w:rFonts w:ascii="Times New Roman" w:hAnsi="Times New Roman" w:cs="Times New Roman"/>
                <w:szCs w:val="24"/>
              </w:rPr>
              <w:t>Europe</w:t>
            </w:r>
            <w:r w:rsidR="00F71FF5" w:rsidRPr="008A58E8">
              <w:rPr>
                <w:rFonts w:ascii="Times New Roman" w:hAnsi="Times New Roman" w:cs="Times New Roman"/>
              </w:rPr>
              <w:t xml:space="preserve"> (26) = </w:t>
            </w:r>
            <w:r w:rsidR="00F71FF5" w:rsidRPr="008A58E8">
              <w:rPr>
                <w:rFonts w:ascii="Times New Roman" w:hAnsi="Times New Roman" w:cs="Times New Roman"/>
                <w:b/>
              </w:rPr>
              <w:t>36</w:t>
            </w:r>
            <w:r w:rsidR="00F71FF5" w:rsidRPr="008A58E8">
              <w:rPr>
                <w:rFonts w:ascii="Times New Roman" w:hAnsi="Times New Roman" w:cs="Times New Roman"/>
              </w:rPr>
              <w:t>/81</w:t>
            </w:r>
          </w:p>
        </w:tc>
      </w:tr>
    </w:tbl>
    <w:p w:rsidR="00F71FF5" w:rsidRDefault="00F71FF5"/>
    <w:p w:rsidR="00325BF1" w:rsidRPr="00325BF1" w:rsidRDefault="00325BF1" w:rsidP="00325BF1">
      <w:pPr>
        <w:pStyle w:val="Caption"/>
        <w:keepNext/>
        <w:rPr>
          <w:b/>
          <w:sz w:val="28"/>
        </w:rPr>
      </w:pPr>
      <w:r w:rsidRPr="00325BF1">
        <w:rPr>
          <w:b/>
          <w:sz w:val="28"/>
        </w:rPr>
        <w:t xml:space="preserve">Table </w:t>
      </w:r>
      <w:r w:rsidRPr="00325BF1">
        <w:rPr>
          <w:b/>
          <w:sz w:val="28"/>
        </w:rPr>
        <w:fldChar w:fldCharType="begin"/>
      </w:r>
      <w:r w:rsidRPr="00325BF1">
        <w:rPr>
          <w:b/>
          <w:sz w:val="28"/>
        </w:rPr>
        <w:instrText xml:space="preserve"> SEQ Table \* ARABIC </w:instrText>
      </w:r>
      <w:r w:rsidRPr="00325BF1">
        <w:rPr>
          <w:b/>
          <w:sz w:val="28"/>
        </w:rPr>
        <w:fldChar w:fldCharType="separate"/>
      </w:r>
      <w:r w:rsidRPr="00325BF1">
        <w:rPr>
          <w:b/>
          <w:noProof/>
          <w:sz w:val="28"/>
        </w:rPr>
        <w:t>4</w:t>
      </w:r>
      <w:r w:rsidRPr="00325BF1">
        <w:rPr>
          <w:b/>
          <w:sz w:val="28"/>
        </w:rPr>
        <w:fldChar w:fldCharType="end"/>
      </w:r>
      <w:r w:rsidRPr="00325BF1">
        <w:rPr>
          <w:b/>
          <w:sz w:val="28"/>
        </w:rPr>
        <w:t xml:space="preserve"> - Cases registered by the police, prosecutors and law courts</w:t>
      </w:r>
    </w:p>
    <w:tbl>
      <w:tblPr>
        <w:tblStyle w:val="TableGrid"/>
        <w:tblW w:w="14283" w:type="dxa"/>
        <w:tblLayout w:type="fixed"/>
        <w:tblLook w:val="04A0" w:firstRow="1" w:lastRow="0" w:firstColumn="1" w:lastColumn="0" w:noHBand="0" w:noVBand="1"/>
      </w:tblPr>
      <w:tblGrid>
        <w:gridCol w:w="2802"/>
        <w:gridCol w:w="2976"/>
        <w:gridCol w:w="2102"/>
        <w:gridCol w:w="2004"/>
        <w:gridCol w:w="1564"/>
        <w:gridCol w:w="1134"/>
        <w:gridCol w:w="1701"/>
      </w:tblGrid>
      <w:tr w:rsidR="00325BF1" w:rsidRPr="00143C35" w:rsidTr="0034044E">
        <w:trPr>
          <w:trHeight w:val="198"/>
        </w:trPr>
        <w:tc>
          <w:tcPr>
            <w:tcW w:w="2802" w:type="dxa"/>
            <w:vAlign w:val="center"/>
          </w:tcPr>
          <w:p w:rsidR="00325BF1" w:rsidRPr="004C5621"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Data and Statistics</w:t>
            </w:r>
          </w:p>
        </w:tc>
        <w:tc>
          <w:tcPr>
            <w:tcW w:w="2976" w:type="dxa"/>
            <w:vAlign w:val="center"/>
          </w:tcPr>
          <w:p w:rsidR="00325BF1" w:rsidRPr="004C5621"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Dataset</w:t>
            </w:r>
          </w:p>
        </w:tc>
        <w:tc>
          <w:tcPr>
            <w:tcW w:w="4106" w:type="dxa"/>
            <w:gridSpan w:val="2"/>
            <w:vAlign w:val="center"/>
          </w:tcPr>
          <w:p w:rsidR="00325BF1" w:rsidRPr="004C5621" w:rsidRDefault="00325BF1" w:rsidP="009C1531">
            <w:pPr>
              <w:jc w:val="center"/>
              <w:rPr>
                <w:rFonts w:ascii="Times New Roman" w:hAnsi="Times New Roman" w:cs="Times New Roman"/>
                <w:b/>
                <w:sz w:val="24"/>
                <w:szCs w:val="24"/>
              </w:rPr>
            </w:pPr>
            <w:r w:rsidRPr="004C5621">
              <w:rPr>
                <w:rFonts w:ascii="Times New Roman" w:hAnsi="Times New Roman" w:cs="Times New Roman"/>
                <w:b/>
                <w:sz w:val="24"/>
                <w:szCs w:val="24"/>
              </w:rPr>
              <w:t>Type of information</w:t>
            </w:r>
          </w:p>
        </w:tc>
        <w:tc>
          <w:tcPr>
            <w:tcW w:w="1564" w:type="dxa"/>
            <w:vAlign w:val="center"/>
          </w:tcPr>
          <w:p w:rsidR="00325BF1" w:rsidRPr="00143C35"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DATABASE</w:t>
            </w:r>
          </w:p>
        </w:tc>
        <w:tc>
          <w:tcPr>
            <w:tcW w:w="1134" w:type="dxa"/>
            <w:vAlign w:val="center"/>
          </w:tcPr>
          <w:p w:rsidR="00325BF1" w:rsidRPr="00143C35" w:rsidRDefault="00325BF1" w:rsidP="009C1531">
            <w:pPr>
              <w:jc w:val="center"/>
              <w:rPr>
                <w:rFonts w:ascii="Times New Roman" w:hAnsi="Times New Roman" w:cs="Times New Roman"/>
                <w:b/>
                <w:sz w:val="24"/>
                <w:szCs w:val="24"/>
              </w:rPr>
            </w:pPr>
            <w:r w:rsidRPr="00143C35">
              <w:rPr>
                <w:rFonts w:ascii="Times New Roman" w:hAnsi="Times New Roman" w:cs="Times New Roman"/>
                <w:b/>
                <w:sz w:val="24"/>
                <w:szCs w:val="24"/>
              </w:rPr>
              <w:t>YEARS</w:t>
            </w:r>
          </w:p>
        </w:tc>
        <w:tc>
          <w:tcPr>
            <w:tcW w:w="1701" w:type="dxa"/>
            <w:vAlign w:val="center"/>
          </w:tcPr>
          <w:p w:rsidR="00325BF1" w:rsidRPr="004C5621" w:rsidRDefault="0034044E" w:rsidP="0034044E">
            <w:pPr>
              <w:jc w:val="center"/>
              <w:rPr>
                <w:rFonts w:ascii="Times New Roman" w:hAnsi="Times New Roman" w:cs="Times New Roman"/>
                <w:b/>
                <w:sz w:val="24"/>
                <w:szCs w:val="24"/>
              </w:rPr>
            </w:pPr>
            <w:r w:rsidRPr="0034044E">
              <w:rPr>
                <w:rFonts w:ascii="Times New Roman" w:hAnsi="Times New Roman" w:cs="Times New Roman"/>
                <w:b/>
              </w:rPr>
              <w:t>Number of observations(*)</w:t>
            </w:r>
          </w:p>
        </w:tc>
      </w:tr>
      <w:tr w:rsidR="00325BF1" w:rsidRPr="00143C35" w:rsidTr="0034044E">
        <w:trPr>
          <w:trHeight w:val="198"/>
        </w:trPr>
        <w:tc>
          <w:tcPr>
            <w:tcW w:w="2802" w:type="dxa"/>
            <w:vMerge w:val="restart"/>
            <w:vAlign w:val="center"/>
          </w:tcPr>
          <w:p w:rsidR="00325BF1" w:rsidRPr="007B1B8F"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Police statistics</w:t>
            </w:r>
          </w:p>
        </w:tc>
        <w:tc>
          <w:tcPr>
            <w:tcW w:w="2976" w:type="dxa"/>
            <w:vMerge w:val="restart"/>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Crime Recorded by the Police</w:t>
            </w:r>
          </w:p>
        </w:tc>
        <w:tc>
          <w:tcPr>
            <w:tcW w:w="4106" w:type="dxa"/>
            <w:gridSpan w:val="2"/>
            <w:vAlign w:val="center"/>
          </w:tcPr>
          <w:p w:rsidR="00325BF1" w:rsidRDefault="00325BF1" w:rsidP="009C1531">
            <w:pPr>
              <w:rPr>
                <w:rFonts w:ascii="Times New Roman" w:hAnsi="Times New Roman" w:cs="Times New Roman"/>
                <w:sz w:val="24"/>
                <w:szCs w:val="24"/>
              </w:rPr>
            </w:pPr>
            <w:r w:rsidRPr="0019022C">
              <w:rPr>
                <w:rFonts w:ascii="Times New Roman" w:hAnsi="Times New Roman" w:cs="Times New Roman"/>
                <w:sz w:val="24"/>
              </w:rPr>
              <w:t>Total</w:t>
            </w:r>
          </w:p>
        </w:tc>
        <w:tc>
          <w:tcPr>
            <w:tcW w:w="1564" w:type="dxa"/>
            <w:vMerge w:val="restart"/>
            <w:vAlign w:val="center"/>
          </w:tcPr>
          <w:p w:rsidR="00325BF1" w:rsidRPr="007B1B8F"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Eurostat</w:t>
            </w: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1993-2007</w:t>
            </w: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w:t>
            </w:r>
            <w:r w:rsidRPr="00C84331">
              <w:rPr>
                <w:rFonts w:ascii="Times New Roman" w:hAnsi="Times New Roman" w:cs="Times New Roman"/>
                <w:szCs w:val="24"/>
              </w:rPr>
              <w:t xml:space="preserve"> (36) =</w:t>
            </w:r>
            <w:r>
              <w:rPr>
                <w:rFonts w:ascii="Times New Roman" w:hAnsi="Times New Roman" w:cs="Times New Roman"/>
                <w:szCs w:val="24"/>
              </w:rPr>
              <w:t xml:space="preserve"> </w:t>
            </w:r>
            <w:r w:rsidRPr="00C84331">
              <w:rPr>
                <w:rFonts w:ascii="Times New Roman" w:hAnsi="Times New Roman" w:cs="Times New Roman"/>
                <w:b/>
                <w:szCs w:val="24"/>
              </w:rPr>
              <w:t>536</w:t>
            </w:r>
            <w:r>
              <w:rPr>
                <w:rFonts w:ascii="Times New Roman" w:hAnsi="Times New Roman" w:cs="Times New Roman"/>
                <w:szCs w:val="24"/>
              </w:rPr>
              <w:t>/585</w:t>
            </w:r>
          </w:p>
        </w:tc>
      </w:tr>
      <w:tr w:rsidR="00325BF1" w:rsidRPr="00143C35" w:rsidTr="0034044E">
        <w:trPr>
          <w:trHeight w:val="27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Default="00325BF1" w:rsidP="009C1531">
            <w:pPr>
              <w:rPr>
                <w:rFonts w:ascii="Times New Roman" w:hAnsi="Times New Roman" w:cs="Times New Roman"/>
                <w:sz w:val="24"/>
                <w:szCs w:val="24"/>
              </w:rPr>
            </w:pPr>
          </w:p>
        </w:tc>
        <w:tc>
          <w:tcPr>
            <w:tcW w:w="4106" w:type="dxa"/>
            <w:gridSpan w:val="2"/>
            <w:vMerge w:val="restart"/>
            <w:vAlign w:val="center"/>
          </w:tcPr>
          <w:p w:rsidR="00325BF1" w:rsidRPr="0019022C" w:rsidRDefault="00325BF1" w:rsidP="009C1531">
            <w:pPr>
              <w:rPr>
                <w:rFonts w:ascii="Times New Roman" w:hAnsi="Times New Roman" w:cs="Times New Roman"/>
                <w:sz w:val="24"/>
              </w:rPr>
            </w:pPr>
            <w:r w:rsidRPr="00231B7D">
              <w:rPr>
                <w:rFonts w:ascii="Times New Roman" w:hAnsi="Times New Roman" w:cs="Times New Roman"/>
                <w:sz w:val="24"/>
              </w:rPr>
              <w:t>Unlawful acts involving controlled drugs or precursors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1993-2007</w:t>
            </w:r>
          </w:p>
        </w:tc>
        <w:tc>
          <w:tcPr>
            <w:tcW w:w="1701" w:type="dxa"/>
            <w:vAlign w:val="center"/>
          </w:tcPr>
          <w:p w:rsidR="00325BF1" w:rsidRPr="00C84331" w:rsidRDefault="00325BF1" w:rsidP="009C1531">
            <w:pPr>
              <w:rPr>
                <w:rFonts w:ascii="Times New Roman" w:hAnsi="Times New Roman" w:cs="Times New Roman"/>
                <w:szCs w:val="24"/>
              </w:rPr>
            </w:pPr>
            <w:r>
              <w:rPr>
                <w:rFonts w:ascii="Times New Roman" w:hAnsi="Times New Roman" w:cs="Times New Roman"/>
                <w:szCs w:val="24"/>
              </w:rPr>
              <w:t>Europe</w:t>
            </w:r>
            <w:r w:rsidRPr="00C84331">
              <w:rPr>
                <w:rFonts w:ascii="Times New Roman" w:hAnsi="Times New Roman" w:cs="Times New Roman"/>
                <w:szCs w:val="24"/>
              </w:rPr>
              <w:t xml:space="preserve"> (36) = </w:t>
            </w:r>
            <w:r w:rsidRPr="00C84331">
              <w:rPr>
                <w:rFonts w:ascii="Times New Roman" w:hAnsi="Times New Roman" w:cs="Times New Roman"/>
                <w:b/>
                <w:szCs w:val="24"/>
              </w:rPr>
              <w:t>486</w:t>
            </w:r>
            <w:r w:rsidRPr="00C84331">
              <w:rPr>
                <w:rFonts w:ascii="Times New Roman" w:hAnsi="Times New Roman" w:cs="Times New Roman"/>
                <w:szCs w:val="24"/>
              </w:rPr>
              <w:t>/585</w:t>
            </w:r>
          </w:p>
        </w:tc>
      </w:tr>
      <w:tr w:rsidR="00325BF1" w:rsidRPr="00143C35" w:rsidTr="0034044E">
        <w:trPr>
          <w:trHeight w:val="277"/>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Default="00325BF1" w:rsidP="009C1531">
            <w:pPr>
              <w:rPr>
                <w:rFonts w:ascii="Times New Roman" w:hAnsi="Times New Roman" w:cs="Times New Roman"/>
                <w:sz w:val="24"/>
                <w:szCs w:val="24"/>
              </w:rPr>
            </w:pPr>
          </w:p>
        </w:tc>
        <w:tc>
          <w:tcPr>
            <w:tcW w:w="4106" w:type="dxa"/>
            <w:gridSpan w:val="2"/>
            <w:vMerge/>
            <w:vAlign w:val="center"/>
          </w:tcPr>
          <w:p w:rsidR="00325BF1" w:rsidRPr="00231B7D" w:rsidRDefault="00325BF1" w:rsidP="009C1531">
            <w:pPr>
              <w:rPr>
                <w:rFonts w:ascii="Times New Roman" w:hAnsi="Times New Roman" w:cs="Times New Roman"/>
                <w:sz w:val="24"/>
              </w:rPr>
            </w:pP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2008-2014</w:t>
            </w:r>
          </w:p>
        </w:tc>
        <w:tc>
          <w:tcPr>
            <w:tcW w:w="1701" w:type="dxa"/>
            <w:vAlign w:val="center"/>
          </w:tcPr>
          <w:p w:rsidR="00325BF1" w:rsidRPr="00C84331" w:rsidRDefault="00325BF1" w:rsidP="009C1531">
            <w:pPr>
              <w:rPr>
                <w:rFonts w:ascii="Times New Roman" w:hAnsi="Times New Roman" w:cs="Times New Roman"/>
                <w:szCs w:val="24"/>
              </w:rPr>
            </w:pPr>
            <w:r>
              <w:rPr>
                <w:rFonts w:ascii="Times New Roman" w:hAnsi="Times New Roman" w:cs="Times New Roman"/>
                <w:szCs w:val="24"/>
              </w:rPr>
              <w:t>Europe</w:t>
            </w:r>
            <w:r w:rsidRPr="00C84331">
              <w:rPr>
                <w:rFonts w:ascii="Times New Roman" w:hAnsi="Times New Roman" w:cs="Times New Roman"/>
                <w:szCs w:val="24"/>
              </w:rPr>
              <w:t xml:space="preserve"> (39) = </w:t>
            </w:r>
            <w:r w:rsidRPr="00C84331">
              <w:rPr>
                <w:rFonts w:ascii="Times New Roman" w:hAnsi="Times New Roman" w:cs="Times New Roman"/>
                <w:b/>
                <w:szCs w:val="24"/>
              </w:rPr>
              <w:t>275</w:t>
            </w:r>
            <w:r w:rsidRPr="00C84331">
              <w:rPr>
                <w:rFonts w:ascii="Times New Roman" w:hAnsi="Times New Roman" w:cs="Times New Roman"/>
                <w:szCs w:val="24"/>
              </w:rPr>
              <w:t>/287</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restart"/>
            <w:vAlign w:val="center"/>
          </w:tcPr>
          <w:p w:rsidR="00325BF1" w:rsidRDefault="00325BF1" w:rsidP="009C1531">
            <w:pPr>
              <w:rPr>
                <w:rFonts w:ascii="Times New Roman" w:hAnsi="Times New Roman" w:cs="Times New Roman"/>
                <w:sz w:val="24"/>
                <w:szCs w:val="24"/>
              </w:rPr>
            </w:pPr>
            <w:r w:rsidRPr="007B1B8F">
              <w:rPr>
                <w:rFonts w:ascii="Times New Roman" w:hAnsi="Times New Roman" w:cs="Times New Roman"/>
                <w:sz w:val="24"/>
              </w:rPr>
              <w:t>Drug-Related Crimes at the national level, number of police-recorded offences</w:t>
            </w:r>
          </w:p>
        </w:tc>
        <w:tc>
          <w:tcPr>
            <w:tcW w:w="4106" w:type="dxa"/>
            <w:gridSpan w:val="2"/>
            <w:vAlign w:val="center"/>
          </w:tcPr>
          <w:p w:rsidR="00325BF1" w:rsidRPr="007B1B8F" w:rsidRDefault="00325BF1" w:rsidP="009C1531">
            <w:pPr>
              <w:rPr>
                <w:rFonts w:ascii="Times New Roman" w:hAnsi="Times New Roman" w:cs="Times New Roman"/>
                <w:sz w:val="24"/>
              </w:rPr>
            </w:pPr>
            <w:r>
              <w:rPr>
                <w:rFonts w:ascii="Times New Roman" w:hAnsi="Times New Roman" w:cs="Times New Roman"/>
                <w:sz w:val="24"/>
              </w:rPr>
              <w:t>Total</w:t>
            </w:r>
          </w:p>
        </w:tc>
        <w:tc>
          <w:tcPr>
            <w:tcW w:w="1564" w:type="dxa"/>
            <w:vMerge w:val="restart"/>
            <w:vAlign w:val="center"/>
          </w:tcPr>
          <w:p w:rsidR="00325BF1" w:rsidRPr="007B1B8F"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UNODC</w:t>
            </w: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2003-2008</w:t>
            </w:r>
          </w:p>
        </w:tc>
        <w:tc>
          <w:tcPr>
            <w:tcW w:w="1701" w:type="dxa"/>
            <w:vAlign w:val="center"/>
          </w:tcPr>
          <w:p w:rsidR="00325BF1" w:rsidRPr="00150995" w:rsidRDefault="00325BF1" w:rsidP="009C1531">
            <w:pPr>
              <w:rPr>
                <w:rFonts w:ascii="Times New Roman" w:hAnsi="Times New Roman" w:cs="Times New Roman"/>
                <w:szCs w:val="24"/>
              </w:rPr>
            </w:pPr>
            <w:r>
              <w:rPr>
                <w:rFonts w:ascii="Times New Roman" w:hAnsi="Times New Roman" w:cs="Times New Roman"/>
                <w:szCs w:val="24"/>
              </w:rPr>
              <w:t>Europe</w:t>
            </w:r>
            <w:r w:rsidRPr="00150995">
              <w:rPr>
                <w:rFonts w:ascii="Times New Roman" w:hAnsi="Times New Roman" w:cs="Times New Roman"/>
                <w:szCs w:val="24"/>
              </w:rPr>
              <w:t xml:space="preserve"> (40) = </w:t>
            </w:r>
            <w:r w:rsidRPr="00150995">
              <w:rPr>
                <w:rFonts w:ascii="Times New Roman" w:hAnsi="Times New Roman" w:cs="Times New Roman"/>
                <w:b/>
                <w:szCs w:val="24"/>
              </w:rPr>
              <w:t>215</w:t>
            </w:r>
            <w:r w:rsidRPr="00150995">
              <w:rPr>
                <w:rFonts w:ascii="Times New Roman" w:hAnsi="Times New Roman" w:cs="Times New Roman"/>
                <w:szCs w:val="24"/>
              </w:rPr>
              <w:t>/258</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7B1B8F" w:rsidRDefault="00325BF1" w:rsidP="009C1531">
            <w:pPr>
              <w:rPr>
                <w:rFonts w:ascii="Times New Roman" w:hAnsi="Times New Roman" w:cs="Times New Roman"/>
                <w:sz w:val="24"/>
              </w:rPr>
            </w:pPr>
          </w:p>
        </w:tc>
        <w:tc>
          <w:tcPr>
            <w:tcW w:w="4106" w:type="dxa"/>
            <w:gridSpan w:val="2"/>
            <w:vAlign w:val="center"/>
          </w:tcPr>
          <w:p w:rsidR="00325BF1" w:rsidRDefault="00325BF1" w:rsidP="009C1531">
            <w:pPr>
              <w:rPr>
                <w:rFonts w:ascii="Times New Roman" w:hAnsi="Times New Roman" w:cs="Times New Roman"/>
                <w:sz w:val="24"/>
              </w:rPr>
            </w:pPr>
            <w:r>
              <w:rPr>
                <w:rFonts w:ascii="Times New Roman" w:hAnsi="Times New Roman" w:cs="Times New Roman"/>
                <w:sz w:val="24"/>
                <w:szCs w:val="24"/>
              </w:rPr>
              <w:t>Drug Possession</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vAlign w:val="center"/>
          </w:tcPr>
          <w:p w:rsidR="00325BF1" w:rsidRPr="00150995" w:rsidRDefault="00325BF1" w:rsidP="009C1531">
            <w:pPr>
              <w:rPr>
                <w:rFonts w:ascii="Times New Roman" w:hAnsi="Times New Roman" w:cs="Times New Roman"/>
                <w:szCs w:val="24"/>
              </w:rPr>
            </w:pPr>
            <w:r>
              <w:rPr>
                <w:rFonts w:ascii="Times New Roman" w:hAnsi="Times New Roman" w:cs="Times New Roman"/>
                <w:szCs w:val="24"/>
              </w:rPr>
              <w:t>Europe</w:t>
            </w:r>
            <w:r w:rsidRPr="00150995">
              <w:rPr>
                <w:rFonts w:ascii="Times New Roman" w:hAnsi="Times New Roman" w:cs="Times New Roman"/>
                <w:szCs w:val="24"/>
              </w:rPr>
              <w:t xml:space="preserve"> (21) = </w:t>
            </w:r>
            <w:r w:rsidRPr="00150995">
              <w:rPr>
                <w:rFonts w:ascii="Times New Roman" w:hAnsi="Times New Roman" w:cs="Times New Roman"/>
                <w:b/>
                <w:szCs w:val="24"/>
              </w:rPr>
              <w:t>101</w:t>
            </w:r>
            <w:r w:rsidRPr="00150995">
              <w:rPr>
                <w:rFonts w:ascii="Times New Roman" w:hAnsi="Times New Roman" w:cs="Times New Roman"/>
                <w:szCs w:val="24"/>
              </w:rPr>
              <w:t>/138</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7B1B8F" w:rsidRDefault="00325BF1" w:rsidP="009C1531">
            <w:pPr>
              <w:rPr>
                <w:rFonts w:ascii="Times New Roman" w:hAnsi="Times New Roman" w:cs="Times New Roman"/>
                <w:sz w:val="24"/>
              </w:rPr>
            </w:pPr>
          </w:p>
        </w:tc>
        <w:tc>
          <w:tcPr>
            <w:tcW w:w="4106" w:type="dxa"/>
            <w:gridSpan w:val="2"/>
            <w:vAlign w:val="center"/>
          </w:tcPr>
          <w:p w:rsidR="00325BF1" w:rsidRDefault="00325BF1" w:rsidP="009C1531">
            <w:pPr>
              <w:rPr>
                <w:rFonts w:ascii="Times New Roman" w:hAnsi="Times New Roman" w:cs="Times New Roman"/>
                <w:sz w:val="24"/>
              </w:rPr>
            </w:pPr>
            <w:r>
              <w:rPr>
                <w:rFonts w:ascii="Times New Roman" w:hAnsi="Times New Roman" w:cs="Times New Roman"/>
                <w:sz w:val="24"/>
                <w:szCs w:val="24"/>
              </w:rPr>
              <w:t>Drug Trafficking</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vAlign w:val="center"/>
          </w:tcPr>
          <w:p w:rsidR="00325BF1" w:rsidRPr="00150995" w:rsidRDefault="00325BF1" w:rsidP="009C1531">
            <w:pPr>
              <w:rPr>
                <w:rFonts w:ascii="Times New Roman" w:hAnsi="Times New Roman" w:cs="Times New Roman"/>
                <w:szCs w:val="24"/>
              </w:rPr>
            </w:pPr>
            <w:r>
              <w:rPr>
                <w:rFonts w:ascii="Times New Roman" w:hAnsi="Times New Roman" w:cs="Times New Roman"/>
                <w:szCs w:val="24"/>
              </w:rPr>
              <w:t>Europe</w:t>
            </w:r>
            <w:r w:rsidR="002828B0">
              <w:rPr>
                <w:rFonts w:ascii="Times New Roman" w:hAnsi="Times New Roman" w:cs="Times New Roman"/>
                <w:szCs w:val="24"/>
              </w:rPr>
              <w:t xml:space="preserve"> (37</w:t>
            </w:r>
            <w:r w:rsidRPr="00150995">
              <w:rPr>
                <w:rFonts w:ascii="Times New Roman" w:hAnsi="Times New Roman" w:cs="Times New Roman"/>
                <w:szCs w:val="24"/>
              </w:rPr>
              <w:t xml:space="preserve">) = </w:t>
            </w:r>
            <w:r w:rsidRPr="00150995">
              <w:rPr>
                <w:rFonts w:ascii="Times New Roman" w:hAnsi="Times New Roman" w:cs="Times New Roman"/>
                <w:b/>
                <w:szCs w:val="24"/>
              </w:rPr>
              <w:t>175</w:t>
            </w:r>
            <w:r w:rsidRPr="00150995">
              <w:rPr>
                <w:rFonts w:ascii="Times New Roman" w:hAnsi="Times New Roman" w:cs="Times New Roman"/>
                <w:szCs w:val="24"/>
              </w:rPr>
              <w:t>/240</w:t>
            </w:r>
          </w:p>
        </w:tc>
      </w:tr>
      <w:tr w:rsidR="00325BF1" w:rsidRPr="00143C35" w:rsidTr="0034044E">
        <w:trPr>
          <w:trHeight w:val="1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restart"/>
            <w:vAlign w:val="center"/>
          </w:tcPr>
          <w:p w:rsidR="00325BF1" w:rsidRPr="002A58EB" w:rsidRDefault="00325BF1" w:rsidP="009C1531">
            <w:pPr>
              <w:pStyle w:val="Caption"/>
              <w:keepNext/>
              <w:rPr>
                <w:rFonts w:ascii="Times New Roman" w:hAnsi="Times New Roman" w:cs="Times New Roman"/>
                <w:i w:val="0"/>
                <w:color w:val="auto"/>
                <w:sz w:val="24"/>
                <w:szCs w:val="28"/>
              </w:rPr>
            </w:pPr>
            <w:r w:rsidRPr="002A58EB">
              <w:rPr>
                <w:rFonts w:ascii="Times New Roman" w:hAnsi="Times New Roman" w:cs="Times New Roman"/>
                <w:i w:val="0"/>
                <w:color w:val="auto"/>
                <w:sz w:val="24"/>
                <w:szCs w:val="28"/>
              </w:rPr>
              <w:t>Police Statistics- Offences/Offenders</w:t>
            </w:r>
          </w:p>
        </w:tc>
        <w:tc>
          <w:tcPr>
            <w:tcW w:w="2102" w:type="dxa"/>
            <w:vMerge w:val="restart"/>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Offences</w:t>
            </w: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Criminal Offences</w:t>
            </w:r>
          </w:p>
        </w:tc>
        <w:tc>
          <w:tcPr>
            <w:tcW w:w="1564" w:type="dxa"/>
            <w:vMerge w:val="restart"/>
            <w:vAlign w:val="center"/>
          </w:tcPr>
          <w:p w:rsidR="00325BF1" w:rsidRPr="002A58EB" w:rsidRDefault="00325BF1" w:rsidP="009C1531">
            <w:pPr>
              <w:pStyle w:val="Caption"/>
              <w:keepNext/>
              <w:jc w:val="center"/>
              <w:rPr>
                <w:rFonts w:ascii="Times New Roman" w:hAnsi="Times New Roman" w:cs="Times New Roman"/>
                <w:b/>
                <w:i w:val="0"/>
                <w:color w:val="auto"/>
                <w:sz w:val="24"/>
                <w:szCs w:val="24"/>
              </w:rPr>
            </w:pPr>
            <w:r w:rsidRPr="002A58EB">
              <w:rPr>
                <w:rFonts w:ascii="Times New Roman" w:hAnsi="Times New Roman" w:cs="Times New Roman"/>
                <w:b/>
                <w:i w:val="0"/>
                <w:color w:val="auto"/>
                <w:sz w:val="24"/>
                <w:szCs w:val="24"/>
              </w:rPr>
              <w:t>European Sourcebook of crime and criminal justice statistics</w:t>
            </w:r>
          </w:p>
          <w:p w:rsidR="00325BF1" w:rsidRPr="00143C35" w:rsidRDefault="00325BF1" w:rsidP="009C1531">
            <w:pPr>
              <w:jc w:val="center"/>
              <w:rPr>
                <w:rFonts w:ascii="Times New Roman" w:hAnsi="Times New Roman" w:cs="Times New Roman"/>
                <w:sz w:val="24"/>
                <w:szCs w:val="24"/>
              </w:rPr>
            </w:pP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2003-2011</w:t>
            </w: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w:t>
            </w:r>
            <w:r w:rsidRPr="008A7A3F">
              <w:rPr>
                <w:rFonts w:ascii="Times New Roman" w:hAnsi="Times New Roman" w:cs="Times New Roman"/>
                <w:szCs w:val="24"/>
              </w:rPr>
              <w:t xml:space="preserve"> </w:t>
            </w:r>
            <w:r w:rsidR="0014116F">
              <w:rPr>
                <w:rFonts w:ascii="Times New Roman" w:hAnsi="Times New Roman" w:cs="Times New Roman"/>
                <w:szCs w:val="24"/>
              </w:rPr>
              <w:t>(42</w:t>
            </w:r>
            <w:r w:rsidRPr="008A7A3F">
              <w:rPr>
                <w:rFonts w:ascii="Times New Roman" w:hAnsi="Times New Roman" w:cs="Times New Roman"/>
                <w:szCs w:val="24"/>
              </w:rPr>
              <w:t>)</w:t>
            </w:r>
            <w:r>
              <w:rPr>
                <w:rFonts w:ascii="Times New Roman" w:hAnsi="Times New Roman" w:cs="Times New Roman"/>
                <w:szCs w:val="24"/>
              </w:rPr>
              <w:t xml:space="preserve"> = </w:t>
            </w:r>
            <w:r w:rsidRPr="008A7A3F">
              <w:rPr>
                <w:rFonts w:ascii="Times New Roman" w:hAnsi="Times New Roman" w:cs="Times New Roman"/>
                <w:b/>
                <w:szCs w:val="24"/>
              </w:rPr>
              <w:t>347</w:t>
            </w:r>
            <w:r>
              <w:rPr>
                <w:rFonts w:ascii="Times New Roman" w:hAnsi="Times New Roman" w:cs="Times New Roman"/>
                <w:szCs w:val="24"/>
              </w:rPr>
              <w:t>/387</w:t>
            </w:r>
          </w:p>
        </w:tc>
      </w:tr>
      <w:tr w:rsidR="00325BF1" w:rsidRPr="00143C35" w:rsidTr="0034044E">
        <w:trPr>
          <w:trHeight w:val="1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pStyle w:val="Caption"/>
              <w:keepNext/>
              <w:rPr>
                <w:rFonts w:ascii="Times New Roman" w:hAnsi="Times New Roman" w:cs="Times New Roman"/>
                <w:i w:val="0"/>
                <w:color w:val="auto"/>
                <w:sz w:val="24"/>
                <w:szCs w:val="28"/>
              </w:rPr>
            </w:pPr>
          </w:p>
        </w:tc>
        <w:tc>
          <w:tcPr>
            <w:tcW w:w="2102" w:type="dxa"/>
            <w:vMerge/>
            <w:vAlign w:val="center"/>
          </w:tcPr>
          <w:p w:rsidR="00325BF1" w:rsidRDefault="00325BF1" w:rsidP="009C1531">
            <w:pPr>
              <w:rPr>
                <w:rFonts w:ascii="Times New Roman" w:hAnsi="Times New Roman" w:cs="Times New Roman"/>
                <w:sz w:val="24"/>
                <w:szCs w:val="24"/>
              </w:rPr>
            </w:pP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Drug Offences</w:t>
            </w:r>
          </w:p>
        </w:tc>
        <w:tc>
          <w:tcPr>
            <w:tcW w:w="1564" w:type="dxa"/>
            <w:vMerge/>
            <w:vAlign w:val="center"/>
          </w:tcPr>
          <w:p w:rsidR="00325BF1" w:rsidRPr="002A58EB" w:rsidRDefault="00325BF1" w:rsidP="009C1531">
            <w:pPr>
              <w:pStyle w:val="Caption"/>
              <w:keepNext/>
              <w:jc w:val="center"/>
              <w:rPr>
                <w:rFonts w:ascii="Times New Roman" w:hAnsi="Times New Roman" w:cs="Times New Roman"/>
                <w:b/>
                <w:i w:val="0"/>
                <w:color w:val="auto"/>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Pr="008A7A3F" w:rsidRDefault="00325BF1" w:rsidP="009C1531">
            <w:r>
              <w:rPr>
                <w:rFonts w:ascii="Times New Roman" w:hAnsi="Times New Roman" w:cs="Times New Roman"/>
                <w:szCs w:val="24"/>
              </w:rPr>
              <w:t>Europe</w:t>
            </w:r>
            <w:r w:rsidRPr="00687F78">
              <w:rPr>
                <w:rFonts w:ascii="Times New Roman" w:hAnsi="Times New Roman" w:cs="Times New Roman"/>
                <w:szCs w:val="24"/>
              </w:rPr>
              <w:t xml:space="preserve"> </w:t>
            </w:r>
            <w:r w:rsidR="0014116F">
              <w:rPr>
                <w:rFonts w:ascii="Times New Roman" w:hAnsi="Times New Roman" w:cs="Times New Roman"/>
                <w:szCs w:val="24"/>
              </w:rPr>
              <w:t>(42</w:t>
            </w:r>
            <w:r w:rsidRPr="00687F78">
              <w:rPr>
                <w:rFonts w:ascii="Times New Roman" w:hAnsi="Times New Roman" w:cs="Times New Roman"/>
                <w:szCs w:val="24"/>
              </w:rPr>
              <w:t>) =</w:t>
            </w:r>
            <w:r>
              <w:rPr>
                <w:rFonts w:ascii="Times New Roman" w:hAnsi="Times New Roman" w:cs="Times New Roman"/>
                <w:szCs w:val="24"/>
              </w:rPr>
              <w:t xml:space="preserve"> </w:t>
            </w:r>
            <w:r>
              <w:rPr>
                <w:rFonts w:ascii="Times New Roman" w:hAnsi="Times New Roman" w:cs="Times New Roman"/>
                <w:b/>
                <w:szCs w:val="24"/>
              </w:rPr>
              <w:t>333</w:t>
            </w:r>
            <w:r>
              <w:rPr>
                <w:rFonts w:ascii="Times New Roman" w:hAnsi="Times New Roman" w:cs="Times New Roman"/>
                <w:szCs w:val="24"/>
              </w:rPr>
              <w:t>/387</w:t>
            </w:r>
          </w:p>
        </w:tc>
      </w:tr>
      <w:tr w:rsidR="00325BF1" w:rsidRPr="00143C35" w:rsidTr="0034044E">
        <w:trPr>
          <w:trHeight w:val="1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pStyle w:val="Caption"/>
              <w:keepNext/>
              <w:rPr>
                <w:rFonts w:ascii="Times New Roman" w:hAnsi="Times New Roman" w:cs="Times New Roman"/>
                <w:i w:val="0"/>
                <w:color w:val="auto"/>
                <w:sz w:val="24"/>
                <w:szCs w:val="28"/>
              </w:rPr>
            </w:pPr>
          </w:p>
        </w:tc>
        <w:tc>
          <w:tcPr>
            <w:tcW w:w="2102" w:type="dxa"/>
            <w:vMerge/>
            <w:vAlign w:val="center"/>
          </w:tcPr>
          <w:p w:rsidR="00325BF1" w:rsidRDefault="00325BF1" w:rsidP="009C1531">
            <w:pPr>
              <w:rPr>
                <w:rFonts w:ascii="Times New Roman" w:hAnsi="Times New Roman" w:cs="Times New Roman"/>
                <w:sz w:val="24"/>
                <w:szCs w:val="24"/>
              </w:rPr>
            </w:pP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Drug Trafficking</w:t>
            </w:r>
          </w:p>
        </w:tc>
        <w:tc>
          <w:tcPr>
            <w:tcW w:w="1564" w:type="dxa"/>
            <w:vMerge/>
            <w:vAlign w:val="center"/>
          </w:tcPr>
          <w:p w:rsidR="00325BF1" w:rsidRPr="002A58EB" w:rsidRDefault="00325BF1" w:rsidP="009C1531">
            <w:pPr>
              <w:pStyle w:val="Caption"/>
              <w:keepNext/>
              <w:jc w:val="center"/>
              <w:rPr>
                <w:rFonts w:ascii="Times New Roman" w:hAnsi="Times New Roman" w:cs="Times New Roman"/>
                <w:b/>
                <w:i w:val="0"/>
                <w:color w:val="auto"/>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Default="00325BF1" w:rsidP="009C1531">
            <w:r>
              <w:rPr>
                <w:rFonts w:ascii="Times New Roman" w:hAnsi="Times New Roman" w:cs="Times New Roman"/>
                <w:szCs w:val="24"/>
              </w:rPr>
              <w:t>Europe (41</w:t>
            </w:r>
            <w:r w:rsidRPr="00687F78">
              <w:rPr>
                <w:rFonts w:ascii="Times New Roman" w:hAnsi="Times New Roman" w:cs="Times New Roman"/>
                <w:szCs w:val="24"/>
              </w:rPr>
              <w:t>) =</w:t>
            </w:r>
            <w:r>
              <w:rPr>
                <w:rFonts w:ascii="Times New Roman" w:hAnsi="Times New Roman" w:cs="Times New Roman"/>
                <w:szCs w:val="24"/>
              </w:rPr>
              <w:t xml:space="preserve"> </w:t>
            </w:r>
            <w:r w:rsidRPr="008A7A3F">
              <w:rPr>
                <w:rFonts w:ascii="Times New Roman" w:hAnsi="Times New Roman" w:cs="Times New Roman"/>
                <w:b/>
                <w:szCs w:val="24"/>
              </w:rPr>
              <w:t>269</w:t>
            </w:r>
            <w:r>
              <w:rPr>
                <w:rFonts w:ascii="Times New Roman" w:hAnsi="Times New Roman" w:cs="Times New Roman"/>
                <w:szCs w:val="24"/>
              </w:rPr>
              <w:t>/387</w:t>
            </w:r>
          </w:p>
        </w:tc>
      </w:tr>
      <w:tr w:rsidR="00325BF1" w:rsidRPr="00143C35" w:rsidTr="0034044E">
        <w:trPr>
          <w:trHeight w:val="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pStyle w:val="Caption"/>
              <w:keepNext/>
              <w:rPr>
                <w:rFonts w:ascii="Times New Roman" w:hAnsi="Times New Roman" w:cs="Times New Roman"/>
                <w:i w:val="0"/>
                <w:color w:val="auto"/>
                <w:sz w:val="24"/>
                <w:szCs w:val="28"/>
              </w:rPr>
            </w:pPr>
          </w:p>
        </w:tc>
        <w:tc>
          <w:tcPr>
            <w:tcW w:w="2102" w:type="dxa"/>
            <w:vMerge w:val="restart"/>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Offenders</w:t>
            </w: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Criminal Offenders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Default="00325BF1" w:rsidP="009C1531">
            <w:r>
              <w:rPr>
                <w:rFonts w:ascii="Times New Roman" w:hAnsi="Times New Roman" w:cs="Times New Roman"/>
                <w:szCs w:val="24"/>
              </w:rPr>
              <w:t>Europe</w:t>
            </w:r>
            <w:r w:rsidRPr="006A0A27">
              <w:rPr>
                <w:rFonts w:ascii="Times New Roman" w:hAnsi="Times New Roman" w:cs="Times New Roman"/>
                <w:szCs w:val="24"/>
              </w:rPr>
              <w:t xml:space="preserve"> </w:t>
            </w:r>
            <w:r>
              <w:rPr>
                <w:rFonts w:ascii="Times New Roman" w:hAnsi="Times New Roman" w:cs="Times New Roman"/>
                <w:szCs w:val="24"/>
              </w:rPr>
              <w:t>(42</w:t>
            </w:r>
            <w:r w:rsidRPr="006A0A27">
              <w:rPr>
                <w:rFonts w:ascii="Times New Roman" w:hAnsi="Times New Roman" w:cs="Times New Roman"/>
                <w:szCs w:val="24"/>
              </w:rPr>
              <w:t xml:space="preserve">) = </w:t>
            </w:r>
            <w:r w:rsidRPr="003D09ED">
              <w:rPr>
                <w:rFonts w:ascii="Times New Roman" w:hAnsi="Times New Roman" w:cs="Times New Roman"/>
                <w:b/>
                <w:szCs w:val="24"/>
              </w:rPr>
              <w:t>263</w:t>
            </w:r>
            <w:r>
              <w:rPr>
                <w:rFonts w:ascii="Times New Roman" w:hAnsi="Times New Roman" w:cs="Times New Roman"/>
                <w:szCs w:val="24"/>
              </w:rPr>
              <w:t>/396</w:t>
            </w:r>
          </w:p>
        </w:tc>
      </w:tr>
      <w:tr w:rsidR="00325BF1" w:rsidRPr="00143C35" w:rsidTr="0034044E">
        <w:trPr>
          <w:trHeight w:val="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pStyle w:val="Caption"/>
              <w:keepNext/>
              <w:rPr>
                <w:rFonts w:ascii="Times New Roman" w:hAnsi="Times New Roman" w:cs="Times New Roman"/>
                <w:i w:val="0"/>
                <w:color w:val="auto"/>
                <w:sz w:val="24"/>
                <w:szCs w:val="28"/>
              </w:rPr>
            </w:pPr>
          </w:p>
        </w:tc>
        <w:tc>
          <w:tcPr>
            <w:tcW w:w="2102" w:type="dxa"/>
            <w:vMerge/>
            <w:vAlign w:val="center"/>
          </w:tcPr>
          <w:p w:rsidR="00325BF1" w:rsidRDefault="00325BF1" w:rsidP="009C1531">
            <w:pPr>
              <w:rPr>
                <w:rFonts w:ascii="Times New Roman" w:hAnsi="Times New Roman" w:cs="Times New Roman"/>
                <w:sz w:val="24"/>
                <w:szCs w:val="24"/>
              </w:rPr>
            </w:pP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Drug Offenders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Pr="003D09ED" w:rsidRDefault="00325BF1" w:rsidP="009C1531">
            <w:r>
              <w:rPr>
                <w:rFonts w:ascii="Times New Roman" w:hAnsi="Times New Roman" w:cs="Times New Roman"/>
                <w:szCs w:val="24"/>
              </w:rPr>
              <w:t>Europe</w:t>
            </w:r>
            <w:r w:rsidRPr="006A0A27">
              <w:rPr>
                <w:rFonts w:ascii="Times New Roman" w:hAnsi="Times New Roman" w:cs="Times New Roman"/>
                <w:szCs w:val="24"/>
              </w:rPr>
              <w:t xml:space="preserve"> </w:t>
            </w:r>
            <w:r>
              <w:rPr>
                <w:rFonts w:ascii="Times New Roman" w:hAnsi="Times New Roman" w:cs="Times New Roman"/>
                <w:szCs w:val="24"/>
              </w:rPr>
              <w:t>(42</w:t>
            </w:r>
            <w:r w:rsidRPr="006A0A27">
              <w:rPr>
                <w:rFonts w:ascii="Times New Roman" w:hAnsi="Times New Roman" w:cs="Times New Roman"/>
                <w:szCs w:val="24"/>
              </w:rPr>
              <w:t xml:space="preserve">) = </w:t>
            </w:r>
            <w:r w:rsidRPr="003D09ED">
              <w:rPr>
                <w:rFonts w:ascii="Times New Roman" w:hAnsi="Times New Roman" w:cs="Times New Roman"/>
                <w:b/>
                <w:szCs w:val="24"/>
              </w:rPr>
              <w:t>245</w:t>
            </w:r>
            <w:r>
              <w:rPr>
                <w:rFonts w:ascii="Times New Roman" w:hAnsi="Times New Roman" w:cs="Times New Roman"/>
                <w:szCs w:val="24"/>
              </w:rPr>
              <w:t>/396</w:t>
            </w:r>
          </w:p>
        </w:tc>
      </w:tr>
      <w:tr w:rsidR="00325BF1" w:rsidRPr="00143C35" w:rsidTr="0034044E">
        <w:trPr>
          <w:trHeight w:val="90"/>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pStyle w:val="Caption"/>
              <w:keepNext/>
              <w:rPr>
                <w:rFonts w:ascii="Times New Roman" w:hAnsi="Times New Roman" w:cs="Times New Roman"/>
                <w:i w:val="0"/>
                <w:color w:val="auto"/>
                <w:sz w:val="24"/>
                <w:szCs w:val="28"/>
              </w:rPr>
            </w:pPr>
          </w:p>
        </w:tc>
        <w:tc>
          <w:tcPr>
            <w:tcW w:w="2102" w:type="dxa"/>
            <w:vMerge/>
            <w:vAlign w:val="center"/>
          </w:tcPr>
          <w:p w:rsidR="00325BF1" w:rsidRDefault="00325BF1" w:rsidP="009C1531">
            <w:pPr>
              <w:rPr>
                <w:rFonts w:ascii="Times New Roman" w:hAnsi="Times New Roman" w:cs="Times New Roman"/>
                <w:sz w:val="24"/>
                <w:szCs w:val="24"/>
              </w:rPr>
            </w:pPr>
          </w:p>
        </w:tc>
        <w:tc>
          <w:tcPr>
            <w:tcW w:w="2004" w:type="dxa"/>
            <w:vAlign w:val="center"/>
          </w:tcPr>
          <w:p w:rsidR="00325BF1" w:rsidRDefault="00325BF1" w:rsidP="009C1531">
            <w:pPr>
              <w:rPr>
                <w:rFonts w:ascii="Times New Roman" w:hAnsi="Times New Roman" w:cs="Times New Roman"/>
                <w:sz w:val="24"/>
                <w:szCs w:val="24"/>
              </w:rPr>
            </w:pPr>
            <w:r>
              <w:rPr>
                <w:rFonts w:ascii="Times New Roman" w:hAnsi="Times New Roman" w:cs="Times New Roman"/>
                <w:sz w:val="24"/>
                <w:szCs w:val="24"/>
              </w:rPr>
              <w:t>Drug Trafficking</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Default="00325BF1" w:rsidP="009C1531">
            <w:r>
              <w:rPr>
                <w:rFonts w:ascii="Times New Roman" w:hAnsi="Times New Roman" w:cs="Times New Roman"/>
                <w:szCs w:val="24"/>
              </w:rPr>
              <w:t>Europe (42</w:t>
            </w:r>
            <w:r w:rsidRPr="006A0A27">
              <w:rPr>
                <w:rFonts w:ascii="Times New Roman" w:hAnsi="Times New Roman" w:cs="Times New Roman"/>
                <w:szCs w:val="24"/>
              </w:rPr>
              <w:t xml:space="preserve">) = </w:t>
            </w:r>
            <w:r w:rsidRPr="003D09ED">
              <w:rPr>
                <w:rFonts w:ascii="Times New Roman" w:hAnsi="Times New Roman" w:cs="Times New Roman"/>
                <w:b/>
                <w:szCs w:val="24"/>
              </w:rPr>
              <w:t>190</w:t>
            </w:r>
            <w:r>
              <w:rPr>
                <w:rFonts w:ascii="Times New Roman" w:hAnsi="Times New Roman" w:cs="Times New Roman"/>
                <w:szCs w:val="24"/>
              </w:rPr>
              <w:t>/396</w:t>
            </w:r>
          </w:p>
        </w:tc>
      </w:tr>
      <w:tr w:rsidR="00325BF1" w:rsidRPr="00143C35" w:rsidTr="0034044E">
        <w:trPr>
          <w:trHeight w:val="198"/>
        </w:trPr>
        <w:tc>
          <w:tcPr>
            <w:tcW w:w="2802" w:type="dxa"/>
            <w:vMerge w:val="restart"/>
            <w:vAlign w:val="center"/>
          </w:tcPr>
          <w:p w:rsidR="00325BF1" w:rsidRPr="007B1B8F" w:rsidRDefault="00325BF1" w:rsidP="009C1531">
            <w:pPr>
              <w:jc w:val="center"/>
              <w:rPr>
                <w:rFonts w:ascii="Times New Roman" w:hAnsi="Times New Roman" w:cs="Times New Roman"/>
                <w:b/>
                <w:sz w:val="24"/>
                <w:szCs w:val="24"/>
              </w:rPr>
            </w:pPr>
            <w:r>
              <w:rPr>
                <w:rFonts w:ascii="Times New Roman" w:hAnsi="Times New Roman" w:cs="Times New Roman"/>
                <w:b/>
                <w:sz w:val="24"/>
                <w:szCs w:val="24"/>
              </w:rPr>
              <w:t>Conviction statistics</w:t>
            </w:r>
          </w:p>
        </w:tc>
        <w:tc>
          <w:tcPr>
            <w:tcW w:w="2976" w:type="dxa"/>
            <w:vMerge w:val="restart"/>
            <w:vAlign w:val="center"/>
          </w:tcPr>
          <w:p w:rsidR="00325BF1" w:rsidRPr="002A58EB" w:rsidRDefault="00325BF1" w:rsidP="009C1531">
            <w:pPr>
              <w:rPr>
                <w:rFonts w:ascii="Times New Roman" w:hAnsi="Times New Roman" w:cs="Times New Roman"/>
                <w:sz w:val="24"/>
              </w:rPr>
            </w:pPr>
            <w:r w:rsidRPr="002A58EB">
              <w:rPr>
                <w:rFonts w:ascii="Times New Roman" w:hAnsi="Times New Roman" w:cs="Times New Roman"/>
                <w:sz w:val="24"/>
              </w:rPr>
              <w:t xml:space="preserve">Criminal cases handled by </w:t>
            </w:r>
            <w:r w:rsidRPr="002A58EB">
              <w:rPr>
                <w:rFonts w:ascii="Times New Roman" w:hAnsi="Times New Roman" w:cs="Times New Roman"/>
                <w:sz w:val="24"/>
              </w:rPr>
              <w:lastRenderedPageBreak/>
              <w:t>the prosecuting authorities</w:t>
            </w:r>
            <w:r>
              <w:rPr>
                <w:rFonts w:ascii="Times New Roman" w:hAnsi="Times New Roman" w:cs="Times New Roman"/>
                <w:sz w:val="24"/>
              </w:rPr>
              <w:t xml:space="preserve"> </w:t>
            </w:r>
          </w:p>
        </w:tc>
        <w:tc>
          <w:tcPr>
            <w:tcW w:w="4106" w:type="dxa"/>
            <w:gridSpan w:val="2"/>
            <w:vAlign w:val="center"/>
          </w:tcPr>
          <w:p w:rsidR="00325BF1" w:rsidRPr="002A58EB" w:rsidRDefault="00325BF1" w:rsidP="009C1531">
            <w:pPr>
              <w:rPr>
                <w:rFonts w:ascii="Times New Roman" w:hAnsi="Times New Roman" w:cs="Times New Roman"/>
                <w:sz w:val="24"/>
                <w:szCs w:val="24"/>
              </w:rPr>
            </w:pPr>
            <w:r w:rsidRPr="002A58EB">
              <w:rPr>
                <w:rFonts w:ascii="Times New Roman" w:hAnsi="Times New Roman" w:cs="Times New Roman"/>
                <w:szCs w:val="24"/>
              </w:rPr>
              <w:lastRenderedPageBreak/>
              <w:t>Output cases: Total</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lastRenderedPageBreak/>
              <w:t>2011</w:t>
            </w:r>
          </w:p>
        </w:tc>
        <w:tc>
          <w:tcPr>
            <w:tcW w:w="1701" w:type="dxa"/>
            <w:vAlign w:val="center"/>
          </w:tcPr>
          <w:p w:rsidR="00325BF1" w:rsidRPr="00231375" w:rsidRDefault="00325BF1" w:rsidP="009C1531">
            <w:pPr>
              <w:rPr>
                <w:rFonts w:ascii="Times New Roman" w:hAnsi="Times New Roman" w:cs="Times New Roman"/>
                <w:sz w:val="24"/>
                <w:szCs w:val="24"/>
              </w:rPr>
            </w:pPr>
            <w:r>
              <w:rPr>
                <w:rFonts w:ascii="Times New Roman" w:hAnsi="Times New Roman" w:cs="Times New Roman"/>
                <w:szCs w:val="24"/>
              </w:rPr>
              <w:lastRenderedPageBreak/>
              <w:t>Europe (42</w:t>
            </w:r>
            <w:r w:rsidRPr="006A0A27">
              <w:rPr>
                <w:rFonts w:ascii="Times New Roman" w:hAnsi="Times New Roman" w:cs="Times New Roman"/>
                <w:szCs w:val="24"/>
              </w:rPr>
              <w:t xml:space="preserve">) = </w:t>
            </w:r>
            <w:r w:rsidRPr="00231375">
              <w:rPr>
                <w:rFonts w:ascii="Times New Roman" w:hAnsi="Times New Roman" w:cs="Times New Roman"/>
                <w:b/>
                <w:szCs w:val="24"/>
              </w:rPr>
              <w:t>218</w:t>
            </w:r>
            <w:r>
              <w:rPr>
                <w:rFonts w:ascii="Times New Roman" w:hAnsi="Times New Roman" w:cs="Times New Roman"/>
                <w:szCs w:val="24"/>
              </w:rPr>
              <w:t>/396</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rPr>
                <w:rFonts w:ascii="Times New Roman" w:hAnsi="Times New Roman" w:cs="Times New Roman"/>
                <w:sz w:val="24"/>
              </w:rPr>
            </w:pPr>
          </w:p>
        </w:tc>
        <w:tc>
          <w:tcPr>
            <w:tcW w:w="4106" w:type="dxa"/>
            <w:gridSpan w:val="2"/>
            <w:vAlign w:val="center"/>
          </w:tcPr>
          <w:p w:rsidR="00325BF1" w:rsidRPr="002A58EB" w:rsidRDefault="00325BF1" w:rsidP="009C1531">
            <w:pPr>
              <w:rPr>
                <w:rFonts w:ascii="Times New Roman" w:hAnsi="Times New Roman" w:cs="Times New Roman"/>
                <w:szCs w:val="24"/>
              </w:rPr>
            </w:pPr>
            <w:r w:rsidRPr="002A58EB">
              <w:rPr>
                <w:rFonts w:ascii="Times New Roman" w:hAnsi="Times New Roman" w:cs="Times New Roman"/>
              </w:rPr>
              <w:t>Percentage brought before a court of the total output of criminal cases handled by the prosecuting authorities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 (42</w:t>
            </w:r>
            <w:r w:rsidRPr="006A0A27">
              <w:rPr>
                <w:rFonts w:ascii="Times New Roman" w:hAnsi="Times New Roman" w:cs="Times New Roman"/>
                <w:szCs w:val="24"/>
              </w:rPr>
              <w:t xml:space="preserve">) = </w:t>
            </w:r>
            <w:r>
              <w:rPr>
                <w:rFonts w:ascii="Times New Roman" w:hAnsi="Times New Roman" w:cs="Times New Roman"/>
                <w:b/>
                <w:szCs w:val="24"/>
              </w:rPr>
              <w:t>198</w:t>
            </w:r>
            <w:r>
              <w:rPr>
                <w:rFonts w:ascii="Times New Roman" w:hAnsi="Times New Roman" w:cs="Times New Roman"/>
                <w:szCs w:val="24"/>
              </w:rPr>
              <w:t>/396</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rPr>
                <w:rFonts w:ascii="Times New Roman" w:hAnsi="Times New Roman" w:cs="Times New Roman"/>
                <w:sz w:val="24"/>
              </w:rPr>
            </w:pPr>
          </w:p>
        </w:tc>
        <w:tc>
          <w:tcPr>
            <w:tcW w:w="2102" w:type="dxa"/>
            <w:vMerge w:val="restart"/>
            <w:vAlign w:val="center"/>
          </w:tcPr>
          <w:p w:rsidR="00325BF1" w:rsidRPr="002A58EB" w:rsidRDefault="00325BF1" w:rsidP="009C1531">
            <w:pPr>
              <w:rPr>
                <w:rFonts w:ascii="Times New Roman" w:hAnsi="Times New Roman" w:cs="Times New Roman"/>
              </w:rPr>
            </w:pPr>
            <w:r w:rsidRPr="002A58EB">
              <w:rPr>
                <w:rFonts w:ascii="Times New Roman" w:hAnsi="Times New Roman" w:cs="Times New Roman"/>
              </w:rPr>
              <w:t>Output cases by offence group</w:t>
            </w:r>
          </w:p>
        </w:tc>
        <w:tc>
          <w:tcPr>
            <w:tcW w:w="2004" w:type="dxa"/>
            <w:vAlign w:val="center"/>
          </w:tcPr>
          <w:p w:rsidR="00325BF1" w:rsidRPr="002A58EB" w:rsidRDefault="00325BF1" w:rsidP="009C1531">
            <w:pPr>
              <w:rPr>
                <w:rFonts w:ascii="Times New Roman" w:hAnsi="Times New Roman" w:cs="Times New Roman"/>
              </w:rPr>
            </w:pPr>
            <w:r>
              <w:rPr>
                <w:rFonts w:ascii="Times New Roman" w:hAnsi="Times New Roman" w:cs="Times New Roman"/>
              </w:rPr>
              <w:t>Drug Offences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tcPr>
          <w:p w:rsidR="00325BF1" w:rsidRPr="00231375" w:rsidRDefault="00325BF1" w:rsidP="009C1531">
            <w:r>
              <w:rPr>
                <w:rFonts w:ascii="Times New Roman" w:hAnsi="Times New Roman" w:cs="Times New Roman"/>
                <w:szCs w:val="24"/>
              </w:rPr>
              <w:t>Europe</w:t>
            </w:r>
            <w:r w:rsidRPr="00416800">
              <w:rPr>
                <w:rFonts w:ascii="Times New Roman" w:hAnsi="Times New Roman" w:cs="Times New Roman"/>
                <w:szCs w:val="24"/>
              </w:rPr>
              <w:t xml:space="preserve"> (42) = </w:t>
            </w:r>
            <w:r>
              <w:rPr>
                <w:rFonts w:ascii="Times New Roman" w:hAnsi="Times New Roman" w:cs="Times New Roman"/>
                <w:b/>
                <w:szCs w:val="24"/>
              </w:rPr>
              <w:t>33</w:t>
            </w:r>
            <w:r>
              <w:rPr>
                <w:rFonts w:ascii="Times New Roman" w:hAnsi="Times New Roman" w:cs="Times New Roman"/>
                <w:szCs w:val="24"/>
              </w:rPr>
              <w:t>/88</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rPr>
                <w:rFonts w:ascii="Times New Roman" w:hAnsi="Times New Roman" w:cs="Times New Roman"/>
                <w:sz w:val="24"/>
              </w:rPr>
            </w:pPr>
          </w:p>
        </w:tc>
        <w:tc>
          <w:tcPr>
            <w:tcW w:w="2102" w:type="dxa"/>
            <w:vMerge/>
            <w:vAlign w:val="center"/>
          </w:tcPr>
          <w:p w:rsidR="00325BF1" w:rsidRPr="002A58EB" w:rsidRDefault="00325BF1" w:rsidP="009C1531">
            <w:pPr>
              <w:rPr>
                <w:rFonts w:ascii="Times New Roman" w:hAnsi="Times New Roman" w:cs="Times New Roman"/>
              </w:rPr>
            </w:pPr>
          </w:p>
        </w:tc>
        <w:tc>
          <w:tcPr>
            <w:tcW w:w="2004" w:type="dxa"/>
            <w:vAlign w:val="center"/>
          </w:tcPr>
          <w:p w:rsidR="00325BF1" w:rsidRPr="002A58EB" w:rsidRDefault="00325BF1" w:rsidP="009C1531">
            <w:pPr>
              <w:rPr>
                <w:rFonts w:ascii="Times New Roman" w:hAnsi="Times New Roman" w:cs="Times New Roman"/>
              </w:rPr>
            </w:pPr>
            <w:r>
              <w:rPr>
                <w:rFonts w:ascii="Times New Roman" w:hAnsi="Times New Roman" w:cs="Times New Roman"/>
              </w:rPr>
              <w:t>Drug Trafficking</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Pr="00231375" w:rsidRDefault="00325BF1" w:rsidP="009C1531">
            <w:r>
              <w:rPr>
                <w:rFonts w:ascii="Times New Roman" w:hAnsi="Times New Roman" w:cs="Times New Roman"/>
                <w:szCs w:val="24"/>
              </w:rPr>
              <w:t>Europe</w:t>
            </w:r>
            <w:r w:rsidRPr="00416800">
              <w:rPr>
                <w:rFonts w:ascii="Times New Roman" w:hAnsi="Times New Roman" w:cs="Times New Roman"/>
                <w:szCs w:val="24"/>
              </w:rPr>
              <w:t xml:space="preserve"> (42) = </w:t>
            </w:r>
            <w:r>
              <w:rPr>
                <w:rFonts w:ascii="Times New Roman" w:hAnsi="Times New Roman" w:cs="Times New Roman"/>
                <w:b/>
                <w:szCs w:val="24"/>
              </w:rPr>
              <w:t>25</w:t>
            </w:r>
            <w:r>
              <w:rPr>
                <w:rFonts w:ascii="Times New Roman" w:hAnsi="Times New Roman" w:cs="Times New Roman"/>
                <w:szCs w:val="24"/>
              </w:rPr>
              <w:t>/88</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restart"/>
            <w:vAlign w:val="center"/>
          </w:tcPr>
          <w:p w:rsidR="00325BF1" w:rsidRPr="002A58EB" w:rsidRDefault="00325BF1" w:rsidP="009C1531">
            <w:pPr>
              <w:rPr>
                <w:rFonts w:ascii="Times New Roman" w:hAnsi="Times New Roman" w:cs="Times New Roman"/>
                <w:sz w:val="24"/>
              </w:rPr>
            </w:pPr>
            <w:r w:rsidRPr="002A58EB">
              <w:rPr>
                <w:rFonts w:ascii="Times New Roman" w:hAnsi="Times New Roman" w:cs="Times New Roman"/>
                <w:sz w:val="24"/>
              </w:rPr>
              <w:t>Convictions Statistics- Persons convicted</w:t>
            </w:r>
          </w:p>
        </w:tc>
        <w:tc>
          <w:tcPr>
            <w:tcW w:w="4106" w:type="dxa"/>
            <w:gridSpan w:val="2"/>
            <w:vAlign w:val="center"/>
          </w:tcPr>
          <w:p w:rsidR="00325BF1" w:rsidRPr="002A58EB" w:rsidRDefault="00325BF1" w:rsidP="009C1531">
            <w:pPr>
              <w:rPr>
                <w:rFonts w:ascii="Times New Roman" w:hAnsi="Times New Roman" w:cs="Times New Roman"/>
              </w:rPr>
            </w:pPr>
            <w:r>
              <w:rPr>
                <w:rFonts w:ascii="Times New Roman" w:hAnsi="Times New Roman" w:cs="Times New Roman"/>
              </w:rPr>
              <w:t>Criminal offences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2003-2011</w:t>
            </w:r>
          </w:p>
        </w:tc>
        <w:tc>
          <w:tcPr>
            <w:tcW w:w="1701" w:type="dxa"/>
          </w:tcPr>
          <w:p w:rsidR="00325BF1" w:rsidRPr="00CC6C5A" w:rsidRDefault="00325BF1" w:rsidP="009C1531">
            <w:r>
              <w:rPr>
                <w:rFonts w:ascii="Times New Roman" w:hAnsi="Times New Roman" w:cs="Times New Roman"/>
                <w:szCs w:val="24"/>
              </w:rPr>
              <w:t>Europe</w:t>
            </w:r>
            <w:r w:rsidRPr="00E82831">
              <w:rPr>
                <w:rFonts w:ascii="Times New Roman" w:hAnsi="Times New Roman" w:cs="Times New Roman"/>
                <w:szCs w:val="24"/>
              </w:rPr>
              <w:t xml:space="preserve"> (42) = </w:t>
            </w:r>
            <w:r>
              <w:rPr>
                <w:rFonts w:ascii="Times New Roman" w:hAnsi="Times New Roman" w:cs="Times New Roman"/>
                <w:b/>
                <w:szCs w:val="24"/>
              </w:rPr>
              <w:t>293</w:t>
            </w:r>
            <w:r>
              <w:rPr>
                <w:rFonts w:ascii="Times New Roman" w:hAnsi="Times New Roman" w:cs="Times New Roman"/>
                <w:szCs w:val="24"/>
              </w:rPr>
              <w:t>/369</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rPr>
                <w:rFonts w:ascii="Times New Roman" w:hAnsi="Times New Roman" w:cs="Times New Roman"/>
                <w:sz w:val="24"/>
              </w:rPr>
            </w:pPr>
          </w:p>
        </w:tc>
        <w:tc>
          <w:tcPr>
            <w:tcW w:w="4106" w:type="dxa"/>
            <w:gridSpan w:val="2"/>
            <w:vAlign w:val="center"/>
          </w:tcPr>
          <w:p w:rsidR="00325BF1" w:rsidRPr="002A58EB" w:rsidRDefault="0034044E" w:rsidP="009C1531">
            <w:pPr>
              <w:rPr>
                <w:rFonts w:ascii="Times New Roman" w:hAnsi="Times New Roman" w:cs="Times New Roman"/>
              </w:rPr>
            </w:pPr>
            <w:r>
              <w:rPr>
                <w:rFonts w:ascii="Times New Roman" w:hAnsi="Times New Roman" w:cs="Times New Roman"/>
              </w:rPr>
              <w:t>Drug o</w:t>
            </w:r>
            <w:r w:rsidR="00325BF1">
              <w:rPr>
                <w:rFonts w:ascii="Times New Roman" w:hAnsi="Times New Roman" w:cs="Times New Roman"/>
              </w:rPr>
              <w:t>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Pr="00CC6C5A" w:rsidRDefault="00325BF1" w:rsidP="009C1531">
            <w:r>
              <w:rPr>
                <w:rFonts w:ascii="Times New Roman" w:hAnsi="Times New Roman" w:cs="Times New Roman"/>
                <w:szCs w:val="24"/>
              </w:rPr>
              <w:t>Europe</w:t>
            </w:r>
            <w:r w:rsidRPr="00E82831">
              <w:rPr>
                <w:rFonts w:ascii="Times New Roman" w:hAnsi="Times New Roman" w:cs="Times New Roman"/>
                <w:szCs w:val="24"/>
              </w:rPr>
              <w:t xml:space="preserve"> (42) = </w:t>
            </w:r>
            <w:r>
              <w:rPr>
                <w:rFonts w:ascii="Times New Roman" w:hAnsi="Times New Roman" w:cs="Times New Roman"/>
                <w:b/>
                <w:szCs w:val="24"/>
              </w:rPr>
              <w:t>272</w:t>
            </w:r>
            <w:r>
              <w:rPr>
                <w:rFonts w:ascii="Times New Roman" w:hAnsi="Times New Roman" w:cs="Times New Roman"/>
                <w:szCs w:val="24"/>
              </w:rPr>
              <w:t>/369</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2A58EB" w:rsidRDefault="00325BF1" w:rsidP="009C1531">
            <w:pPr>
              <w:rPr>
                <w:rFonts w:ascii="Times New Roman" w:hAnsi="Times New Roman" w:cs="Times New Roman"/>
                <w:sz w:val="24"/>
              </w:rPr>
            </w:pPr>
          </w:p>
        </w:tc>
        <w:tc>
          <w:tcPr>
            <w:tcW w:w="4106" w:type="dxa"/>
            <w:gridSpan w:val="2"/>
            <w:vAlign w:val="center"/>
          </w:tcPr>
          <w:p w:rsidR="00325BF1" w:rsidRPr="002A58EB" w:rsidRDefault="0034044E" w:rsidP="009C1531">
            <w:pPr>
              <w:rPr>
                <w:rFonts w:ascii="Times New Roman" w:hAnsi="Times New Roman" w:cs="Times New Roman"/>
              </w:rPr>
            </w:pPr>
            <w:r>
              <w:rPr>
                <w:rFonts w:ascii="Times New Roman" w:hAnsi="Times New Roman" w:cs="Times New Roman"/>
              </w:rPr>
              <w:t>Drug t</w:t>
            </w:r>
            <w:r w:rsidR="00325BF1">
              <w:rPr>
                <w:rFonts w:ascii="Times New Roman" w:hAnsi="Times New Roman" w:cs="Times New Roman"/>
              </w:rPr>
              <w:t>rafficking</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tcPr>
          <w:p w:rsidR="00325BF1" w:rsidRPr="00CC6C5A" w:rsidRDefault="00325BF1" w:rsidP="009C1531">
            <w:r>
              <w:rPr>
                <w:rFonts w:ascii="Times New Roman" w:hAnsi="Times New Roman" w:cs="Times New Roman"/>
                <w:szCs w:val="24"/>
              </w:rPr>
              <w:t>Europe</w:t>
            </w:r>
            <w:r w:rsidRPr="00E82831">
              <w:rPr>
                <w:rFonts w:ascii="Times New Roman" w:hAnsi="Times New Roman" w:cs="Times New Roman"/>
                <w:szCs w:val="24"/>
              </w:rPr>
              <w:t xml:space="preserve"> (42) = </w:t>
            </w:r>
            <w:r>
              <w:rPr>
                <w:rFonts w:ascii="Times New Roman" w:hAnsi="Times New Roman" w:cs="Times New Roman"/>
                <w:b/>
                <w:szCs w:val="24"/>
              </w:rPr>
              <w:t>193</w:t>
            </w:r>
            <w:r>
              <w:rPr>
                <w:rFonts w:ascii="Times New Roman" w:hAnsi="Times New Roman" w:cs="Times New Roman"/>
                <w:szCs w:val="24"/>
              </w:rPr>
              <w:t>/369</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restart"/>
            <w:vAlign w:val="center"/>
          </w:tcPr>
          <w:p w:rsidR="00325BF1" w:rsidRPr="00C74F79" w:rsidRDefault="00325BF1" w:rsidP="009C1531">
            <w:pPr>
              <w:rPr>
                <w:rFonts w:ascii="Times New Roman" w:hAnsi="Times New Roman" w:cs="Times New Roman"/>
                <w:sz w:val="24"/>
              </w:rPr>
            </w:pPr>
            <w:r w:rsidRPr="00C74F79">
              <w:rPr>
                <w:rFonts w:ascii="Times New Roman" w:hAnsi="Times New Roman" w:cs="Times New Roman"/>
                <w:sz w:val="24"/>
              </w:rPr>
              <w:t>Total persons receiving sanctions/measures</w:t>
            </w:r>
          </w:p>
        </w:tc>
        <w:tc>
          <w:tcPr>
            <w:tcW w:w="4106" w:type="dxa"/>
            <w:gridSpan w:val="2"/>
            <w:vMerge w:val="restart"/>
            <w:vAlign w:val="center"/>
          </w:tcPr>
          <w:p w:rsidR="00325BF1" w:rsidRPr="002A58EB" w:rsidRDefault="00325BF1" w:rsidP="009C1531">
            <w:pPr>
              <w:rPr>
                <w:rFonts w:ascii="Times New Roman" w:hAnsi="Times New Roman" w:cs="Times New Roman"/>
              </w:rPr>
            </w:pPr>
            <w:r>
              <w:rPr>
                <w:rFonts w:ascii="Times New Roman" w:hAnsi="Times New Roman" w:cs="Times New Roman"/>
              </w:rPr>
              <w:t>Criminal offences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2006</w:t>
            </w:r>
          </w:p>
        </w:tc>
        <w:tc>
          <w:tcPr>
            <w:tcW w:w="1701" w:type="dxa"/>
            <w:vAlign w:val="center"/>
          </w:tcPr>
          <w:p w:rsidR="00325BF1" w:rsidRPr="00D677FD" w:rsidRDefault="00325BF1" w:rsidP="009C1531">
            <w:pPr>
              <w:rPr>
                <w:rFonts w:ascii="Times New Roman" w:hAnsi="Times New Roman" w:cs="Times New Roman"/>
                <w:sz w:val="24"/>
                <w:szCs w:val="24"/>
              </w:rPr>
            </w:pPr>
            <w:r>
              <w:rPr>
                <w:rFonts w:ascii="Times New Roman" w:hAnsi="Times New Roman" w:cs="Times New Roman"/>
                <w:szCs w:val="24"/>
              </w:rPr>
              <w:t>Europe</w:t>
            </w:r>
            <w:r w:rsidRPr="00E82831">
              <w:rPr>
                <w:rFonts w:ascii="Times New Roman" w:hAnsi="Times New Roman" w:cs="Times New Roman"/>
                <w:szCs w:val="24"/>
              </w:rPr>
              <w:t xml:space="preserve"> </w:t>
            </w:r>
            <w:r>
              <w:rPr>
                <w:rFonts w:ascii="Times New Roman" w:hAnsi="Times New Roman" w:cs="Times New Roman"/>
                <w:szCs w:val="24"/>
              </w:rPr>
              <w:t>(41</w:t>
            </w:r>
            <w:r w:rsidRPr="00E82831">
              <w:rPr>
                <w:rFonts w:ascii="Times New Roman" w:hAnsi="Times New Roman" w:cs="Times New Roman"/>
                <w:szCs w:val="24"/>
              </w:rPr>
              <w:t>) =</w:t>
            </w:r>
            <w:r>
              <w:rPr>
                <w:rFonts w:ascii="Times New Roman" w:hAnsi="Times New Roman" w:cs="Times New Roman"/>
                <w:szCs w:val="24"/>
              </w:rPr>
              <w:t xml:space="preserve"> </w:t>
            </w:r>
            <w:r>
              <w:rPr>
                <w:rFonts w:ascii="Times New Roman" w:hAnsi="Times New Roman" w:cs="Times New Roman"/>
                <w:b/>
                <w:szCs w:val="24"/>
              </w:rPr>
              <w:t>203</w:t>
            </w:r>
            <w:r>
              <w:rPr>
                <w:rFonts w:ascii="Times New Roman" w:hAnsi="Times New Roman" w:cs="Times New Roman"/>
                <w:szCs w:val="24"/>
              </w:rPr>
              <w:t>/473</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Merge/>
            <w:vAlign w:val="center"/>
          </w:tcPr>
          <w:p w:rsidR="00325BF1" w:rsidRDefault="00325BF1" w:rsidP="009C1531">
            <w:pPr>
              <w:rPr>
                <w:rFonts w:ascii="Times New Roman" w:hAnsi="Times New Roman" w:cs="Times New Roman"/>
              </w:rPr>
            </w:pP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vAlign w:val="center"/>
          </w:tcPr>
          <w:p w:rsidR="00325BF1" w:rsidRPr="00D677FD" w:rsidRDefault="00325BF1" w:rsidP="009C1531">
            <w:pPr>
              <w:rPr>
                <w:rFonts w:ascii="Times New Roman" w:hAnsi="Times New Roman" w:cs="Times New Roman"/>
                <w:sz w:val="24"/>
                <w:szCs w:val="24"/>
              </w:rPr>
            </w:pPr>
            <w:r>
              <w:rPr>
                <w:rFonts w:ascii="Times New Roman" w:hAnsi="Times New Roman" w:cs="Times New Roman"/>
                <w:szCs w:val="24"/>
              </w:rPr>
              <w:t>Europe</w:t>
            </w:r>
            <w:r w:rsidRPr="00E82831">
              <w:rPr>
                <w:rFonts w:ascii="Times New Roman" w:hAnsi="Times New Roman" w:cs="Times New Roman"/>
                <w:szCs w:val="24"/>
              </w:rPr>
              <w:t xml:space="preserve"> </w:t>
            </w:r>
            <w:r>
              <w:rPr>
                <w:rFonts w:ascii="Times New Roman" w:hAnsi="Times New Roman" w:cs="Times New Roman"/>
                <w:szCs w:val="24"/>
              </w:rPr>
              <w:t>(41</w:t>
            </w:r>
            <w:r w:rsidRPr="00E82831">
              <w:rPr>
                <w:rFonts w:ascii="Times New Roman" w:hAnsi="Times New Roman" w:cs="Times New Roman"/>
                <w:szCs w:val="24"/>
              </w:rPr>
              <w:t>) =</w:t>
            </w:r>
            <w:r>
              <w:rPr>
                <w:rFonts w:ascii="Times New Roman" w:hAnsi="Times New Roman" w:cs="Times New Roman"/>
                <w:b/>
                <w:szCs w:val="24"/>
              </w:rPr>
              <w:t xml:space="preserve"> 176</w:t>
            </w:r>
            <w:r>
              <w:rPr>
                <w:rFonts w:ascii="Times New Roman" w:hAnsi="Times New Roman" w:cs="Times New Roman"/>
                <w:szCs w:val="24"/>
              </w:rPr>
              <w:t>/602</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Merge w:val="restart"/>
            <w:vAlign w:val="center"/>
          </w:tcPr>
          <w:p w:rsidR="00325BF1" w:rsidRPr="002A58EB" w:rsidRDefault="00325BF1" w:rsidP="0034044E">
            <w:pPr>
              <w:rPr>
                <w:rFonts w:ascii="Times New Roman" w:hAnsi="Times New Roman" w:cs="Times New Roman"/>
              </w:rPr>
            </w:pPr>
            <w:r>
              <w:rPr>
                <w:rFonts w:ascii="Times New Roman" w:hAnsi="Times New Roman" w:cs="Times New Roman"/>
              </w:rPr>
              <w:t xml:space="preserve">Drug </w:t>
            </w:r>
            <w:r w:rsidR="0034044E">
              <w:rPr>
                <w:rFonts w:ascii="Times New Roman" w:hAnsi="Times New Roman" w:cs="Times New Roman"/>
              </w:rPr>
              <w:t>o</w:t>
            </w:r>
            <w:r>
              <w:rPr>
                <w:rFonts w:ascii="Times New Roman" w:hAnsi="Times New Roman" w:cs="Times New Roman"/>
              </w:rPr>
              <w:t>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2006</w:t>
            </w:r>
          </w:p>
        </w:tc>
        <w:tc>
          <w:tcPr>
            <w:tcW w:w="1701" w:type="dxa"/>
            <w:vAlign w:val="center"/>
          </w:tcPr>
          <w:p w:rsidR="00325BF1" w:rsidRPr="00D677FD" w:rsidRDefault="00325BF1" w:rsidP="009C1531">
            <w:pPr>
              <w:rPr>
                <w:rFonts w:ascii="Times New Roman" w:hAnsi="Times New Roman" w:cs="Times New Roman"/>
                <w:sz w:val="24"/>
                <w:szCs w:val="24"/>
              </w:rPr>
            </w:pPr>
            <w:r>
              <w:rPr>
                <w:rFonts w:ascii="Times New Roman" w:hAnsi="Times New Roman" w:cs="Times New Roman"/>
                <w:szCs w:val="24"/>
              </w:rPr>
              <w:t>Europe</w:t>
            </w:r>
            <w:r w:rsidRPr="00E82831">
              <w:rPr>
                <w:rFonts w:ascii="Times New Roman" w:hAnsi="Times New Roman" w:cs="Times New Roman"/>
                <w:szCs w:val="24"/>
              </w:rPr>
              <w:t xml:space="preserve"> </w:t>
            </w:r>
            <w:r>
              <w:rPr>
                <w:rFonts w:ascii="Times New Roman" w:hAnsi="Times New Roman" w:cs="Times New Roman"/>
                <w:szCs w:val="24"/>
              </w:rPr>
              <w:t>(41</w:t>
            </w:r>
            <w:r w:rsidRPr="00E82831">
              <w:rPr>
                <w:rFonts w:ascii="Times New Roman" w:hAnsi="Times New Roman" w:cs="Times New Roman"/>
                <w:szCs w:val="24"/>
              </w:rPr>
              <w:t>) =</w:t>
            </w:r>
            <w:r>
              <w:rPr>
                <w:rFonts w:ascii="Times New Roman" w:hAnsi="Times New Roman" w:cs="Times New Roman"/>
                <w:szCs w:val="24"/>
              </w:rPr>
              <w:t xml:space="preserve"> </w:t>
            </w:r>
            <w:r>
              <w:rPr>
                <w:rFonts w:ascii="Times New Roman" w:hAnsi="Times New Roman" w:cs="Times New Roman"/>
                <w:b/>
                <w:szCs w:val="24"/>
              </w:rPr>
              <w:t>175</w:t>
            </w:r>
            <w:r>
              <w:rPr>
                <w:rFonts w:ascii="Times New Roman" w:hAnsi="Times New Roman" w:cs="Times New Roman"/>
                <w:szCs w:val="24"/>
              </w:rPr>
              <w:t>/473</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Merge/>
            <w:vAlign w:val="center"/>
          </w:tcPr>
          <w:p w:rsidR="00325BF1" w:rsidRDefault="00325BF1" w:rsidP="009C1531">
            <w:pPr>
              <w:rPr>
                <w:rFonts w:ascii="Times New Roman" w:hAnsi="Times New Roman" w:cs="Times New Roman"/>
              </w:rPr>
            </w:pP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w:t>
            </w:r>
            <w:r w:rsidRPr="00E82831">
              <w:rPr>
                <w:rFonts w:ascii="Times New Roman" w:hAnsi="Times New Roman" w:cs="Times New Roman"/>
                <w:szCs w:val="24"/>
              </w:rPr>
              <w:t xml:space="preserve"> </w:t>
            </w:r>
            <w:r>
              <w:rPr>
                <w:rFonts w:ascii="Times New Roman" w:hAnsi="Times New Roman" w:cs="Times New Roman"/>
                <w:szCs w:val="24"/>
              </w:rPr>
              <w:t>(41</w:t>
            </w:r>
            <w:r w:rsidRPr="00E82831">
              <w:rPr>
                <w:rFonts w:ascii="Times New Roman" w:hAnsi="Times New Roman" w:cs="Times New Roman"/>
                <w:szCs w:val="24"/>
              </w:rPr>
              <w:t>) =</w:t>
            </w:r>
            <w:r>
              <w:rPr>
                <w:rFonts w:ascii="Times New Roman" w:hAnsi="Times New Roman" w:cs="Times New Roman"/>
                <w:szCs w:val="24"/>
              </w:rPr>
              <w:t xml:space="preserve"> </w:t>
            </w:r>
            <w:r w:rsidRPr="00D677FD">
              <w:rPr>
                <w:rFonts w:ascii="Times New Roman" w:hAnsi="Times New Roman" w:cs="Times New Roman"/>
                <w:b/>
                <w:szCs w:val="24"/>
              </w:rPr>
              <w:t>158</w:t>
            </w:r>
            <w:r>
              <w:rPr>
                <w:rFonts w:ascii="Times New Roman" w:hAnsi="Times New Roman" w:cs="Times New Roman"/>
                <w:szCs w:val="24"/>
              </w:rPr>
              <w:t>/602</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Merge w:val="restart"/>
            <w:vAlign w:val="center"/>
          </w:tcPr>
          <w:p w:rsidR="00325BF1" w:rsidRPr="002A58EB" w:rsidRDefault="0034044E" w:rsidP="009C1531">
            <w:pPr>
              <w:rPr>
                <w:rFonts w:ascii="Times New Roman" w:hAnsi="Times New Roman" w:cs="Times New Roman"/>
              </w:rPr>
            </w:pPr>
            <w:r>
              <w:rPr>
                <w:rFonts w:ascii="Times New Roman" w:hAnsi="Times New Roman" w:cs="Times New Roman"/>
              </w:rPr>
              <w:t>Drug t</w:t>
            </w:r>
            <w:r w:rsidR="00325BF1">
              <w:rPr>
                <w:rFonts w:ascii="Times New Roman" w:hAnsi="Times New Roman" w:cs="Times New Roman"/>
              </w:rPr>
              <w:t>rafficking</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2006</w:t>
            </w:r>
          </w:p>
        </w:tc>
        <w:tc>
          <w:tcPr>
            <w:tcW w:w="1701" w:type="dxa"/>
          </w:tcPr>
          <w:p w:rsidR="00325BF1" w:rsidRDefault="00325BF1" w:rsidP="009C1531">
            <w:r>
              <w:rPr>
                <w:rFonts w:ascii="Times New Roman" w:hAnsi="Times New Roman" w:cs="Times New Roman"/>
                <w:szCs w:val="24"/>
              </w:rPr>
              <w:t>Europe</w:t>
            </w:r>
            <w:r w:rsidRPr="00A1661A">
              <w:rPr>
                <w:rFonts w:ascii="Times New Roman" w:hAnsi="Times New Roman" w:cs="Times New Roman"/>
                <w:szCs w:val="24"/>
              </w:rPr>
              <w:t xml:space="preserve"> (41) =</w:t>
            </w:r>
            <w:r w:rsidRPr="00A1661A">
              <w:rPr>
                <w:rFonts w:ascii="Times New Roman" w:hAnsi="Times New Roman" w:cs="Times New Roman"/>
                <w:b/>
                <w:szCs w:val="24"/>
              </w:rPr>
              <w:t xml:space="preserve"> </w:t>
            </w:r>
            <w:r>
              <w:rPr>
                <w:rFonts w:ascii="Times New Roman" w:hAnsi="Times New Roman" w:cs="Times New Roman"/>
                <w:b/>
                <w:szCs w:val="24"/>
              </w:rPr>
              <w:t>113</w:t>
            </w:r>
            <w:r w:rsidRPr="00D677FD">
              <w:rPr>
                <w:rFonts w:ascii="Times New Roman" w:hAnsi="Times New Roman" w:cs="Times New Roman"/>
                <w:szCs w:val="24"/>
              </w:rPr>
              <w:t>/473</w:t>
            </w:r>
          </w:p>
        </w:tc>
      </w:tr>
      <w:tr w:rsidR="00325BF1" w:rsidRPr="00143C35" w:rsidTr="0034044E">
        <w:trPr>
          <w:trHeight w:val="135"/>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Merge/>
            <w:vAlign w:val="center"/>
          </w:tcPr>
          <w:p w:rsidR="00325BF1" w:rsidRDefault="00325BF1" w:rsidP="009C1531">
            <w:pPr>
              <w:rPr>
                <w:rFonts w:ascii="Times New Roman" w:hAnsi="Times New Roman" w:cs="Times New Roman"/>
              </w:rPr>
            </w:pP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tcPr>
          <w:p w:rsidR="00325BF1" w:rsidRPr="00D677FD" w:rsidRDefault="00325BF1" w:rsidP="009C1531">
            <w:r>
              <w:rPr>
                <w:rFonts w:ascii="Times New Roman" w:hAnsi="Times New Roman" w:cs="Times New Roman"/>
                <w:szCs w:val="24"/>
              </w:rPr>
              <w:t>Europe</w:t>
            </w:r>
            <w:r w:rsidRPr="00A1661A">
              <w:rPr>
                <w:rFonts w:ascii="Times New Roman" w:hAnsi="Times New Roman" w:cs="Times New Roman"/>
                <w:szCs w:val="24"/>
              </w:rPr>
              <w:t xml:space="preserve"> (41) =</w:t>
            </w:r>
            <w:r w:rsidRPr="00A1661A">
              <w:rPr>
                <w:rFonts w:ascii="Times New Roman" w:hAnsi="Times New Roman" w:cs="Times New Roman"/>
                <w:b/>
                <w:szCs w:val="24"/>
              </w:rPr>
              <w:t xml:space="preserve"> </w:t>
            </w:r>
            <w:r>
              <w:rPr>
                <w:rFonts w:ascii="Times New Roman" w:hAnsi="Times New Roman" w:cs="Times New Roman"/>
                <w:b/>
                <w:szCs w:val="24"/>
              </w:rPr>
              <w:t>104</w:t>
            </w:r>
            <w:r>
              <w:rPr>
                <w:rFonts w:ascii="Times New Roman" w:hAnsi="Times New Roman" w:cs="Times New Roman"/>
                <w:szCs w:val="24"/>
              </w:rPr>
              <w:t>/602</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restart"/>
            <w:vAlign w:val="center"/>
          </w:tcPr>
          <w:p w:rsidR="00325BF1" w:rsidRPr="00C74F79" w:rsidRDefault="00325BF1" w:rsidP="009C1531">
            <w:pPr>
              <w:rPr>
                <w:rFonts w:ascii="Times New Roman" w:hAnsi="Times New Roman" w:cs="Times New Roman"/>
                <w:sz w:val="24"/>
              </w:rPr>
            </w:pPr>
            <w:r w:rsidRPr="00C74F79">
              <w:rPr>
                <w:rFonts w:ascii="Times New Roman" w:hAnsi="Times New Roman" w:cs="Times New Roman"/>
                <w:sz w:val="24"/>
              </w:rPr>
              <w:t>Community sanctions and measures imposed</w:t>
            </w:r>
          </w:p>
        </w:tc>
        <w:tc>
          <w:tcPr>
            <w:tcW w:w="4106" w:type="dxa"/>
            <w:gridSpan w:val="2"/>
            <w:vAlign w:val="center"/>
          </w:tcPr>
          <w:p w:rsidR="00325BF1" w:rsidRPr="002A58EB" w:rsidRDefault="00325BF1" w:rsidP="009C1531">
            <w:pPr>
              <w:rPr>
                <w:rFonts w:ascii="Times New Roman" w:hAnsi="Times New Roman" w:cs="Times New Roman"/>
              </w:rPr>
            </w:pPr>
            <w:r>
              <w:rPr>
                <w:rFonts w:ascii="Times New Roman" w:hAnsi="Times New Roman" w:cs="Times New Roman"/>
              </w:rPr>
              <w:t>Criminal offences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restart"/>
            <w:vAlign w:val="center"/>
          </w:tcPr>
          <w:p w:rsidR="00325BF1" w:rsidRDefault="00325BF1" w:rsidP="009C1531">
            <w:pPr>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w:t>
            </w:r>
            <w:r w:rsidRPr="00126838">
              <w:rPr>
                <w:rFonts w:ascii="Times New Roman" w:hAnsi="Times New Roman" w:cs="Times New Roman"/>
                <w:szCs w:val="24"/>
              </w:rPr>
              <w:t xml:space="preserve"> (44) = </w:t>
            </w:r>
            <w:r w:rsidRPr="00126838">
              <w:rPr>
                <w:rFonts w:ascii="Times New Roman" w:hAnsi="Times New Roman" w:cs="Times New Roman"/>
                <w:b/>
                <w:szCs w:val="24"/>
              </w:rPr>
              <w:t>52</w:t>
            </w:r>
            <w:r w:rsidRPr="00126838">
              <w:rPr>
                <w:rFonts w:ascii="Times New Roman" w:hAnsi="Times New Roman" w:cs="Times New Roman"/>
                <w:szCs w:val="24"/>
              </w:rPr>
              <w:t>/</w:t>
            </w:r>
            <w:r>
              <w:rPr>
                <w:rFonts w:ascii="Times New Roman" w:hAnsi="Times New Roman" w:cs="Times New Roman"/>
                <w:szCs w:val="24"/>
              </w:rPr>
              <w:t>368</w:t>
            </w:r>
          </w:p>
        </w:tc>
      </w:tr>
      <w:tr w:rsidR="00325BF1" w:rsidRPr="00143C35" w:rsidTr="0034044E">
        <w:trPr>
          <w:trHeight w:val="198"/>
        </w:trPr>
        <w:tc>
          <w:tcPr>
            <w:tcW w:w="2802" w:type="dxa"/>
            <w:vMerge/>
            <w:vAlign w:val="center"/>
          </w:tcPr>
          <w:p w:rsidR="00325BF1" w:rsidRPr="007B1B8F" w:rsidRDefault="00325BF1" w:rsidP="009C1531">
            <w:pPr>
              <w:jc w:val="center"/>
              <w:rPr>
                <w:rFonts w:ascii="Times New Roman" w:hAnsi="Times New Roman" w:cs="Times New Roman"/>
                <w:b/>
                <w:sz w:val="24"/>
                <w:szCs w:val="24"/>
              </w:rPr>
            </w:pPr>
          </w:p>
        </w:tc>
        <w:tc>
          <w:tcPr>
            <w:tcW w:w="2976" w:type="dxa"/>
            <w:vMerge/>
            <w:vAlign w:val="center"/>
          </w:tcPr>
          <w:p w:rsidR="00325BF1" w:rsidRPr="00C74F79" w:rsidRDefault="00325BF1" w:rsidP="009C1531">
            <w:pPr>
              <w:rPr>
                <w:rFonts w:ascii="Times New Roman" w:hAnsi="Times New Roman" w:cs="Times New Roman"/>
                <w:sz w:val="24"/>
              </w:rPr>
            </w:pPr>
          </w:p>
        </w:tc>
        <w:tc>
          <w:tcPr>
            <w:tcW w:w="4106" w:type="dxa"/>
            <w:gridSpan w:val="2"/>
            <w:vAlign w:val="center"/>
          </w:tcPr>
          <w:p w:rsidR="00325BF1" w:rsidRPr="002A58EB" w:rsidRDefault="00325BF1" w:rsidP="0034044E">
            <w:pPr>
              <w:rPr>
                <w:rFonts w:ascii="Times New Roman" w:hAnsi="Times New Roman" w:cs="Times New Roman"/>
              </w:rPr>
            </w:pPr>
            <w:r>
              <w:rPr>
                <w:rFonts w:ascii="Times New Roman" w:hAnsi="Times New Roman" w:cs="Times New Roman"/>
              </w:rPr>
              <w:t xml:space="preserve">Drug </w:t>
            </w:r>
            <w:r w:rsidR="0034044E">
              <w:rPr>
                <w:rFonts w:ascii="Times New Roman" w:hAnsi="Times New Roman" w:cs="Times New Roman"/>
              </w:rPr>
              <w:t>o</w:t>
            </w:r>
            <w:r>
              <w:rPr>
                <w:rFonts w:ascii="Times New Roman" w:hAnsi="Times New Roman" w:cs="Times New Roman"/>
              </w:rPr>
              <w:t>ffences</w:t>
            </w:r>
          </w:p>
        </w:tc>
        <w:tc>
          <w:tcPr>
            <w:tcW w:w="1564" w:type="dxa"/>
            <w:vMerge/>
            <w:vAlign w:val="center"/>
          </w:tcPr>
          <w:p w:rsidR="00325BF1" w:rsidRPr="00143C35" w:rsidRDefault="00325BF1" w:rsidP="009C1531">
            <w:pPr>
              <w:jc w:val="center"/>
              <w:rPr>
                <w:rFonts w:ascii="Times New Roman" w:hAnsi="Times New Roman" w:cs="Times New Roman"/>
                <w:sz w:val="24"/>
                <w:szCs w:val="24"/>
              </w:rPr>
            </w:pPr>
          </w:p>
        </w:tc>
        <w:tc>
          <w:tcPr>
            <w:tcW w:w="1134" w:type="dxa"/>
            <w:vMerge/>
            <w:vAlign w:val="center"/>
          </w:tcPr>
          <w:p w:rsidR="00325BF1" w:rsidRDefault="00325BF1" w:rsidP="009C1531">
            <w:pPr>
              <w:jc w:val="center"/>
              <w:rPr>
                <w:rFonts w:ascii="Times New Roman" w:hAnsi="Times New Roman" w:cs="Times New Roman"/>
                <w:sz w:val="24"/>
                <w:szCs w:val="24"/>
              </w:rPr>
            </w:pPr>
          </w:p>
        </w:tc>
        <w:tc>
          <w:tcPr>
            <w:tcW w:w="1701" w:type="dxa"/>
            <w:vAlign w:val="center"/>
          </w:tcPr>
          <w:p w:rsidR="00325BF1" w:rsidRPr="00143C35" w:rsidRDefault="00325BF1" w:rsidP="009C1531">
            <w:pPr>
              <w:rPr>
                <w:rFonts w:ascii="Times New Roman" w:hAnsi="Times New Roman" w:cs="Times New Roman"/>
                <w:sz w:val="24"/>
                <w:szCs w:val="24"/>
              </w:rPr>
            </w:pPr>
            <w:r>
              <w:rPr>
                <w:rFonts w:ascii="Times New Roman" w:hAnsi="Times New Roman" w:cs="Times New Roman"/>
                <w:szCs w:val="24"/>
              </w:rPr>
              <w:t>Europe</w:t>
            </w:r>
            <w:r w:rsidRPr="00126838">
              <w:rPr>
                <w:rFonts w:ascii="Times New Roman" w:hAnsi="Times New Roman" w:cs="Times New Roman"/>
                <w:szCs w:val="24"/>
              </w:rPr>
              <w:t xml:space="preserve"> (44) =</w:t>
            </w:r>
            <w:r>
              <w:rPr>
                <w:rFonts w:ascii="Times New Roman" w:hAnsi="Times New Roman" w:cs="Times New Roman"/>
                <w:szCs w:val="24"/>
              </w:rPr>
              <w:t xml:space="preserve"> </w:t>
            </w:r>
            <w:r w:rsidRPr="00491E6B">
              <w:rPr>
                <w:rFonts w:ascii="Times New Roman" w:hAnsi="Times New Roman" w:cs="Times New Roman"/>
                <w:b/>
                <w:szCs w:val="24"/>
              </w:rPr>
              <w:t>28</w:t>
            </w:r>
            <w:r>
              <w:rPr>
                <w:rFonts w:ascii="Times New Roman" w:hAnsi="Times New Roman" w:cs="Times New Roman"/>
                <w:szCs w:val="24"/>
              </w:rPr>
              <w:t>/368</w:t>
            </w:r>
          </w:p>
        </w:tc>
      </w:tr>
    </w:tbl>
    <w:p w:rsidR="007F74A5" w:rsidRDefault="00A80514" w:rsidP="007F74A5">
      <w:pPr>
        <w:pStyle w:val="Caption"/>
        <w:jc w:val="both"/>
        <w:rPr>
          <w:i w:val="0"/>
          <w:iCs w:val="0"/>
          <w:color w:val="auto"/>
          <w:sz w:val="22"/>
          <w:szCs w:val="22"/>
        </w:rPr>
      </w:pPr>
      <w:r w:rsidRPr="00E35369">
        <w:rPr>
          <w:i w:val="0"/>
          <w:iCs w:val="0"/>
          <w:color w:val="auto"/>
          <w:sz w:val="22"/>
          <w:szCs w:val="22"/>
        </w:rPr>
        <w:t xml:space="preserve">(*) </w:t>
      </w:r>
      <w:bookmarkStart w:id="0" w:name="_GoBack"/>
      <w:r w:rsidRPr="00E35369">
        <w:rPr>
          <w:i w:val="0"/>
          <w:iCs w:val="0"/>
          <w:color w:val="auto"/>
          <w:sz w:val="22"/>
          <w:szCs w:val="22"/>
        </w:rPr>
        <w:t xml:space="preserve">The number of observations reports </w:t>
      </w:r>
      <w:r w:rsidR="00E35369" w:rsidRPr="00E35369">
        <w:rPr>
          <w:i w:val="0"/>
          <w:iCs w:val="0"/>
          <w:color w:val="auto"/>
          <w:sz w:val="22"/>
          <w:szCs w:val="22"/>
        </w:rPr>
        <w:t xml:space="preserve">the number of </w:t>
      </w:r>
      <w:r w:rsidRPr="00E35369">
        <w:rPr>
          <w:i w:val="0"/>
          <w:iCs w:val="0"/>
          <w:color w:val="auto"/>
          <w:sz w:val="22"/>
          <w:szCs w:val="22"/>
        </w:rPr>
        <w:t>data</w:t>
      </w:r>
      <w:r w:rsidR="00641B7F">
        <w:rPr>
          <w:i w:val="0"/>
          <w:iCs w:val="0"/>
          <w:color w:val="auto"/>
          <w:sz w:val="22"/>
          <w:szCs w:val="22"/>
        </w:rPr>
        <w:t xml:space="preserve"> </w:t>
      </w:r>
      <w:r w:rsidR="00E35369" w:rsidRPr="00E35369">
        <w:rPr>
          <w:i w:val="0"/>
          <w:iCs w:val="0"/>
          <w:color w:val="auto"/>
          <w:sz w:val="22"/>
          <w:szCs w:val="22"/>
        </w:rPr>
        <w:t>record</w:t>
      </w:r>
      <w:r w:rsidR="00641B7F">
        <w:rPr>
          <w:i w:val="0"/>
          <w:iCs w:val="0"/>
          <w:color w:val="auto"/>
          <w:sz w:val="22"/>
          <w:szCs w:val="22"/>
        </w:rPr>
        <w:t>s</w:t>
      </w:r>
      <w:r w:rsidR="00E35369" w:rsidRPr="00E35369">
        <w:rPr>
          <w:i w:val="0"/>
          <w:iCs w:val="0"/>
          <w:color w:val="auto"/>
          <w:sz w:val="22"/>
          <w:szCs w:val="22"/>
        </w:rPr>
        <w:t>, taking</w:t>
      </w:r>
      <w:r w:rsidRPr="00E35369">
        <w:rPr>
          <w:i w:val="0"/>
          <w:iCs w:val="0"/>
          <w:color w:val="auto"/>
          <w:sz w:val="22"/>
          <w:szCs w:val="22"/>
        </w:rPr>
        <w:t xml:space="preserve"> </w:t>
      </w:r>
      <w:r w:rsidR="00E35369" w:rsidRPr="00E35369">
        <w:rPr>
          <w:i w:val="0"/>
          <w:iCs w:val="0"/>
          <w:color w:val="auto"/>
          <w:sz w:val="22"/>
          <w:szCs w:val="22"/>
        </w:rPr>
        <w:t xml:space="preserve">into account the </w:t>
      </w:r>
      <w:r w:rsidRPr="00E35369">
        <w:rPr>
          <w:i w:val="0"/>
          <w:iCs w:val="0"/>
          <w:color w:val="auto"/>
          <w:sz w:val="22"/>
          <w:szCs w:val="22"/>
        </w:rPr>
        <w:t xml:space="preserve">territory; countries </w:t>
      </w:r>
      <w:r w:rsidR="00E35369" w:rsidRPr="00E35369">
        <w:rPr>
          <w:i w:val="0"/>
          <w:iCs w:val="0"/>
          <w:color w:val="auto"/>
          <w:sz w:val="22"/>
          <w:szCs w:val="22"/>
        </w:rPr>
        <w:t xml:space="preserve">and years available. The ratio </w:t>
      </w:r>
      <w:r w:rsidR="00E35369">
        <w:rPr>
          <w:i w:val="0"/>
          <w:iCs w:val="0"/>
          <w:color w:val="auto"/>
          <w:sz w:val="22"/>
          <w:szCs w:val="22"/>
        </w:rPr>
        <w:t xml:space="preserve">compares </w:t>
      </w:r>
      <w:r w:rsidR="00E35369" w:rsidRPr="00E35369">
        <w:rPr>
          <w:i w:val="0"/>
          <w:iCs w:val="0"/>
          <w:color w:val="auto"/>
          <w:sz w:val="22"/>
          <w:szCs w:val="22"/>
        </w:rPr>
        <w:t xml:space="preserve">the number of effectively </w:t>
      </w:r>
      <w:r w:rsidR="00641B7F">
        <w:rPr>
          <w:i w:val="0"/>
          <w:iCs w:val="0"/>
          <w:color w:val="auto"/>
          <w:sz w:val="22"/>
          <w:szCs w:val="22"/>
        </w:rPr>
        <w:t>reported</w:t>
      </w:r>
      <w:r w:rsidR="00E35369" w:rsidRPr="00E35369">
        <w:rPr>
          <w:i w:val="0"/>
          <w:iCs w:val="0"/>
          <w:color w:val="auto"/>
          <w:sz w:val="22"/>
          <w:szCs w:val="22"/>
        </w:rPr>
        <w:t xml:space="preserve"> observations </w:t>
      </w:r>
      <w:r w:rsidR="00E35369">
        <w:rPr>
          <w:i w:val="0"/>
          <w:iCs w:val="0"/>
          <w:color w:val="auto"/>
          <w:sz w:val="22"/>
          <w:szCs w:val="22"/>
        </w:rPr>
        <w:t>with</w:t>
      </w:r>
      <w:r w:rsidR="00E35369" w:rsidRPr="00E35369">
        <w:rPr>
          <w:i w:val="0"/>
          <w:iCs w:val="0"/>
          <w:color w:val="auto"/>
          <w:sz w:val="22"/>
          <w:szCs w:val="22"/>
        </w:rPr>
        <w:t xml:space="preserve"> </w:t>
      </w:r>
      <w:r w:rsidRPr="00E35369">
        <w:rPr>
          <w:i w:val="0"/>
          <w:iCs w:val="0"/>
          <w:color w:val="auto"/>
          <w:sz w:val="22"/>
          <w:szCs w:val="22"/>
        </w:rPr>
        <w:t xml:space="preserve">the </w:t>
      </w:r>
      <w:r w:rsidR="00E35369" w:rsidRPr="00E35369">
        <w:rPr>
          <w:i w:val="0"/>
          <w:iCs w:val="0"/>
          <w:color w:val="auto"/>
          <w:sz w:val="22"/>
          <w:szCs w:val="22"/>
        </w:rPr>
        <w:t xml:space="preserve">total number of </w:t>
      </w:r>
      <w:r w:rsidR="00641B7F">
        <w:rPr>
          <w:i w:val="0"/>
          <w:iCs w:val="0"/>
          <w:color w:val="auto"/>
          <w:sz w:val="22"/>
          <w:szCs w:val="22"/>
        </w:rPr>
        <w:t>records</w:t>
      </w:r>
      <w:r w:rsidR="00E35369">
        <w:rPr>
          <w:i w:val="0"/>
          <w:iCs w:val="0"/>
          <w:color w:val="auto"/>
          <w:sz w:val="22"/>
          <w:szCs w:val="22"/>
        </w:rPr>
        <w:t>,</w:t>
      </w:r>
      <w:r w:rsidR="00E35369" w:rsidRPr="00E35369">
        <w:rPr>
          <w:i w:val="0"/>
          <w:iCs w:val="0"/>
          <w:color w:val="auto"/>
          <w:sz w:val="22"/>
          <w:szCs w:val="22"/>
        </w:rPr>
        <w:t xml:space="preserve"> if </w:t>
      </w:r>
      <w:r w:rsidR="00641B7F">
        <w:rPr>
          <w:i w:val="0"/>
          <w:iCs w:val="0"/>
          <w:color w:val="auto"/>
          <w:sz w:val="22"/>
          <w:szCs w:val="22"/>
        </w:rPr>
        <w:t>no</w:t>
      </w:r>
      <w:r w:rsidR="00E35369" w:rsidRPr="00E35369">
        <w:rPr>
          <w:i w:val="0"/>
          <w:iCs w:val="0"/>
          <w:color w:val="auto"/>
          <w:sz w:val="22"/>
          <w:szCs w:val="22"/>
        </w:rPr>
        <w:t xml:space="preserve"> data </w:t>
      </w:r>
      <w:r w:rsidR="00641B7F">
        <w:rPr>
          <w:i w:val="0"/>
          <w:iCs w:val="0"/>
          <w:color w:val="auto"/>
          <w:sz w:val="22"/>
          <w:szCs w:val="22"/>
        </w:rPr>
        <w:t xml:space="preserve">were </w:t>
      </w:r>
      <w:r w:rsidR="00E35369" w:rsidRPr="00E35369">
        <w:rPr>
          <w:i w:val="0"/>
          <w:iCs w:val="0"/>
          <w:color w:val="auto"/>
          <w:sz w:val="22"/>
          <w:szCs w:val="22"/>
        </w:rPr>
        <w:t>missing</w:t>
      </w:r>
      <w:r w:rsidRPr="00E35369">
        <w:rPr>
          <w:i w:val="0"/>
          <w:iCs w:val="0"/>
          <w:color w:val="auto"/>
          <w:sz w:val="22"/>
          <w:szCs w:val="22"/>
        </w:rPr>
        <w:t xml:space="preserve">. </w:t>
      </w:r>
      <w:r w:rsidR="007F74A5" w:rsidRPr="007F74A5">
        <w:rPr>
          <w:i w:val="0"/>
          <w:iCs w:val="0"/>
          <w:color w:val="auto"/>
          <w:sz w:val="22"/>
          <w:szCs w:val="22"/>
        </w:rPr>
        <w:t>Example: Europe (44) = 28/368: in Table 4, the conviction statistics of the European Sourcebook of crime and criminal justice statistics reports 28 data records, for the community sanctions imposed to drug offences in 2010,  compared to the 368 data records that would ex</w:t>
      </w:r>
      <w:r w:rsidR="007F74A5">
        <w:rPr>
          <w:i w:val="0"/>
          <w:iCs w:val="0"/>
          <w:color w:val="auto"/>
          <w:sz w:val="22"/>
          <w:szCs w:val="22"/>
        </w:rPr>
        <w:t>ist if no data were missing, in</w:t>
      </w:r>
      <w:r w:rsidR="007F74A5" w:rsidRPr="007F74A5">
        <w:rPr>
          <w:i w:val="0"/>
          <w:iCs w:val="0"/>
          <w:color w:val="auto"/>
          <w:sz w:val="22"/>
          <w:szCs w:val="22"/>
        </w:rPr>
        <w:t xml:space="preserve"> </w:t>
      </w:r>
      <w:r w:rsidR="007F74A5">
        <w:rPr>
          <w:i w:val="0"/>
          <w:iCs w:val="0"/>
          <w:color w:val="auto"/>
          <w:sz w:val="22"/>
          <w:szCs w:val="22"/>
        </w:rPr>
        <w:t xml:space="preserve">the region </w:t>
      </w:r>
      <w:r w:rsidR="007F74A5" w:rsidRPr="007F74A5">
        <w:rPr>
          <w:i w:val="0"/>
          <w:iCs w:val="0"/>
          <w:color w:val="auto"/>
          <w:sz w:val="22"/>
          <w:szCs w:val="22"/>
        </w:rPr>
        <w:t xml:space="preserve">Europe </w:t>
      </w:r>
      <w:r w:rsidR="007F74A5">
        <w:rPr>
          <w:i w:val="0"/>
          <w:iCs w:val="0"/>
          <w:color w:val="auto"/>
          <w:sz w:val="22"/>
          <w:szCs w:val="22"/>
        </w:rPr>
        <w:t xml:space="preserve">(which accounts </w:t>
      </w:r>
      <w:r w:rsidR="007F74A5" w:rsidRPr="007F74A5">
        <w:rPr>
          <w:i w:val="0"/>
          <w:iCs w:val="0"/>
          <w:color w:val="auto"/>
          <w:sz w:val="22"/>
          <w:szCs w:val="22"/>
        </w:rPr>
        <w:t>with 44 countries</w:t>
      </w:r>
      <w:r w:rsidR="007F74A5">
        <w:rPr>
          <w:i w:val="0"/>
          <w:iCs w:val="0"/>
          <w:color w:val="auto"/>
          <w:sz w:val="22"/>
          <w:szCs w:val="22"/>
        </w:rPr>
        <w:t>)</w:t>
      </w:r>
      <w:r w:rsidR="007F74A5" w:rsidRPr="007F74A5">
        <w:rPr>
          <w:i w:val="0"/>
          <w:iCs w:val="0"/>
          <w:color w:val="auto"/>
          <w:sz w:val="22"/>
          <w:szCs w:val="22"/>
        </w:rPr>
        <w:t xml:space="preserve">. </w:t>
      </w:r>
    </w:p>
    <w:bookmarkEnd w:id="0"/>
    <w:p w:rsidR="009C1531" w:rsidRPr="007F74A5" w:rsidRDefault="007F74A5" w:rsidP="007F74A5">
      <w:pPr>
        <w:pStyle w:val="Caption"/>
        <w:jc w:val="both"/>
        <w:rPr>
          <w:i w:val="0"/>
          <w:iCs w:val="0"/>
          <w:color w:val="auto"/>
          <w:sz w:val="22"/>
          <w:szCs w:val="22"/>
        </w:rPr>
      </w:pPr>
      <w:r w:rsidRPr="007F74A5">
        <w:rPr>
          <w:i w:val="0"/>
          <w:iCs w:val="0"/>
          <w:color w:val="auto"/>
          <w:sz w:val="22"/>
          <w:szCs w:val="22"/>
        </w:rPr>
        <w:t> </w:t>
      </w:r>
      <w:r w:rsidR="009C1531" w:rsidRPr="007F74A5">
        <w:rPr>
          <w:i w:val="0"/>
          <w:iCs w:val="0"/>
          <w:color w:val="auto"/>
          <w:sz w:val="22"/>
          <w:szCs w:val="22"/>
        </w:rPr>
        <w:t>Europe (21): Belarus, Bulgaria, Czech Republic, Hungary, Poland, Romania, Finland, Iceland, Lithuania, Norway, Sweden, United Kingdom, Albania, Croatia, Malta, Slovenia, Belgium, France, Liechtenstein, Luxembourg, Switzerland</w:t>
      </w:r>
    </w:p>
    <w:p w:rsidR="008E54AB" w:rsidRDefault="008E54AB" w:rsidP="00CF53A8">
      <w:pPr>
        <w:jc w:val="both"/>
      </w:pPr>
      <w:r w:rsidRPr="00CF53A8">
        <w:rPr>
          <w:u w:val="single"/>
        </w:rPr>
        <w:lastRenderedPageBreak/>
        <w:t>Europe (26):</w:t>
      </w:r>
      <w:r w:rsidRPr="008E54AB">
        <w:t xml:space="preserve"> Bulgaria, Czech Republic, </w:t>
      </w:r>
      <w:r w:rsidRPr="009C1531">
        <w:t>Poland, Romania, Russian Federation, Denmark, Estonia, Finland, Ireland, Latvia, Lithuania, Norway, Sweden, United Kingdom, Andorra, Greece, Italy, Malta, Portugal, Serbia, Slovenia, Austria, Liechtenstein, Monaco, Netherlands, Switzerland</w:t>
      </w:r>
    </w:p>
    <w:p w:rsidR="00A80514" w:rsidRDefault="00F377FD" w:rsidP="00CF53A8">
      <w:pPr>
        <w:jc w:val="both"/>
      </w:pPr>
      <w:r w:rsidRPr="00CF53A8">
        <w:rPr>
          <w:u w:val="single"/>
        </w:rPr>
        <w:t>Europe (31):</w:t>
      </w:r>
      <w:r w:rsidRPr="00F377FD">
        <w:t xml:space="preserve">  Austria</w:t>
      </w:r>
      <w:r>
        <w:t>,</w:t>
      </w:r>
      <w:r w:rsidRPr="00F377FD">
        <w:t xml:space="preserve"> Belgium</w:t>
      </w:r>
      <w:r>
        <w:t>,</w:t>
      </w:r>
      <w:r w:rsidRPr="00F377FD">
        <w:t xml:space="preserve"> Bulgaria</w:t>
      </w:r>
      <w:r>
        <w:t>,</w:t>
      </w:r>
      <w:r w:rsidRPr="00F377FD">
        <w:t xml:space="preserve"> Croatia</w:t>
      </w:r>
      <w:r>
        <w:t>,</w:t>
      </w:r>
      <w:r w:rsidRPr="00F377FD">
        <w:t xml:space="preserve"> Cyprus</w:t>
      </w:r>
      <w:r>
        <w:t>,</w:t>
      </w:r>
      <w:r w:rsidRPr="00F377FD">
        <w:t xml:space="preserve"> </w:t>
      </w:r>
      <w:r>
        <w:t xml:space="preserve">Czech Republic, Denmark, Estonia, Finland, France, Germany, Greece, Hungary, Ireland, Italy, Latvia, Lithuania, Luxembourg, Malta, Netherlands, Norway, Poland, Portugal, Romania, Slovakia, Slovenia, Spain, Sweden, Turkey and United Kingdom. </w:t>
      </w:r>
    </w:p>
    <w:p w:rsidR="00895AC2" w:rsidRDefault="00895AC2" w:rsidP="00CF53A8">
      <w:pPr>
        <w:jc w:val="both"/>
      </w:pPr>
      <w:r w:rsidRPr="00CF53A8">
        <w:rPr>
          <w:u w:val="single"/>
        </w:rPr>
        <w:t>Europe (36):</w:t>
      </w:r>
      <w:r>
        <w:t xml:space="preserve"> Europe (31) + Liechtenstein, Montenegro, TRF-Macedonia, Serbia, Turkey</w:t>
      </w:r>
    </w:p>
    <w:p w:rsidR="002828B0" w:rsidRDefault="00C95131" w:rsidP="00CF53A8">
      <w:pPr>
        <w:jc w:val="both"/>
      </w:pPr>
      <w:r w:rsidRPr="00CF53A8">
        <w:rPr>
          <w:u w:val="single"/>
        </w:rPr>
        <w:t>Europe (37</w:t>
      </w:r>
      <w:r w:rsidR="002828B0" w:rsidRPr="00CF53A8">
        <w:rPr>
          <w:u w:val="single"/>
        </w:rPr>
        <w:t>):</w:t>
      </w:r>
      <w:r w:rsidR="002828B0">
        <w:t xml:space="preserve"> </w:t>
      </w:r>
      <w:r w:rsidR="00CF53A8">
        <w:t>Europe (21</w:t>
      </w:r>
      <w:r>
        <w:t xml:space="preserve">) + </w:t>
      </w:r>
      <w:r w:rsidR="002828B0" w:rsidRPr="002828B0">
        <w:t>Republic of Moldova, Russian Federation, Slovakia, Ukraine, Denmark, Estonia, Ireland, Bosnia-Herzegovina, Italy, Montenegro, Portugal, Serbia, Spain, TRF- Macedonia, Germany, Monaco</w:t>
      </w:r>
    </w:p>
    <w:p w:rsidR="00895AC2" w:rsidRPr="00E82427" w:rsidRDefault="00895AC2" w:rsidP="00CF53A8">
      <w:pPr>
        <w:jc w:val="both"/>
        <w:rPr>
          <w:lang w:val="it-IT"/>
        </w:rPr>
      </w:pPr>
      <w:r w:rsidRPr="00E82427">
        <w:rPr>
          <w:u w:val="single"/>
          <w:lang w:val="it-IT"/>
        </w:rPr>
        <w:t>Europa (39):</w:t>
      </w:r>
      <w:r w:rsidRPr="00E82427">
        <w:rPr>
          <w:lang w:val="it-IT"/>
        </w:rPr>
        <w:t xml:space="preserve"> Europe (36)</w:t>
      </w:r>
      <w:r w:rsidR="009C1531" w:rsidRPr="00E82427">
        <w:rPr>
          <w:lang w:val="it-IT"/>
        </w:rPr>
        <w:t xml:space="preserve"> </w:t>
      </w:r>
      <w:r w:rsidRPr="00E82427">
        <w:rPr>
          <w:lang w:val="it-IT"/>
        </w:rPr>
        <w:t xml:space="preserve">+ Albania, </w:t>
      </w:r>
      <w:proofErr w:type="spellStart"/>
      <w:r w:rsidRPr="00E82427">
        <w:rPr>
          <w:lang w:val="it-IT"/>
        </w:rPr>
        <w:t>Bosnia-Herzegovina</w:t>
      </w:r>
      <w:proofErr w:type="spellEnd"/>
      <w:r w:rsidRPr="00E82427">
        <w:rPr>
          <w:lang w:val="it-IT"/>
        </w:rPr>
        <w:t>, Kosovo</w:t>
      </w:r>
    </w:p>
    <w:p w:rsidR="00CF53A8" w:rsidRPr="00E82427" w:rsidRDefault="00CF53A8" w:rsidP="00CF53A8">
      <w:pPr>
        <w:ind w:firstLine="2"/>
        <w:jc w:val="both"/>
        <w:rPr>
          <w:lang w:val="it-IT"/>
        </w:rPr>
      </w:pPr>
      <w:r w:rsidRPr="00E82427">
        <w:rPr>
          <w:u w:val="single"/>
          <w:lang w:val="it-IT"/>
        </w:rPr>
        <w:t>Europa (40):</w:t>
      </w:r>
      <w:r w:rsidRPr="00E82427">
        <w:rPr>
          <w:lang w:val="it-IT"/>
        </w:rPr>
        <w:t xml:space="preserve"> Belarus, Bulgaria, </w:t>
      </w:r>
      <w:proofErr w:type="spellStart"/>
      <w:r w:rsidRPr="00E82427">
        <w:rPr>
          <w:lang w:val="it-IT"/>
        </w:rPr>
        <w:t>Czech</w:t>
      </w:r>
      <w:proofErr w:type="spellEnd"/>
      <w:r w:rsidRPr="00E82427">
        <w:rPr>
          <w:lang w:val="it-IT"/>
        </w:rPr>
        <w:t xml:space="preserve"> Republic, </w:t>
      </w:r>
      <w:proofErr w:type="spellStart"/>
      <w:r w:rsidRPr="00E82427">
        <w:rPr>
          <w:lang w:val="it-IT"/>
        </w:rPr>
        <w:t>Hungary</w:t>
      </w:r>
      <w:proofErr w:type="spellEnd"/>
      <w:r w:rsidRPr="00E82427">
        <w:rPr>
          <w:lang w:val="it-IT"/>
        </w:rPr>
        <w:t xml:space="preserve">, Poland, Moldova, Romania, </w:t>
      </w:r>
      <w:proofErr w:type="spellStart"/>
      <w:r w:rsidRPr="00E82427">
        <w:rPr>
          <w:lang w:val="it-IT"/>
        </w:rPr>
        <w:t>Slovakia</w:t>
      </w:r>
      <w:proofErr w:type="spellEnd"/>
      <w:r w:rsidRPr="00E82427">
        <w:rPr>
          <w:lang w:val="it-IT"/>
        </w:rPr>
        <w:t xml:space="preserve">, Ukraine, </w:t>
      </w:r>
      <w:proofErr w:type="spellStart"/>
      <w:r w:rsidRPr="00E82427">
        <w:rPr>
          <w:lang w:val="it-IT"/>
        </w:rPr>
        <w:t>Denmark</w:t>
      </w:r>
      <w:proofErr w:type="spellEnd"/>
      <w:r w:rsidRPr="00E82427">
        <w:rPr>
          <w:lang w:val="it-IT"/>
        </w:rPr>
        <w:t xml:space="preserve">, Estonia, </w:t>
      </w:r>
      <w:proofErr w:type="spellStart"/>
      <w:r w:rsidRPr="00E82427">
        <w:rPr>
          <w:lang w:val="it-IT"/>
        </w:rPr>
        <w:t>Finland</w:t>
      </w:r>
      <w:proofErr w:type="spellEnd"/>
      <w:r w:rsidRPr="00E82427">
        <w:rPr>
          <w:lang w:val="it-IT"/>
        </w:rPr>
        <w:t xml:space="preserve">, Iceland, </w:t>
      </w:r>
      <w:proofErr w:type="spellStart"/>
      <w:r w:rsidRPr="00E82427">
        <w:rPr>
          <w:lang w:val="it-IT"/>
        </w:rPr>
        <w:t>Ireland</w:t>
      </w:r>
      <w:proofErr w:type="spellEnd"/>
      <w:r w:rsidRPr="00E82427">
        <w:rPr>
          <w:lang w:val="it-IT"/>
        </w:rPr>
        <w:t xml:space="preserve">, Latvia, Lithuania, </w:t>
      </w:r>
      <w:proofErr w:type="spellStart"/>
      <w:r w:rsidRPr="00E82427">
        <w:rPr>
          <w:lang w:val="it-IT"/>
        </w:rPr>
        <w:t>Norway</w:t>
      </w:r>
      <w:proofErr w:type="spellEnd"/>
      <w:r w:rsidRPr="00E82427">
        <w:rPr>
          <w:lang w:val="it-IT"/>
        </w:rPr>
        <w:t xml:space="preserve">, </w:t>
      </w:r>
      <w:proofErr w:type="spellStart"/>
      <w:r w:rsidRPr="00E82427">
        <w:rPr>
          <w:lang w:val="it-IT"/>
        </w:rPr>
        <w:t>Sweden</w:t>
      </w:r>
      <w:proofErr w:type="spellEnd"/>
      <w:r w:rsidRPr="00E82427">
        <w:rPr>
          <w:lang w:val="it-IT"/>
        </w:rPr>
        <w:t xml:space="preserve">, </w:t>
      </w:r>
      <w:proofErr w:type="spellStart"/>
      <w:r w:rsidRPr="00E82427">
        <w:rPr>
          <w:lang w:val="it-IT"/>
        </w:rPr>
        <w:t>United</w:t>
      </w:r>
      <w:proofErr w:type="spellEnd"/>
      <w:r w:rsidRPr="00E82427">
        <w:rPr>
          <w:lang w:val="it-IT"/>
        </w:rPr>
        <w:t xml:space="preserve"> Kingdom, Albania, </w:t>
      </w:r>
      <w:proofErr w:type="spellStart"/>
      <w:r w:rsidRPr="00E82427">
        <w:rPr>
          <w:lang w:val="it-IT"/>
        </w:rPr>
        <w:t>Bosnia-Herzegovina</w:t>
      </w:r>
      <w:proofErr w:type="spellEnd"/>
      <w:r w:rsidRPr="00E82427">
        <w:rPr>
          <w:lang w:val="it-IT"/>
        </w:rPr>
        <w:t xml:space="preserve">, </w:t>
      </w:r>
      <w:proofErr w:type="spellStart"/>
      <w:r w:rsidRPr="00E82427">
        <w:rPr>
          <w:lang w:val="it-IT"/>
        </w:rPr>
        <w:t>Croatia</w:t>
      </w:r>
      <w:proofErr w:type="spellEnd"/>
      <w:r w:rsidRPr="00E82427">
        <w:rPr>
          <w:lang w:val="it-IT"/>
        </w:rPr>
        <w:t xml:space="preserve">, </w:t>
      </w:r>
      <w:proofErr w:type="spellStart"/>
      <w:r w:rsidRPr="00E82427">
        <w:rPr>
          <w:lang w:val="it-IT"/>
        </w:rPr>
        <w:t>Greece</w:t>
      </w:r>
      <w:proofErr w:type="spellEnd"/>
      <w:r w:rsidRPr="00E82427">
        <w:rPr>
          <w:lang w:val="it-IT"/>
        </w:rPr>
        <w:t xml:space="preserve">, </w:t>
      </w:r>
      <w:proofErr w:type="spellStart"/>
      <w:r w:rsidRPr="00E82427">
        <w:rPr>
          <w:lang w:val="it-IT"/>
        </w:rPr>
        <w:t>Italy</w:t>
      </w:r>
      <w:proofErr w:type="spellEnd"/>
      <w:r w:rsidRPr="00E82427">
        <w:rPr>
          <w:lang w:val="it-IT"/>
        </w:rPr>
        <w:t xml:space="preserve">, Malta, Montenegro, Portugal, Serbia, Slovenia, </w:t>
      </w:r>
      <w:proofErr w:type="spellStart"/>
      <w:r w:rsidRPr="00E82427">
        <w:rPr>
          <w:lang w:val="it-IT"/>
        </w:rPr>
        <w:t>Spain</w:t>
      </w:r>
      <w:proofErr w:type="spellEnd"/>
      <w:r w:rsidRPr="00E82427">
        <w:rPr>
          <w:lang w:val="it-IT"/>
        </w:rPr>
        <w:t>, TRF-</w:t>
      </w:r>
      <w:proofErr w:type="gramStart"/>
      <w:r w:rsidRPr="00E82427">
        <w:rPr>
          <w:lang w:val="it-IT"/>
        </w:rPr>
        <w:t xml:space="preserve">  </w:t>
      </w:r>
      <w:proofErr w:type="gramEnd"/>
      <w:r w:rsidRPr="00E82427">
        <w:rPr>
          <w:lang w:val="it-IT"/>
        </w:rPr>
        <w:t xml:space="preserve">Macedonia, Austria, </w:t>
      </w:r>
      <w:proofErr w:type="spellStart"/>
      <w:r w:rsidRPr="00E82427">
        <w:rPr>
          <w:lang w:val="it-IT"/>
        </w:rPr>
        <w:t>Belgium</w:t>
      </w:r>
      <w:proofErr w:type="spellEnd"/>
      <w:r w:rsidRPr="00E82427">
        <w:rPr>
          <w:lang w:val="it-IT"/>
        </w:rPr>
        <w:t xml:space="preserve">, France, Germany, Liechtenstein, </w:t>
      </w:r>
      <w:proofErr w:type="spellStart"/>
      <w:r w:rsidRPr="00E82427">
        <w:rPr>
          <w:lang w:val="it-IT"/>
        </w:rPr>
        <w:t>Luxembourg</w:t>
      </w:r>
      <w:proofErr w:type="spellEnd"/>
      <w:r w:rsidRPr="00E82427">
        <w:rPr>
          <w:lang w:val="it-IT"/>
        </w:rPr>
        <w:t xml:space="preserve">, Monaco, Netherlands, </w:t>
      </w:r>
      <w:proofErr w:type="spellStart"/>
      <w:r w:rsidRPr="00E82427">
        <w:rPr>
          <w:lang w:val="it-IT"/>
        </w:rPr>
        <w:t>Switzerland</w:t>
      </w:r>
      <w:proofErr w:type="spellEnd"/>
    </w:p>
    <w:p w:rsidR="00A06B07" w:rsidRPr="00E82427" w:rsidRDefault="00A06B07" w:rsidP="00CF53A8">
      <w:pPr>
        <w:ind w:firstLine="2"/>
        <w:jc w:val="both"/>
        <w:rPr>
          <w:lang w:val="it-IT"/>
        </w:rPr>
      </w:pPr>
      <w:r w:rsidRPr="00E82427">
        <w:rPr>
          <w:lang w:val="it-IT"/>
        </w:rPr>
        <w:t xml:space="preserve">Europa (41): Europa (42), </w:t>
      </w:r>
      <w:proofErr w:type="spellStart"/>
      <w:r w:rsidRPr="00E82427">
        <w:rPr>
          <w:lang w:val="it-IT"/>
        </w:rPr>
        <w:t>except</w:t>
      </w:r>
      <w:proofErr w:type="spellEnd"/>
      <w:r w:rsidRPr="00E82427">
        <w:rPr>
          <w:lang w:val="it-IT"/>
        </w:rPr>
        <w:t xml:space="preserve"> </w:t>
      </w:r>
      <w:proofErr w:type="spellStart"/>
      <w:r w:rsidRPr="00E82427">
        <w:rPr>
          <w:lang w:val="it-IT"/>
        </w:rPr>
        <w:t>Luxembourg</w:t>
      </w:r>
      <w:proofErr w:type="spellEnd"/>
    </w:p>
    <w:p w:rsidR="0014116F" w:rsidRPr="00E82427" w:rsidRDefault="0014116F" w:rsidP="00CF53A8">
      <w:pPr>
        <w:ind w:firstLine="2"/>
        <w:jc w:val="both"/>
        <w:rPr>
          <w:lang w:val="it-IT"/>
        </w:rPr>
      </w:pPr>
      <w:proofErr w:type="gramStart"/>
      <w:r w:rsidRPr="00E82427">
        <w:rPr>
          <w:lang w:val="it-IT"/>
        </w:rPr>
        <w:t xml:space="preserve">Europe (42): Europa (31) + </w:t>
      </w:r>
      <w:r w:rsidR="00A06B07" w:rsidRPr="00E82427">
        <w:rPr>
          <w:lang w:val="it-IT"/>
        </w:rPr>
        <w:t xml:space="preserve">Albania, Armenia, </w:t>
      </w:r>
      <w:proofErr w:type="spellStart"/>
      <w:r w:rsidR="00A06B07" w:rsidRPr="00E82427">
        <w:rPr>
          <w:lang w:val="it-IT"/>
        </w:rPr>
        <w:t>Bosnia-Herzegovina</w:t>
      </w:r>
      <w:proofErr w:type="spellEnd"/>
      <w:r w:rsidR="00A06B07" w:rsidRPr="00E82427">
        <w:rPr>
          <w:lang w:val="it-IT"/>
        </w:rPr>
        <w:t xml:space="preserve">, Georgia, Kosovo, Moldova, Russia, Serbia, TRF- Macedonia, </w:t>
      </w:r>
      <w:proofErr w:type="spellStart"/>
      <w:r w:rsidR="00A06B07" w:rsidRPr="00E82427">
        <w:rPr>
          <w:lang w:val="it-IT"/>
        </w:rPr>
        <w:t>Turkey</w:t>
      </w:r>
      <w:proofErr w:type="spellEnd"/>
      <w:r w:rsidR="00A06B07" w:rsidRPr="00E82427">
        <w:rPr>
          <w:lang w:val="it-IT"/>
        </w:rPr>
        <w:t>, Ukraine</w:t>
      </w:r>
      <w:proofErr w:type="gramEnd"/>
    </w:p>
    <w:p w:rsidR="008E54AB" w:rsidRPr="00E82427" w:rsidRDefault="004A173D" w:rsidP="00CF53A8">
      <w:pPr>
        <w:jc w:val="both"/>
        <w:rPr>
          <w:lang w:val="it-IT"/>
        </w:rPr>
      </w:pPr>
      <w:r w:rsidRPr="00E82427">
        <w:rPr>
          <w:u w:val="single"/>
          <w:lang w:val="it-IT"/>
        </w:rPr>
        <w:t>Europe (44):</w:t>
      </w:r>
      <w:r w:rsidRPr="00E82427">
        <w:rPr>
          <w:lang w:val="it-IT"/>
        </w:rPr>
        <w:t xml:space="preserve"> Europe (</w:t>
      </w:r>
      <w:r w:rsidR="00A06B07" w:rsidRPr="00E82427">
        <w:rPr>
          <w:lang w:val="it-IT"/>
        </w:rPr>
        <w:t>42</w:t>
      </w:r>
      <w:r w:rsidRPr="00E82427">
        <w:rPr>
          <w:lang w:val="it-IT"/>
        </w:rPr>
        <w:t>) + Azerba</w:t>
      </w:r>
      <w:r w:rsidR="00A06B07" w:rsidRPr="00E82427">
        <w:rPr>
          <w:lang w:val="it-IT"/>
        </w:rPr>
        <w:t>ijan, Montenegro</w:t>
      </w:r>
    </w:p>
    <w:p w:rsidR="00E82427" w:rsidRPr="00E82427" w:rsidRDefault="00E82427" w:rsidP="00E82427">
      <w:pPr>
        <w:pStyle w:val="Caption"/>
        <w:keepNext/>
        <w:rPr>
          <w:b/>
          <w:sz w:val="28"/>
        </w:rPr>
      </w:pPr>
      <w:r w:rsidRPr="00E82427">
        <w:rPr>
          <w:b/>
          <w:sz w:val="28"/>
        </w:rPr>
        <w:t xml:space="preserve">References </w:t>
      </w:r>
    </w:p>
    <w:p w:rsidR="00E82427" w:rsidRDefault="00E82427" w:rsidP="00E82427">
      <w:pPr>
        <w:rPr>
          <w:rFonts w:ascii="Times New Roman" w:hAnsi="Times New Roman" w:cs="Times New Roman"/>
          <w:b/>
          <w:sz w:val="32"/>
        </w:rPr>
      </w:pPr>
      <w:proofErr w:type="spellStart"/>
      <w:r w:rsidRPr="00E82427">
        <w:rPr>
          <w:rFonts w:ascii="Times New Roman" w:hAnsi="Times New Roman" w:cs="Times New Roman"/>
          <w:sz w:val="24"/>
        </w:rPr>
        <w:t>Aebi</w:t>
      </w:r>
      <w:proofErr w:type="spellEnd"/>
      <w:r w:rsidRPr="00E82427">
        <w:rPr>
          <w:rFonts w:ascii="Times New Roman" w:hAnsi="Times New Roman" w:cs="Times New Roman"/>
          <w:sz w:val="24"/>
        </w:rPr>
        <w:t xml:space="preserve">, M. F., </w:t>
      </w:r>
      <w:proofErr w:type="spellStart"/>
      <w:r w:rsidRPr="00E82427">
        <w:rPr>
          <w:rFonts w:ascii="Times New Roman" w:hAnsi="Times New Roman" w:cs="Times New Roman"/>
          <w:sz w:val="24"/>
        </w:rPr>
        <w:t>Delgrande</w:t>
      </w:r>
      <w:proofErr w:type="spellEnd"/>
      <w:r w:rsidRPr="00E82427">
        <w:rPr>
          <w:rFonts w:ascii="Times New Roman" w:hAnsi="Times New Roman" w:cs="Times New Roman"/>
          <w:sz w:val="24"/>
        </w:rPr>
        <w:t xml:space="preserve">, N. (2011). </w:t>
      </w:r>
      <w:r>
        <w:rPr>
          <w:rFonts w:ascii="Times New Roman" w:hAnsi="Times New Roman" w:cs="Times New Roman"/>
          <w:sz w:val="24"/>
        </w:rPr>
        <w:t xml:space="preserve">SPACE I- </w:t>
      </w:r>
      <w:r>
        <w:rPr>
          <w:rFonts w:ascii="Times New Roman" w:hAnsi="Times New Roman" w:cs="Times New Roman"/>
          <w:i/>
          <w:sz w:val="24"/>
        </w:rPr>
        <w:t>Council of Europe Annual Penal Statistics</w:t>
      </w:r>
      <w:r>
        <w:rPr>
          <w:rFonts w:ascii="Times New Roman" w:hAnsi="Times New Roman" w:cs="Times New Roman"/>
          <w:sz w:val="24"/>
        </w:rPr>
        <w:t xml:space="preserve">. </w:t>
      </w:r>
      <w:proofErr w:type="gramStart"/>
      <w:r>
        <w:rPr>
          <w:rFonts w:ascii="Times New Roman" w:hAnsi="Times New Roman" w:cs="Times New Roman"/>
          <w:sz w:val="24"/>
        </w:rPr>
        <w:t>Survey 2009.</w:t>
      </w:r>
      <w:proofErr w:type="gramEnd"/>
      <w:r>
        <w:rPr>
          <w:rFonts w:ascii="Times New Roman" w:hAnsi="Times New Roman" w:cs="Times New Roman"/>
          <w:sz w:val="24"/>
        </w:rPr>
        <w:t xml:space="preserve"> Strasbourg: Council of Europe</w:t>
      </w:r>
    </w:p>
    <w:p w:rsidR="00E82427" w:rsidRDefault="00E82427" w:rsidP="00E82427">
      <w:pPr>
        <w:spacing w:line="276" w:lineRule="auto"/>
        <w:rPr>
          <w:rFonts w:ascii="Times New Roman" w:hAnsi="Times New Roman" w:cs="Times New Roman"/>
          <w:sz w:val="24"/>
        </w:rPr>
      </w:pPr>
      <w:proofErr w:type="spellStart"/>
      <w:proofErr w:type="gramStart"/>
      <w:r>
        <w:rPr>
          <w:rFonts w:ascii="Times New Roman" w:hAnsi="Times New Roman" w:cs="Times New Roman"/>
          <w:sz w:val="24"/>
        </w:rPr>
        <w:t>Aebi</w:t>
      </w:r>
      <w:proofErr w:type="spellEnd"/>
      <w:r>
        <w:rPr>
          <w:rFonts w:ascii="Times New Roman" w:hAnsi="Times New Roman" w:cs="Times New Roman"/>
          <w:sz w:val="24"/>
        </w:rPr>
        <w:t>, M. F., Tiago, M. M. &amp; Burkhardt, C. (2015).</w:t>
      </w:r>
      <w:proofErr w:type="gramEnd"/>
      <w:r>
        <w:rPr>
          <w:rFonts w:ascii="Times New Roman" w:hAnsi="Times New Roman" w:cs="Times New Roman"/>
          <w:sz w:val="24"/>
        </w:rPr>
        <w:t xml:space="preserve">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p w:rsidR="00F611B4" w:rsidRDefault="00641B7F" w:rsidP="00E82427">
      <w:pPr>
        <w:spacing w:line="276" w:lineRule="auto"/>
      </w:pPr>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r w:rsidR="00F611B4" w:rsidRPr="0077638D">
            <w:rPr>
              <w:rFonts w:ascii="Times New Roman" w:hAnsi="Times New Roman" w:cs="Times New Roman"/>
              <w:sz w:val="24"/>
              <w:szCs w:val="24"/>
            </w:rPr>
            <w:fldChar w:fldCharType="begin"/>
          </w:r>
          <w:r w:rsidR="00F611B4" w:rsidRPr="008302DC">
            <w:rPr>
              <w:rFonts w:ascii="Times New Roman" w:hAnsi="Times New Roman" w:cs="Times New Roman"/>
              <w:sz w:val="24"/>
              <w:szCs w:val="24"/>
            </w:rPr>
            <w:instrText>BIBLIOGRAPHY</w:instrText>
          </w:r>
          <w:r w:rsidR="00F611B4" w:rsidRPr="0077638D">
            <w:rPr>
              <w:rFonts w:ascii="Times New Roman" w:hAnsi="Times New Roman" w:cs="Times New Roman"/>
              <w:sz w:val="24"/>
              <w:szCs w:val="24"/>
            </w:rPr>
            <w:fldChar w:fldCharType="separate"/>
          </w:r>
          <w:r w:rsidR="00F611B4" w:rsidRPr="008302DC">
            <w:rPr>
              <w:rFonts w:ascii="Times New Roman" w:hAnsi="Times New Roman" w:cs="Times New Roman"/>
              <w:noProof/>
              <w:sz w:val="24"/>
              <w:szCs w:val="24"/>
            </w:rPr>
            <w:t>EMCDDA. (2017). Obtido de http://www.emcdda.europa.eu/data/stats2015</w:t>
          </w:r>
          <w:r w:rsidR="00F611B4" w:rsidRPr="0077638D">
            <w:rPr>
              <w:rFonts w:ascii="Times New Roman" w:hAnsi="Times New Roman" w:cs="Times New Roman"/>
              <w:b/>
              <w:bCs/>
              <w:sz w:val="24"/>
              <w:szCs w:val="24"/>
            </w:rPr>
            <w:fldChar w:fldCharType="end"/>
          </w:r>
        </w:sdtContent>
      </w:sdt>
    </w:p>
    <w:p w:rsidR="00F611B4" w:rsidRDefault="00F611B4" w:rsidP="00E82427">
      <w:pPr>
        <w:spacing w:line="276" w:lineRule="auto"/>
        <w:rPr>
          <w:rFonts w:ascii="Times New Roman" w:hAnsi="Times New Roman" w:cs="Times New Roman"/>
          <w:noProof/>
          <w:sz w:val="24"/>
          <w:szCs w:val="24"/>
          <w:lang w:val="pt-PT"/>
        </w:rPr>
      </w:pPr>
      <w:r>
        <w:rPr>
          <w:rFonts w:ascii="Times New Roman" w:hAnsi="Times New Roman" w:cs="Times New Roman"/>
          <w:noProof/>
          <w:sz w:val="24"/>
          <w:szCs w:val="24"/>
          <w:lang w:val="pt-PT"/>
        </w:rPr>
        <w:t>EMCDDA. (2017</w:t>
      </w:r>
      <w:r w:rsidRPr="0077638D">
        <w:rPr>
          <w:rFonts w:ascii="Times New Roman" w:hAnsi="Times New Roman" w:cs="Times New Roman"/>
          <w:noProof/>
          <w:sz w:val="24"/>
          <w:szCs w:val="24"/>
          <w:lang w:val="pt-PT"/>
        </w:rPr>
        <w:t xml:space="preserve">). Obtido de </w:t>
      </w:r>
      <w:hyperlink r:id="rId7" w:history="1">
        <w:r w:rsidRPr="003F5A69">
          <w:rPr>
            <w:rStyle w:val="Hyperlink"/>
            <w:rFonts w:ascii="Times New Roman" w:hAnsi="Times New Roman" w:cs="Times New Roman"/>
            <w:noProof/>
            <w:sz w:val="24"/>
            <w:szCs w:val="24"/>
            <w:lang w:val="pt-PT"/>
          </w:rPr>
          <w:t>http://www.emcdda.europa.eu/topics/drug-related-public-expenditure</w:t>
        </w:r>
      </w:hyperlink>
    </w:p>
    <w:sdt>
      <w:sdtPr>
        <w:rPr>
          <w:sz w:val="24"/>
        </w:rPr>
        <w:id w:val="-1706932651"/>
        <w:bibliography/>
      </w:sdtPr>
      <w:sdtEndPr>
        <w:rPr>
          <w:sz w:val="22"/>
        </w:rPr>
      </w:sdtEndPr>
      <w:sdtContent>
        <w:p w:rsidR="00F611B4" w:rsidRDefault="00F611B4" w:rsidP="00F611B4">
          <w:pPr>
            <w:pStyle w:val="Bibliography"/>
            <w:spacing w:line="360" w:lineRule="auto"/>
            <w:ind w:left="720" w:hanging="720"/>
            <w:rPr>
              <w:rFonts w:ascii="Times New Roman" w:hAnsi="Times New Roman" w:cs="Times New Roman"/>
              <w:noProof/>
              <w:sz w:val="24"/>
              <w:lang w:val="pt-PT"/>
            </w:rPr>
          </w:pPr>
          <w:r w:rsidRPr="000F3185">
            <w:rPr>
              <w:rFonts w:ascii="Times New Roman" w:hAnsi="Times New Roman" w:cs="Times New Roman"/>
              <w:sz w:val="24"/>
            </w:rPr>
            <w:fldChar w:fldCharType="begin"/>
          </w:r>
          <w:r w:rsidRPr="000F3185">
            <w:rPr>
              <w:rFonts w:ascii="Times New Roman" w:hAnsi="Times New Roman" w:cs="Times New Roman"/>
              <w:sz w:val="24"/>
              <w:lang w:val="pt-PT"/>
            </w:rPr>
            <w:instrText>BIBLIOGRAPHY</w:instrText>
          </w:r>
          <w:r w:rsidRPr="000F3185">
            <w:rPr>
              <w:rFonts w:ascii="Times New Roman" w:hAnsi="Times New Roman" w:cs="Times New Roman"/>
              <w:sz w:val="24"/>
            </w:rPr>
            <w:fldChar w:fldCharType="separate"/>
          </w:r>
          <w:r w:rsidRPr="000F3185">
            <w:rPr>
              <w:rFonts w:ascii="Times New Roman" w:hAnsi="Times New Roman" w:cs="Times New Roman"/>
              <w:noProof/>
              <w:sz w:val="24"/>
              <w:lang w:val="pt-PT"/>
            </w:rPr>
            <w:t>Eurostat. (2017). Obtido de http://ec.europa.eu/eurostat/data/database?node_code=gov_10a_exp</w:t>
          </w:r>
        </w:p>
        <w:sdt>
          <w:sdtPr>
            <w:rPr>
              <w:rFonts w:ascii="Times New Roman" w:hAnsi="Times New Roman" w:cs="Times New Roman"/>
              <w:sz w:val="24"/>
              <w:szCs w:val="24"/>
            </w:rPr>
            <w:id w:val="663440927"/>
            <w:bibliography/>
          </w:sdtPr>
          <w:sdtEndPr>
            <w:rPr>
              <w:rFonts w:asciiTheme="minorHAnsi" w:hAnsiTheme="minorHAnsi" w:cstheme="minorBidi"/>
              <w:sz w:val="22"/>
              <w:szCs w:val="22"/>
            </w:rPr>
          </w:sdtEndPr>
          <w:sdtContent>
            <w:p w:rsidR="00F611B4" w:rsidRDefault="00F611B4" w:rsidP="00F611B4">
              <w:pPr>
                <w:pStyle w:val="Bibliography"/>
                <w:spacing w:line="276" w:lineRule="auto"/>
                <w:ind w:left="720" w:hanging="720"/>
                <w:rPr>
                  <w:rFonts w:ascii="Times New Roman" w:hAnsi="Times New Roman" w:cs="Times New Roman"/>
                  <w:noProof/>
                  <w:sz w:val="24"/>
                  <w:szCs w:val="24"/>
                  <w:lang w:val="pt-PT"/>
                </w:rPr>
              </w:pPr>
              <w:r w:rsidRPr="00F733F0">
                <w:rPr>
                  <w:rFonts w:ascii="Times New Roman" w:hAnsi="Times New Roman" w:cs="Times New Roman"/>
                  <w:sz w:val="24"/>
                  <w:szCs w:val="24"/>
                </w:rPr>
                <w:fldChar w:fldCharType="begin"/>
              </w:r>
              <w:r w:rsidRPr="00F733F0">
                <w:rPr>
                  <w:rFonts w:ascii="Times New Roman" w:hAnsi="Times New Roman" w:cs="Times New Roman"/>
                  <w:sz w:val="24"/>
                  <w:szCs w:val="24"/>
                  <w:lang w:val="pt-PT"/>
                </w:rPr>
                <w:instrText>BIBLIOGRAPHY</w:instrText>
              </w:r>
              <w:r w:rsidRPr="00F733F0">
                <w:rPr>
                  <w:rFonts w:ascii="Times New Roman" w:hAnsi="Times New Roman" w:cs="Times New Roman"/>
                  <w:sz w:val="24"/>
                  <w:szCs w:val="24"/>
                </w:rPr>
                <w:fldChar w:fldCharType="separate"/>
              </w:r>
              <w:r w:rsidRPr="00F733F0">
                <w:rPr>
                  <w:rFonts w:ascii="Times New Roman" w:hAnsi="Times New Roman" w:cs="Times New Roman"/>
                  <w:noProof/>
                  <w:sz w:val="24"/>
                  <w:szCs w:val="24"/>
                  <w:lang w:val="pt-PT"/>
                </w:rPr>
                <w:t>UNODC. (2017). Obtido de http://www.unodc.org/unodc/en/data-and-analysis/statistics/crime.html</w:t>
              </w:r>
            </w:p>
            <w:p w:rsidR="008302DC" w:rsidRDefault="00F611B4" w:rsidP="008302DC">
              <w:r w:rsidRPr="008459A4">
                <w:rPr>
                  <w:rFonts w:ascii="Times New Roman" w:hAnsi="Times New Roman" w:cs="Times New Roman"/>
                  <w:noProof/>
                  <w:sz w:val="24"/>
                  <w:szCs w:val="24"/>
                  <w:lang w:val="pt-PT"/>
                </w:rPr>
                <w:t>NODC. (2017). Obtido de http://www.unodc.org/unodc/en/data-and-analysis/statistics/crime.html</w:t>
              </w:r>
              <w:r w:rsidRPr="00F733F0">
                <w:rPr>
                  <w:rFonts w:ascii="Times New Roman" w:hAnsi="Times New Roman" w:cs="Times New Roman"/>
                  <w:b/>
                  <w:bCs/>
                  <w:sz w:val="24"/>
                  <w:szCs w:val="24"/>
                </w:rPr>
                <w:fldChar w:fldCharType="end"/>
              </w:r>
            </w:p>
          </w:sdtContent>
        </w:sdt>
        <w:p w:rsidR="00F611B4" w:rsidRPr="00F611B4" w:rsidRDefault="00F611B4" w:rsidP="008302DC">
          <w:pPr>
            <w:spacing w:line="360" w:lineRule="auto"/>
            <w:rPr>
              <w:rFonts w:ascii="Times New Roman" w:hAnsi="Times New Roman" w:cs="Times New Roman"/>
              <w:b/>
              <w:sz w:val="32"/>
              <w:lang w:val="pt-PT"/>
            </w:rPr>
          </w:pPr>
          <w:r w:rsidRPr="000F3185">
            <w:rPr>
              <w:rFonts w:ascii="Times New Roman" w:hAnsi="Times New Roman" w:cs="Times New Roman"/>
              <w:bCs/>
              <w:sz w:val="24"/>
            </w:rPr>
            <w:lastRenderedPageBreak/>
            <w:fldChar w:fldCharType="end"/>
          </w:r>
        </w:p>
      </w:sdtContent>
    </w:sdt>
    <w:p w:rsidR="00E82427" w:rsidRPr="00F611B4" w:rsidRDefault="00E82427" w:rsidP="00CF53A8">
      <w:pPr>
        <w:ind w:left="1416" w:firstLine="708"/>
        <w:rPr>
          <w:lang w:val="pt-PT"/>
        </w:rPr>
      </w:pPr>
    </w:p>
    <w:sectPr w:rsidR="00E82427" w:rsidRPr="00F611B4" w:rsidSect="00325BF1">
      <w:pgSz w:w="16838" w:h="11906" w:orient="landscape"/>
      <w:pgMar w:top="425" w:right="851"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366"/>
    <w:multiLevelType w:val="hybridMultilevel"/>
    <w:tmpl w:val="F3C6A66C"/>
    <w:lvl w:ilvl="0" w:tplc="6674D0C0">
      <w:numFmt w:val="bullet"/>
      <w:lvlText w:val="-"/>
      <w:lvlJc w:val="left"/>
      <w:pPr>
        <w:ind w:left="669" w:hanging="360"/>
      </w:pPr>
      <w:rPr>
        <w:rFonts w:ascii="Times New Roman" w:eastAsiaTheme="minorHAnsi" w:hAnsi="Times New Roman" w:cs="Times New Roman"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1">
    <w:nsid w:val="686A7AAE"/>
    <w:multiLevelType w:val="hybridMultilevel"/>
    <w:tmpl w:val="E64C78A2"/>
    <w:lvl w:ilvl="0" w:tplc="9ECEC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A0"/>
    <w:rsid w:val="000C36D9"/>
    <w:rsid w:val="000D4086"/>
    <w:rsid w:val="000D7320"/>
    <w:rsid w:val="00126838"/>
    <w:rsid w:val="0013167C"/>
    <w:rsid w:val="0014116F"/>
    <w:rsid w:val="00142AE3"/>
    <w:rsid w:val="00143C35"/>
    <w:rsid w:val="00147DCF"/>
    <w:rsid w:val="00150995"/>
    <w:rsid w:val="0022796D"/>
    <w:rsid w:val="00231375"/>
    <w:rsid w:val="00232928"/>
    <w:rsid w:val="002531C4"/>
    <w:rsid w:val="002828B0"/>
    <w:rsid w:val="002A58EB"/>
    <w:rsid w:val="002E765B"/>
    <w:rsid w:val="00325BF1"/>
    <w:rsid w:val="0034044E"/>
    <w:rsid w:val="00356D12"/>
    <w:rsid w:val="003D09ED"/>
    <w:rsid w:val="003E0423"/>
    <w:rsid w:val="00447D63"/>
    <w:rsid w:val="00491E6B"/>
    <w:rsid w:val="004A173D"/>
    <w:rsid w:val="004B383D"/>
    <w:rsid w:val="004C5621"/>
    <w:rsid w:val="00556F31"/>
    <w:rsid w:val="005D6746"/>
    <w:rsid w:val="00602264"/>
    <w:rsid w:val="00615CA0"/>
    <w:rsid w:val="00641B7F"/>
    <w:rsid w:val="00670688"/>
    <w:rsid w:val="0067298F"/>
    <w:rsid w:val="007775FC"/>
    <w:rsid w:val="007B1B8F"/>
    <w:rsid w:val="007B6703"/>
    <w:rsid w:val="007F0443"/>
    <w:rsid w:val="007F74A5"/>
    <w:rsid w:val="00821E36"/>
    <w:rsid w:val="008302DC"/>
    <w:rsid w:val="00895AC2"/>
    <w:rsid w:val="008A58E8"/>
    <w:rsid w:val="008A7A3F"/>
    <w:rsid w:val="008B5DA7"/>
    <w:rsid w:val="008C153E"/>
    <w:rsid w:val="008E54AB"/>
    <w:rsid w:val="00933D1E"/>
    <w:rsid w:val="009630B4"/>
    <w:rsid w:val="009A3E4D"/>
    <w:rsid w:val="009A4F85"/>
    <w:rsid w:val="009C1531"/>
    <w:rsid w:val="009F1420"/>
    <w:rsid w:val="00A05150"/>
    <w:rsid w:val="00A06B07"/>
    <w:rsid w:val="00A233F4"/>
    <w:rsid w:val="00A27552"/>
    <w:rsid w:val="00A641DC"/>
    <w:rsid w:val="00A80514"/>
    <w:rsid w:val="00AA4ACC"/>
    <w:rsid w:val="00AF1E37"/>
    <w:rsid w:val="00B033A0"/>
    <w:rsid w:val="00B1626D"/>
    <w:rsid w:val="00BC58E3"/>
    <w:rsid w:val="00BE3D1F"/>
    <w:rsid w:val="00C06432"/>
    <w:rsid w:val="00C5202E"/>
    <w:rsid w:val="00C74F79"/>
    <w:rsid w:val="00C84331"/>
    <w:rsid w:val="00C95131"/>
    <w:rsid w:val="00CB15C8"/>
    <w:rsid w:val="00CC0F3C"/>
    <w:rsid w:val="00CC6C5A"/>
    <w:rsid w:val="00CE7D11"/>
    <w:rsid w:val="00CF53A8"/>
    <w:rsid w:val="00D008D0"/>
    <w:rsid w:val="00D14C41"/>
    <w:rsid w:val="00D375EC"/>
    <w:rsid w:val="00D677FD"/>
    <w:rsid w:val="00DC56B5"/>
    <w:rsid w:val="00DE34EE"/>
    <w:rsid w:val="00E14F49"/>
    <w:rsid w:val="00E35369"/>
    <w:rsid w:val="00E82427"/>
    <w:rsid w:val="00EA7B69"/>
    <w:rsid w:val="00EB321A"/>
    <w:rsid w:val="00EB3DAD"/>
    <w:rsid w:val="00EF7FE5"/>
    <w:rsid w:val="00F25ED0"/>
    <w:rsid w:val="00F377FD"/>
    <w:rsid w:val="00F611B4"/>
    <w:rsid w:val="00F71F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3C3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7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88"/>
    <w:rPr>
      <w:rFonts w:ascii="Tahoma" w:hAnsi="Tahoma" w:cs="Tahoma"/>
      <w:sz w:val="16"/>
      <w:szCs w:val="16"/>
      <w:lang w:val="en-GB"/>
    </w:rPr>
  </w:style>
  <w:style w:type="character" w:styleId="CommentReference">
    <w:name w:val="annotation reference"/>
    <w:basedOn w:val="DefaultParagraphFont"/>
    <w:uiPriority w:val="99"/>
    <w:semiHidden/>
    <w:unhideWhenUsed/>
    <w:rsid w:val="00670688"/>
    <w:rPr>
      <w:sz w:val="16"/>
      <w:szCs w:val="16"/>
    </w:rPr>
  </w:style>
  <w:style w:type="paragraph" w:styleId="CommentText">
    <w:name w:val="annotation text"/>
    <w:basedOn w:val="Normal"/>
    <w:link w:val="CommentTextChar"/>
    <w:uiPriority w:val="99"/>
    <w:semiHidden/>
    <w:unhideWhenUsed/>
    <w:rsid w:val="00670688"/>
    <w:pPr>
      <w:spacing w:line="240" w:lineRule="auto"/>
    </w:pPr>
    <w:rPr>
      <w:sz w:val="20"/>
      <w:szCs w:val="20"/>
    </w:rPr>
  </w:style>
  <w:style w:type="character" w:customStyle="1" w:styleId="CommentTextChar">
    <w:name w:val="Comment Text Char"/>
    <w:basedOn w:val="DefaultParagraphFont"/>
    <w:link w:val="CommentText"/>
    <w:uiPriority w:val="99"/>
    <w:semiHidden/>
    <w:rsid w:val="00670688"/>
    <w:rPr>
      <w:sz w:val="20"/>
      <w:szCs w:val="20"/>
      <w:lang w:val="en-GB"/>
    </w:rPr>
  </w:style>
  <w:style w:type="paragraph" w:styleId="CommentSubject">
    <w:name w:val="annotation subject"/>
    <w:basedOn w:val="CommentText"/>
    <w:next w:val="CommentText"/>
    <w:link w:val="CommentSubjectChar"/>
    <w:uiPriority w:val="99"/>
    <w:semiHidden/>
    <w:unhideWhenUsed/>
    <w:rsid w:val="00670688"/>
    <w:rPr>
      <w:b/>
      <w:bCs/>
    </w:rPr>
  </w:style>
  <w:style w:type="character" w:customStyle="1" w:styleId="CommentSubjectChar">
    <w:name w:val="Comment Subject Char"/>
    <w:basedOn w:val="CommentTextChar"/>
    <w:link w:val="CommentSubject"/>
    <w:uiPriority w:val="99"/>
    <w:semiHidden/>
    <w:rsid w:val="00670688"/>
    <w:rPr>
      <w:b/>
      <w:bCs/>
      <w:sz w:val="20"/>
      <w:szCs w:val="20"/>
      <w:lang w:val="en-GB"/>
    </w:rPr>
  </w:style>
  <w:style w:type="paragraph" w:styleId="ListParagraph">
    <w:name w:val="List Paragraph"/>
    <w:basedOn w:val="Normal"/>
    <w:uiPriority w:val="34"/>
    <w:qFormat/>
    <w:rsid w:val="000D4086"/>
    <w:pPr>
      <w:ind w:left="720"/>
      <w:contextualSpacing/>
    </w:pPr>
  </w:style>
  <w:style w:type="character" w:styleId="Hyperlink">
    <w:name w:val="Hyperlink"/>
    <w:basedOn w:val="DefaultParagraphFont"/>
    <w:uiPriority w:val="99"/>
    <w:unhideWhenUsed/>
    <w:rsid w:val="00F611B4"/>
    <w:rPr>
      <w:color w:val="0563C1" w:themeColor="hyperlink"/>
      <w:u w:val="single"/>
    </w:rPr>
  </w:style>
  <w:style w:type="paragraph" w:styleId="Bibliography">
    <w:name w:val="Bibliography"/>
    <w:basedOn w:val="Normal"/>
    <w:next w:val="Normal"/>
    <w:uiPriority w:val="37"/>
    <w:unhideWhenUsed/>
    <w:rsid w:val="00F61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3C3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7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88"/>
    <w:rPr>
      <w:rFonts w:ascii="Tahoma" w:hAnsi="Tahoma" w:cs="Tahoma"/>
      <w:sz w:val="16"/>
      <w:szCs w:val="16"/>
      <w:lang w:val="en-GB"/>
    </w:rPr>
  </w:style>
  <w:style w:type="character" w:styleId="CommentReference">
    <w:name w:val="annotation reference"/>
    <w:basedOn w:val="DefaultParagraphFont"/>
    <w:uiPriority w:val="99"/>
    <w:semiHidden/>
    <w:unhideWhenUsed/>
    <w:rsid w:val="00670688"/>
    <w:rPr>
      <w:sz w:val="16"/>
      <w:szCs w:val="16"/>
    </w:rPr>
  </w:style>
  <w:style w:type="paragraph" w:styleId="CommentText">
    <w:name w:val="annotation text"/>
    <w:basedOn w:val="Normal"/>
    <w:link w:val="CommentTextChar"/>
    <w:uiPriority w:val="99"/>
    <w:semiHidden/>
    <w:unhideWhenUsed/>
    <w:rsid w:val="00670688"/>
    <w:pPr>
      <w:spacing w:line="240" w:lineRule="auto"/>
    </w:pPr>
    <w:rPr>
      <w:sz w:val="20"/>
      <w:szCs w:val="20"/>
    </w:rPr>
  </w:style>
  <w:style w:type="character" w:customStyle="1" w:styleId="CommentTextChar">
    <w:name w:val="Comment Text Char"/>
    <w:basedOn w:val="DefaultParagraphFont"/>
    <w:link w:val="CommentText"/>
    <w:uiPriority w:val="99"/>
    <w:semiHidden/>
    <w:rsid w:val="00670688"/>
    <w:rPr>
      <w:sz w:val="20"/>
      <w:szCs w:val="20"/>
      <w:lang w:val="en-GB"/>
    </w:rPr>
  </w:style>
  <w:style w:type="paragraph" w:styleId="CommentSubject">
    <w:name w:val="annotation subject"/>
    <w:basedOn w:val="CommentText"/>
    <w:next w:val="CommentText"/>
    <w:link w:val="CommentSubjectChar"/>
    <w:uiPriority w:val="99"/>
    <w:semiHidden/>
    <w:unhideWhenUsed/>
    <w:rsid w:val="00670688"/>
    <w:rPr>
      <w:b/>
      <w:bCs/>
    </w:rPr>
  </w:style>
  <w:style w:type="character" w:customStyle="1" w:styleId="CommentSubjectChar">
    <w:name w:val="Comment Subject Char"/>
    <w:basedOn w:val="CommentTextChar"/>
    <w:link w:val="CommentSubject"/>
    <w:uiPriority w:val="99"/>
    <w:semiHidden/>
    <w:rsid w:val="00670688"/>
    <w:rPr>
      <w:b/>
      <w:bCs/>
      <w:sz w:val="20"/>
      <w:szCs w:val="20"/>
      <w:lang w:val="en-GB"/>
    </w:rPr>
  </w:style>
  <w:style w:type="paragraph" w:styleId="ListParagraph">
    <w:name w:val="List Paragraph"/>
    <w:basedOn w:val="Normal"/>
    <w:uiPriority w:val="34"/>
    <w:qFormat/>
    <w:rsid w:val="000D4086"/>
    <w:pPr>
      <w:ind w:left="720"/>
      <w:contextualSpacing/>
    </w:pPr>
  </w:style>
  <w:style w:type="character" w:styleId="Hyperlink">
    <w:name w:val="Hyperlink"/>
    <w:basedOn w:val="DefaultParagraphFont"/>
    <w:uiPriority w:val="99"/>
    <w:unhideWhenUsed/>
    <w:rsid w:val="00F611B4"/>
    <w:rPr>
      <w:color w:val="0563C1" w:themeColor="hyperlink"/>
      <w:u w:val="single"/>
    </w:rPr>
  </w:style>
  <w:style w:type="paragraph" w:styleId="Bibliography">
    <w:name w:val="Bibliography"/>
    <w:basedOn w:val="Normal"/>
    <w:next w:val="Normal"/>
    <w:uiPriority w:val="37"/>
    <w:unhideWhenUsed/>
    <w:rsid w:val="00F6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3626">
      <w:bodyDiv w:val="1"/>
      <w:marLeft w:val="0"/>
      <w:marRight w:val="0"/>
      <w:marTop w:val="0"/>
      <w:marBottom w:val="0"/>
      <w:divBdr>
        <w:top w:val="none" w:sz="0" w:space="0" w:color="auto"/>
        <w:left w:val="none" w:sz="0" w:space="0" w:color="auto"/>
        <w:bottom w:val="none" w:sz="0" w:space="0" w:color="auto"/>
        <w:right w:val="none" w:sz="0" w:space="0" w:color="auto"/>
      </w:divBdr>
    </w:div>
    <w:div w:id="953830003">
      <w:bodyDiv w:val="1"/>
      <w:marLeft w:val="0"/>
      <w:marRight w:val="0"/>
      <w:marTop w:val="0"/>
      <w:marBottom w:val="0"/>
      <w:divBdr>
        <w:top w:val="none" w:sz="0" w:space="0" w:color="auto"/>
        <w:left w:val="none" w:sz="0" w:space="0" w:color="auto"/>
        <w:bottom w:val="none" w:sz="0" w:space="0" w:color="auto"/>
        <w:right w:val="none" w:sz="0" w:space="0" w:color="auto"/>
      </w:divBdr>
    </w:div>
    <w:div w:id="11808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cdda.europa.eu/topics/drug-related-public-expendi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9CB24E62-91AE-48C4-AFC4-7224D3BC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1483</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EMCDDA</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garcia</dc:creator>
  <cp:lastModifiedBy>Claudia Costa Storti</cp:lastModifiedBy>
  <cp:revision>7</cp:revision>
  <cp:lastPrinted>2017-01-31T12:01:00Z</cp:lastPrinted>
  <dcterms:created xsi:type="dcterms:W3CDTF">2017-02-01T15:24:00Z</dcterms:created>
  <dcterms:modified xsi:type="dcterms:W3CDTF">2017-02-07T15:28:00Z</dcterms:modified>
</cp:coreProperties>
</file>