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346FF8" w14:paraId="159F260C" w14:textId="77777777">
        <w:trPr>
          <w:trHeight w:val="1440"/>
        </w:trPr>
        <w:tc>
          <w:tcPr>
            <w:tcW w:w="2381" w:type="dxa"/>
            <w:tcBorders>
              <w:top w:val="nil"/>
              <w:left w:val="nil"/>
              <w:bottom w:val="nil"/>
              <w:right w:val="nil"/>
            </w:tcBorders>
          </w:tcPr>
          <w:p w14:paraId="159F2605" w14:textId="77777777" w:rsidR="00346FF8" w:rsidRDefault="00100E77">
            <w:pPr>
              <w:pStyle w:val="ZCom"/>
            </w:pPr>
            <w:r>
              <w:rPr>
                <w:sz w:val="20"/>
                <w:szCs w:val="20"/>
              </w:rPr>
              <w:pict w14:anchorId="159F2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3.25pt" fillcolor="window">
                  <v:imagedata r:id="rId10" o:title=""/>
                </v:shape>
              </w:pict>
            </w:r>
          </w:p>
        </w:tc>
        <w:tc>
          <w:tcPr>
            <w:tcW w:w="7087" w:type="dxa"/>
            <w:tcBorders>
              <w:top w:val="nil"/>
              <w:left w:val="nil"/>
              <w:bottom w:val="nil"/>
              <w:right w:val="nil"/>
            </w:tcBorders>
          </w:tcPr>
          <w:p w14:paraId="159F2606" w14:textId="77777777" w:rsidR="00346FF8" w:rsidRDefault="00346FF8">
            <w:pPr>
              <w:pStyle w:val="ZCom"/>
              <w:spacing w:before="90"/>
            </w:pPr>
            <w:r>
              <w:t>EUROPEAN COMMISSION</w:t>
            </w:r>
          </w:p>
          <w:p w14:paraId="159F2607" w14:textId="77777777" w:rsidR="00346FF8" w:rsidRDefault="00346FF8">
            <w:pPr>
              <w:pStyle w:val="ZDGName"/>
            </w:pPr>
            <w:r>
              <w:t>Directorate-General for Internal Market, Industry, Entrepreneurship and SMEs</w:t>
            </w:r>
          </w:p>
          <w:p w14:paraId="159F2608" w14:textId="77777777" w:rsidR="00346FF8" w:rsidRDefault="00346FF8">
            <w:pPr>
              <w:pStyle w:val="ZDGName"/>
            </w:pPr>
          </w:p>
          <w:p w14:paraId="159F2609" w14:textId="77777777" w:rsidR="00346FF8" w:rsidRDefault="00346FF8">
            <w:pPr>
              <w:pStyle w:val="ZDGName"/>
            </w:pPr>
          </w:p>
          <w:p w14:paraId="159F260A" w14:textId="77777777" w:rsidR="00346FF8" w:rsidRDefault="00B07B0B">
            <w:pPr>
              <w:pStyle w:val="ZDGName"/>
            </w:pPr>
            <w:r>
              <w:rPr>
                <w:b/>
                <w:bCs/>
              </w:rPr>
              <w:t>Director General</w:t>
            </w:r>
          </w:p>
          <w:p w14:paraId="159F260B" w14:textId="77777777" w:rsidR="00346FF8" w:rsidRDefault="00346FF8">
            <w:pPr>
              <w:pStyle w:val="ZDGName"/>
            </w:pPr>
          </w:p>
        </w:tc>
      </w:tr>
    </w:tbl>
    <w:p w14:paraId="159F260D" w14:textId="77777777" w:rsidR="00346FF8" w:rsidRDefault="00346FF8" w:rsidP="00D97364">
      <w:pPr>
        <w:pStyle w:val="Date"/>
        <w:ind w:left="3600" w:firstLine="720"/>
      </w:pPr>
      <w:r>
        <w:t xml:space="preserve">Brussels, </w:t>
      </w:r>
    </w:p>
    <w:p w14:paraId="159F260E" w14:textId="01364FC0" w:rsidR="00380237" w:rsidRPr="00380237" w:rsidRDefault="00100E77" w:rsidP="00D97364">
      <w:pPr>
        <w:pStyle w:val="References"/>
        <w:ind w:left="4320"/>
      </w:pPr>
      <w:hyperlink r:id="rId11" w:history="1">
        <w:r w:rsidR="008057C2">
          <w:rPr>
            <w:rStyle w:val="Hyperlink"/>
            <w:color w:val="auto"/>
            <w:u w:val="none"/>
          </w:rPr>
          <w:t>grow.ddg2.e.2</w:t>
        </w:r>
      </w:hyperlink>
    </w:p>
    <w:p w14:paraId="1C2A6564" w14:textId="7AD17CB3" w:rsidR="003F414D" w:rsidRPr="00924300" w:rsidRDefault="003F414D" w:rsidP="003F414D">
      <w:pPr>
        <w:spacing w:after="0"/>
        <w:ind w:left="4320"/>
        <w:rPr>
          <w:b/>
          <w:i/>
        </w:rPr>
      </w:pPr>
      <w:r w:rsidRPr="00924300">
        <w:rPr>
          <w:b/>
          <w:i/>
        </w:rPr>
        <w:t xml:space="preserve">By registered letter with </w:t>
      </w:r>
      <w:r w:rsidR="00507BBE">
        <w:rPr>
          <w:b/>
          <w:i/>
        </w:rPr>
        <w:tab/>
      </w:r>
      <w:r w:rsidR="00507BBE">
        <w:rPr>
          <w:b/>
          <w:i/>
        </w:rPr>
        <w:br/>
      </w:r>
      <w:r w:rsidRPr="00924300">
        <w:rPr>
          <w:b/>
          <w:i/>
        </w:rPr>
        <w:t>acknowledgment of receipt</w:t>
      </w:r>
    </w:p>
    <w:p w14:paraId="550691E1" w14:textId="77777777" w:rsidR="003F414D" w:rsidRPr="00924300" w:rsidRDefault="003F414D" w:rsidP="00D97364">
      <w:pPr>
        <w:spacing w:after="0"/>
        <w:ind w:left="3600" w:firstLine="720"/>
      </w:pPr>
    </w:p>
    <w:p w14:paraId="62CE66CE" w14:textId="77777777" w:rsidR="008057C2" w:rsidRPr="00922B46" w:rsidRDefault="008057C2" w:rsidP="008057C2">
      <w:pPr>
        <w:spacing w:after="0"/>
        <w:ind w:left="3600" w:firstLine="720"/>
        <w:rPr>
          <w:lang w:val="sv-SE"/>
        </w:rPr>
      </w:pPr>
      <w:r w:rsidRPr="00516140">
        <w:rPr>
          <w:lang w:val="sv-SE"/>
        </w:rPr>
        <w:t xml:space="preserve">Mr </w:t>
      </w:r>
      <w:r w:rsidRPr="00922B46">
        <w:rPr>
          <w:lang w:val="sv-SE"/>
        </w:rPr>
        <w:t>Olivier Hoedeman</w:t>
      </w:r>
    </w:p>
    <w:p w14:paraId="234AD43D" w14:textId="77777777" w:rsidR="008057C2" w:rsidRPr="00922B46" w:rsidRDefault="008057C2" w:rsidP="008057C2">
      <w:pPr>
        <w:spacing w:after="0"/>
        <w:ind w:left="3600" w:firstLine="720"/>
        <w:rPr>
          <w:lang w:val="sv-SE"/>
        </w:rPr>
      </w:pPr>
      <w:r w:rsidRPr="00922B46">
        <w:rPr>
          <w:lang w:val="sv-SE"/>
        </w:rPr>
        <w:t>Corporate Europe Observatory (CEO)</w:t>
      </w:r>
    </w:p>
    <w:p w14:paraId="08BCF51D" w14:textId="77777777" w:rsidR="008057C2" w:rsidRPr="00922B46" w:rsidRDefault="008057C2" w:rsidP="008057C2">
      <w:pPr>
        <w:spacing w:after="0"/>
        <w:ind w:left="3600" w:firstLine="720"/>
        <w:rPr>
          <w:lang w:val="sv-SE"/>
        </w:rPr>
      </w:pPr>
      <w:r w:rsidRPr="00922B46">
        <w:rPr>
          <w:lang w:val="sv-SE"/>
        </w:rPr>
        <w:t>Rue d'Edimbourg 26,</w:t>
      </w:r>
    </w:p>
    <w:p w14:paraId="541421EA" w14:textId="51A9D497" w:rsidR="008057C2" w:rsidRDefault="008057C2" w:rsidP="008057C2">
      <w:pPr>
        <w:spacing w:after="0"/>
        <w:ind w:left="3600" w:firstLine="720"/>
        <w:rPr>
          <w:lang w:val="sv-SE"/>
        </w:rPr>
      </w:pPr>
      <w:r w:rsidRPr="00922B46">
        <w:rPr>
          <w:lang w:val="sv-SE"/>
        </w:rPr>
        <w:t>1050 Brussels, Belgium</w:t>
      </w:r>
    </w:p>
    <w:p w14:paraId="7B4D7E8B" w14:textId="77777777" w:rsidR="00507BBE" w:rsidRDefault="00507BBE" w:rsidP="008057C2">
      <w:pPr>
        <w:spacing w:after="0"/>
        <w:ind w:left="3600" w:firstLine="720"/>
      </w:pPr>
    </w:p>
    <w:p w14:paraId="1A2862BA" w14:textId="635EC36E" w:rsidR="008057C2" w:rsidRDefault="008057C2" w:rsidP="008057C2">
      <w:pPr>
        <w:ind w:left="4320"/>
        <w:jc w:val="left"/>
      </w:pPr>
      <w:r w:rsidRPr="003F414D">
        <w:rPr>
          <w:b/>
          <w:i/>
          <w:u w:val="single"/>
        </w:rPr>
        <w:t xml:space="preserve">Advance copy by email </w:t>
      </w:r>
      <w:r>
        <w:t xml:space="preserve">: </w:t>
      </w:r>
      <w:r w:rsidR="00507BBE">
        <w:br/>
      </w:r>
      <w:hyperlink r:id="rId12" w:history="1">
        <w:r w:rsidRPr="002C3DDF">
          <w:rPr>
            <w:rStyle w:val="Hyperlink"/>
          </w:rPr>
          <w:t>ask+request-8223-1f9d8cf7@asktheeu.org</w:t>
        </w:r>
      </w:hyperlink>
    </w:p>
    <w:p w14:paraId="159F2615" w14:textId="77777777" w:rsidR="000D524B" w:rsidRPr="00D97364" w:rsidRDefault="000D524B" w:rsidP="000D524B">
      <w:pPr>
        <w:ind w:left="3600" w:firstLine="720"/>
      </w:pPr>
    </w:p>
    <w:p w14:paraId="159F2616" w14:textId="65F1A1E4" w:rsidR="00D97364" w:rsidRDefault="00D97364" w:rsidP="00D97364">
      <w:pPr>
        <w:pStyle w:val="Subject"/>
        <w:ind w:left="1134" w:hanging="1134"/>
      </w:pPr>
      <w:r w:rsidRPr="00BD737C">
        <w:rPr>
          <w:u w:val="single"/>
        </w:rPr>
        <w:t>Subject</w:t>
      </w:r>
      <w:r w:rsidRPr="00BD737C">
        <w:t xml:space="preserve">: </w:t>
      </w:r>
      <w:r w:rsidRPr="00BD737C">
        <w:tab/>
        <w:t xml:space="preserve">Your </w:t>
      </w:r>
      <w:r w:rsidR="003F414D" w:rsidRPr="003F414D">
        <w:t>application</w:t>
      </w:r>
      <w:r>
        <w:t xml:space="preserve"> </w:t>
      </w:r>
      <w:r w:rsidRPr="003569C1">
        <w:t>for access</w:t>
      </w:r>
      <w:r>
        <w:t xml:space="preserve"> to documents </w:t>
      </w:r>
      <w:r w:rsidR="0016304E">
        <w:t xml:space="preserve">- </w:t>
      </w:r>
      <w:r w:rsidR="003F414D" w:rsidRPr="003F414D">
        <w:t>Ref GestDem No</w:t>
      </w:r>
      <w:r w:rsidR="00B35A8A" w:rsidRPr="003569C1">
        <w:t xml:space="preserve"> </w:t>
      </w:r>
      <w:r w:rsidR="0024381A" w:rsidRPr="0024381A">
        <w:t>2020</w:t>
      </w:r>
      <w:r w:rsidR="0024381A">
        <w:t>/</w:t>
      </w:r>
      <w:r w:rsidR="0024381A" w:rsidRPr="0024381A">
        <w:t>3704</w:t>
      </w:r>
    </w:p>
    <w:p w14:paraId="47D0F64F" w14:textId="77777777" w:rsidR="00C0721F" w:rsidRDefault="00C0721F" w:rsidP="00D97364">
      <w:pPr>
        <w:spacing w:after="0" w:line="276" w:lineRule="auto"/>
        <w:rPr>
          <w:lang w:eastAsia="en-GB"/>
        </w:rPr>
      </w:pPr>
    </w:p>
    <w:p w14:paraId="159F2618" w14:textId="5EC5D08D" w:rsidR="00D97364" w:rsidRPr="00D97364" w:rsidRDefault="00D97364" w:rsidP="00100E77">
      <w:pPr>
        <w:spacing w:after="0"/>
        <w:rPr>
          <w:lang w:eastAsia="en-GB"/>
        </w:rPr>
      </w:pPr>
      <w:r w:rsidRPr="00D97364">
        <w:rPr>
          <w:lang w:eastAsia="en-GB"/>
        </w:rPr>
        <w:t xml:space="preserve">Dear </w:t>
      </w:r>
      <w:r w:rsidR="00552ECC" w:rsidRPr="00552ECC">
        <w:rPr>
          <w:lang w:eastAsia="en-GB"/>
        </w:rPr>
        <w:t>Mr Hoedeman</w:t>
      </w:r>
      <w:r w:rsidR="00552ECC">
        <w:rPr>
          <w:lang w:eastAsia="en-GB"/>
        </w:rPr>
        <w:t>,</w:t>
      </w:r>
    </w:p>
    <w:p w14:paraId="159F2619" w14:textId="77777777" w:rsidR="00D97364" w:rsidRPr="00D97364" w:rsidRDefault="00D97364" w:rsidP="00100E77">
      <w:pPr>
        <w:spacing w:after="0"/>
        <w:rPr>
          <w:lang w:eastAsia="en-GB"/>
        </w:rPr>
      </w:pPr>
    </w:p>
    <w:p w14:paraId="159F261A" w14:textId="558C68F9" w:rsidR="00D97364" w:rsidRPr="00D97364" w:rsidRDefault="00D97364" w:rsidP="00100E77">
      <w:pPr>
        <w:spacing w:after="0"/>
        <w:rPr>
          <w:lang w:eastAsia="en-GB"/>
        </w:rPr>
      </w:pPr>
      <w:r>
        <w:rPr>
          <w:lang w:eastAsia="en-GB"/>
        </w:rPr>
        <w:t>I</w:t>
      </w:r>
      <w:r w:rsidRPr="00D97364">
        <w:rPr>
          <w:lang w:eastAsia="en-GB"/>
        </w:rPr>
        <w:t xml:space="preserve"> refer to your </w:t>
      </w:r>
      <w:r w:rsidR="003F414D">
        <w:rPr>
          <w:lang w:eastAsia="en-GB"/>
        </w:rPr>
        <w:t xml:space="preserve">email </w:t>
      </w:r>
      <w:r w:rsidR="006E2A83" w:rsidRPr="006E2A83">
        <w:rPr>
          <w:lang w:eastAsia="en-GB"/>
        </w:rPr>
        <w:t>dated 1</w:t>
      </w:r>
      <w:r w:rsidR="00507BBE">
        <w:rPr>
          <w:lang w:eastAsia="en-GB"/>
        </w:rPr>
        <w:t>6</w:t>
      </w:r>
      <w:r w:rsidR="006E2A83" w:rsidRPr="006E2A83">
        <w:rPr>
          <w:lang w:eastAsia="en-GB"/>
        </w:rPr>
        <w:t xml:space="preserve">/06/2020 </w:t>
      </w:r>
      <w:r w:rsidR="003F414D" w:rsidRPr="003F414D">
        <w:rPr>
          <w:lang w:eastAsia="en-GB"/>
        </w:rPr>
        <w:t xml:space="preserve">in which you make a </w:t>
      </w:r>
      <w:r w:rsidRPr="00D97364">
        <w:rPr>
          <w:lang w:eastAsia="en-GB"/>
        </w:rPr>
        <w:t xml:space="preserve">request for access to documents, registered on </w:t>
      </w:r>
      <w:r w:rsidR="00507BBE">
        <w:rPr>
          <w:lang w:eastAsia="en-GB"/>
        </w:rPr>
        <w:t>17/06/2020</w:t>
      </w:r>
      <w:r w:rsidR="00C0721F">
        <w:rPr>
          <w:lang w:eastAsia="en-GB"/>
        </w:rPr>
        <w:t xml:space="preserve"> </w:t>
      </w:r>
      <w:r w:rsidRPr="00D97364">
        <w:rPr>
          <w:lang w:eastAsia="en-GB"/>
        </w:rPr>
        <w:t>under the above mentioned reference number.</w:t>
      </w:r>
    </w:p>
    <w:p w14:paraId="159F261B" w14:textId="77777777" w:rsidR="00D97364" w:rsidRPr="00D97364" w:rsidRDefault="00D97364" w:rsidP="00100E77">
      <w:pPr>
        <w:spacing w:after="0"/>
        <w:rPr>
          <w:lang w:eastAsia="en-GB"/>
        </w:rPr>
      </w:pPr>
    </w:p>
    <w:p w14:paraId="6139E39C" w14:textId="32E18A36" w:rsidR="00C0721F" w:rsidRDefault="00507BBE" w:rsidP="00100E77">
      <w:pPr>
        <w:spacing w:after="0"/>
        <w:rPr>
          <w:lang w:eastAsia="en-GB"/>
        </w:rPr>
      </w:pPr>
      <w:r>
        <w:rPr>
          <w:lang w:eastAsia="en-GB"/>
        </w:rPr>
        <w:t xml:space="preserve">You request access to </w:t>
      </w:r>
      <w:r w:rsidR="00C0721F">
        <w:rPr>
          <w:lang w:eastAsia="en-GB"/>
        </w:rPr>
        <w:t xml:space="preserve">documents which contain the following information: </w:t>
      </w:r>
    </w:p>
    <w:p w14:paraId="118002FA" w14:textId="77777777" w:rsidR="00100E77" w:rsidRDefault="00100E77" w:rsidP="00100E77">
      <w:pPr>
        <w:spacing w:after="0"/>
        <w:rPr>
          <w:lang w:eastAsia="en-GB"/>
        </w:rPr>
      </w:pPr>
    </w:p>
    <w:p w14:paraId="04DDB7A9" w14:textId="4B59FB41" w:rsidR="00C0721F" w:rsidRDefault="00C0721F" w:rsidP="00100E77">
      <w:pPr>
        <w:pStyle w:val="ListParagraph"/>
        <w:numPr>
          <w:ilvl w:val="0"/>
          <w:numId w:val="33"/>
        </w:numPr>
        <w:spacing w:after="0" w:line="240" w:lineRule="auto"/>
        <w:jc w:val="both"/>
        <w:rPr>
          <w:rFonts w:ascii="Times New Roman" w:hAnsi="Times New Roman"/>
          <w:sz w:val="24"/>
          <w:szCs w:val="24"/>
          <w:lang w:eastAsia="en-GB"/>
        </w:rPr>
      </w:pPr>
      <w:r w:rsidRPr="00507BBE">
        <w:rPr>
          <w:rFonts w:ascii="Times New Roman" w:hAnsi="Times New Roman"/>
          <w:sz w:val="24"/>
          <w:szCs w:val="24"/>
          <w:lang w:eastAsia="en-GB"/>
        </w:rPr>
        <w:t>minutes and other reports of meetings between the European Commission and companies providing long-term care services for elderly (including Oprea, Korian, Colisée, Domus'Vi, Amavir, Vitalia Home, Clece, Senior Living Group, Armonea HC-One, Four Seasons, Barchester, Bupa and Care UK) as well as organisations representing these companies (including the European Confederation of Care Home Organisations (ECHO), the European Association of Homes and Services for the Ageing (EAHSA), the European Association for Directors and Providers of Long-Term Care Services for the Elderly (EDE), and the European Ageing Network,), between June 1st 2017 and today.</w:t>
      </w:r>
    </w:p>
    <w:p w14:paraId="5608B8F7" w14:textId="77777777" w:rsidR="00507BBE" w:rsidRPr="00507BBE" w:rsidRDefault="00507BBE" w:rsidP="00100E77">
      <w:pPr>
        <w:pStyle w:val="ListParagraph"/>
        <w:spacing w:after="0" w:line="240" w:lineRule="auto"/>
        <w:jc w:val="both"/>
        <w:rPr>
          <w:rFonts w:ascii="Times New Roman" w:hAnsi="Times New Roman"/>
          <w:sz w:val="24"/>
          <w:szCs w:val="24"/>
          <w:lang w:eastAsia="en-GB"/>
        </w:rPr>
      </w:pPr>
    </w:p>
    <w:p w14:paraId="48DB75A8" w14:textId="4AD11FAF" w:rsidR="00C0721F" w:rsidRDefault="00C0721F" w:rsidP="00100E77">
      <w:pPr>
        <w:pStyle w:val="ListParagraph"/>
        <w:numPr>
          <w:ilvl w:val="0"/>
          <w:numId w:val="33"/>
        </w:numPr>
        <w:spacing w:after="0" w:line="240" w:lineRule="auto"/>
        <w:jc w:val="both"/>
        <w:rPr>
          <w:lang w:eastAsia="en-GB"/>
        </w:rPr>
      </w:pPr>
      <w:r w:rsidRPr="00507BBE">
        <w:rPr>
          <w:rFonts w:ascii="Times New Roman" w:hAnsi="Times New Roman"/>
          <w:sz w:val="24"/>
          <w:szCs w:val="24"/>
          <w:lang w:eastAsia="en-GB"/>
        </w:rPr>
        <w:t xml:space="preserve">all correspondence (including emails) between the European Commission and companies providing long-term care services for elderly (including Oprea, Korian, Colisée, Domus'Vi, Amavir, Vitalia Home, Clece, Senior Living Group, Armonea HC-One, Four Seasons, Barchester, Bupa and Care UK) as well as organisations representing these companies (including the European Confederation of Care Home Organisations (ECHO), the European Association </w:t>
      </w:r>
      <w:r w:rsidRPr="00507BBE">
        <w:rPr>
          <w:rFonts w:ascii="Times New Roman" w:hAnsi="Times New Roman"/>
          <w:sz w:val="24"/>
          <w:szCs w:val="24"/>
          <w:lang w:eastAsia="en-GB"/>
        </w:rPr>
        <w:lastRenderedPageBreak/>
        <w:t>of Homes and Services for the Ageing (EAHSA), the European Association for Directors and Providers of Long-Term Care Services for the Elderly (EDE), and the European Ageing Network), between December 2017 and today</w:t>
      </w:r>
      <w:r>
        <w:rPr>
          <w:lang w:eastAsia="en-GB"/>
        </w:rPr>
        <w:t>.</w:t>
      </w:r>
    </w:p>
    <w:p w14:paraId="7E5AE3FB" w14:textId="55D6BA3E" w:rsidR="00C0721F" w:rsidRDefault="00C0721F" w:rsidP="00100E77">
      <w:pPr>
        <w:spacing w:after="0"/>
        <w:rPr>
          <w:lang w:eastAsia="en-GB"/>
        </w:rPr>
      </w:pPr>
    </w:p>
    <w:p w14:paraId="2060CBA7" w14:textId="695A1E22" w:rsidR="00C0721F" w:rsidRDefault="00C0721F" w:rsidP="00100E77">
      <w:pPr>
        <w:spacing w:after="0"/>
        <w:rPr>
          <w:lang w:eastAsia="en-GB"/>
        </w:rPr>
      </w:pPr>
      <w:r w:rsidRPr="00C0721F">
        <w:rPr>
          <w:lang w:eastAsia="en-GB"/>
        </w:rPr>
        <w:t>We regret t</w:t>
      </w:r>
      <w:r w:rsidR="00227F59">
        <w:rPr>
          <w:lang w:eastAsia="en-GB"/>
        </w:rPr>
        <w:t>o inform you that DG GROW</w:t>
      </w:r>
      <w:r w:rsidRPr="00C0721F">
        <w:rPr>
          <w:lang w:eastAsia="en-GB"/>
        </w:rPr>
        <w:t xml:space="preserve"> does not hold any documents that would correspond to the descript</w:t>
      </w:r>
      <w:r>
        <w:rPr>
          <w:lang w:eastAsia="en-GB"/>
        </w:rPr>
        <w:t>ion given in your application.</w:t>
      </w:r>
    </w:p>
    <w:p w14:paraId="3658F008" w14:textId="621056CF" w:rsidR="00C0721F" w:rsidRDefault="00C0721F" w:rsidP="00100E77">
      <w:pPr>
        <w:spacing w:after="0"/>
        <w:rPr>
          <w:lang w:eastAsia="en-GB"/>
        </w:rPr>
      </w:pPr>
    </w:p>
    <w:p w14:paraId="253F26CD" w14:textId="77777777" w:rsidR="00C0721F" w:rsidRDefault="00C0721F" w:rsidP="00100E77">
      <w:pPr>
        <w:spacing w:after="0"/>
        <w:rPr>
          <w:lang w:eastAsia="en-GB"/>
        </w:rPr>
      </w:pPr>
      <w:r>
        <w:rPr>
          <w:lang w:eastAsia="en-GB"/>
        </w:rPr>
        <w:t xml:space="preserve">As specified in Article 2(3) of Regulation (EC) No 1049/2001, the right of access as defined in that regulation applies only to existing documents in the possession of the institution. </w:t>
      </w:r>
    </w:p>
    <w:p w14:paraId="02C054A0" w14:textId="77777777" w:rsidR="00C0721F" w:rsidRDefault="00C0721F" w:rsidP="00100E77">
      <w:pPr>
        <w:spacing w:after="0"/>
        <w:rPr>
          <w:lang w:eastAsia="en-GB"/>
        </w:rPr>
      </w:pPr>
    </w:p>
    <w:p w14:paraId="277B42E9" w14:textId="3A27B2F8" w:rsidR="00C0721F" w:rsidRDefault="00C0721F" w:rsidP="00100E77">
      <w:pPr>
        <w:spacing w:after="0"/>
        <w:rPr>
          <w:lang w:eastAsia="en-GB"/>
        </w:rPr>
      </w:pPr>
      <w:r>
        <w:rPr>
          <w:lang w:eastAsia="en-GB"/>
        </w:rPr>
        <w:t xml:space="preserve">Given that no such documents, corresponding to the description given in your application, are held by </w:t>
      </w:r>
      <w:r w:rsidR="009F7CD1" w:rsidRPr="009F7CD1">
        <w:rPr>
          <w:lang w:eastAsia="en-GB"/>
        </w:rPr>
        <w:t>DG GROW</w:t>
      </w:r>
      <w:r>
        <w:rPr>
          <w:lang w:eastAsia="en-GB"/>
        </w:rPr>
        <w:t xml:space="preserve">, </w:t>
      </w:r>
      <w:r w:rsidR="009F7CD1" w:rsidRPr="009F7CD1">
        <w:rPr>
          <w:lang w:eastAsia="en-GB"/>
        </w:rPr>
        <w:t xml:space="preserve">DG GROW </w:t>
      </w:r>
      <w:r>
        <w:rPr>
          <w:lang w:eastAsia="en-GB"/>
        </w:rPr>
        <w:t>is not in a position to fulfil your request.</w:t>
      </w:r>
    </w:p>
    <w:p w14:paraId="3EC2B4BF" w14:textId="77777777" w:rsidR="00C0721F" w:rsidRDefault="00C0721F" w:rsidP="00100E77">
      <w:pPr>
        <w:spacing w:after="0"/>
        <w:rPr>
          <w:lang w:eastAsia="en-GB"/>
        </w:rPr>
      </w:pPr>
    </w:p>
    <w:p w14:paraId="71925ABE" w14:textId="680A8465" w:rsidR="00C0721F" w:rsidRDefault="00C0721F" w:rsidP="00100E77">
      <w:pPr>
        <w:spacing w:after="0"/>
        <w:rPr>
          <w:lang w:eastAsia="en-GB"/>
        </w:rPr>
      </w:pPr>
      <w:r>
        <w:rPr>
          <w:lang w:eastAsia="en-GB"/>
        </w:rPr>
        <w:t>In accordance with Article 7(2) of Regulation (EC) No 1049/2001, you are entitled to make a confirmatory application requesting the Commission to review this position.</w:t>
      </w:r>
      <w:r w:rsidR="00100E77">
        <w:rPr>
          <w:lang w:eastAsia="en-GB"/>
        </w:rPr>
        <w:t xml:space="preserve"> </w:t>
      </w:r>
      <w:bookmarkStart w:id="0" w:name="_GoBack"/>
      <w:bookmarkEnd w:id="0"/>
      <w:r>
        <w:rPr>
          <w:lang w:eastAsia="en-GB"/>
        </w:rPr>
        <w:t>Such a confirmatory application should be addressed within 15 working days upon receipt of this letter to the Secretariat-General of the Commission at the following address:</w:t>
      </w:r>
    </w:p>
    <w:p w14:paraId="33998DC6" w14:textId="77777777" w:rsidR="00507BBE" w:rsidRDefault="00507BBE" w:rsidP="00100E77">
      <w:pPr>
        <w:spacing w:after="0"/>
        <w:rPr>
          <w:lang w:eastAsia="en-GB"/>
        </w:rPr>
      </w:pPr>
    </w:p>
    <w:p w14:paraId="16B01619" w14:textId="77777777" w:rsidR="00C0721F" w:rsidRDefault="00C0721F" w:rsidP="00100E77">
      <w:pPr>
        <w:spacing w:after="0"/>
        <w:rPr>
          <w:lang w:eastAsia="en-GB"/>
        </w:rPr>
      </w:pPr>
      <w:r>
        <w:rPr>
          <w:lang w:eastAsia="en-GB"/>
        </w:rPr>
        <w:t>European Commission</w:t>
      </w:r>
    </w:p>
    <w:p w14:paraId="7C4C8649" w14:textId="77777777" w:rsidR="00C0721F" w:rsidRDefault="00C0721F" w:rsidP="00100E77">
      <w:pPr>
        <w:spacing w:after="0"/>
        <w:rPr>
          <w:lang w:eastAsia="en-GB"/>
        </w:rPr>
      </w:pPr>
      <w:r>
        <w:rPr>
          <w:lang w:eastAsia="en-GB"/>
        </w:rPr>
        <w:t>Secretariat-General</w:t>
      </w:r>
    </w:p>
    <w:p w14:paraId="1EC88A1E" w14:textId="77777777" w:rsidR="00C0721F" w:rsidRDefault="00C0721F" w:rsidP="00100E77">
      <w:pPr>
        <w:spacing w:after="0"/>
        <w:rPr>
          <w:lang w:eastAsia="en-GB"/>
        </w:rPr>
      </w:pPr>
      <w:r>
        <w:rPr>
          <w:lang w:eastAsia="en-GB"/>
        </w:rPr>
        <w:t xml:space="preserve">Transparency, Document Management &amp; Access to Documents (SG.C.1) </w:t>
      </w:r>
    </w:p>
    <w:p w14:paraId="0E677472" w14:textId="77777777" w:rsidR="00C0721F" w:rsidRDefault="00C0721F" w:rsidP="00100E77">
      <w:pPr>
        <w:spacing w:after="0"/>
        <w:rPr>
          <w:lang w:eastAsia="en-GB"/>
        </w:rPr>
      </w:pPr>
      <w:r>
        <w:rPr>
          <w:lang w:eastAsia="en-GB"/>
        </w:rPr>
        <w:t>BERL 7/076</w:t>
      </w:r>
    </w:p>
    <w:p w14:paraId="31EB0132" w14:textId="71F0B101" w:rsidR="00C0721F" w:rsidRDefault="00C0721F" w:rsidP="00100E77">
      <w:pPr>
        <w:spacing w:after="0"/>
        <w:rPr>
          <w:lang w:eastAsia="en-GB"/>
        </w:rPr>
      </w:pPr>
      <w:r>
        <w:rPr>
          <w:lang w:eastAsia="en-GB"/>
        </w:rPr>
        <w:t>B-1049 Brussels</w:t>
      </w:r>
    </w:p>
    <w:p w14:paraId="39C3755D" w14:textId="77777777" w:rsidR="00507BBE" w:rsidRDefault="00507BBE" w:rsidP="00100E77">
      <w:pPr>
        <w:spacing w:after="0"/>
        <w:rPr>
          <w:lang w:eastAsia="en-GB"/>
        </w:rPr>
      </w:pPr>
    </w:p>
    <w:p w14:paraId="1F99B574" w14:textId="77777777" w:rsidR="00C0721F" w:rsidRDefault="00C0721F" w:rsidP="00100E77">
      <w:pPr>
        <w:spacing w:after="0"/>
        <w:rPr>
          <w:lang w:eastAsia="en-GB"/>
        </w:rPr>
      </w:pPr>
      <w:r>
        <w:rPr>
          <w:lang w:eastAsia="en-GB"/>
        </w:rPr>
        <w:t xml:space="preserve">or by email to: </w:t>
      </w:r>
      <w:r w:rsidRPr="00507BBE">
        <w:rPr>
          <w:i/>
          <w:color w:val="002060"/>
          <w:lang w:eastAsia="en-GB"/>
        </w:rPr>
        <w:t>sg-acc-doc@ec.europa.eu</w:t>
      </w:r>
    </w:p>
    <w:p w14:paraId="23ABC67C" w14:textId="77777777" w:rsidR="00311FF8" w:rsidRDefault="00311FF8" w:rsidP="00C0721F">
      <w:pPr>
        <w:spacing w:after="0" w:line="276" w:lineRule="auto"/>
        <w:rPr>
          <w:lang w:eastAsia="en-GB"/>
        </w:rPr>
      </w:pPr>
    </w:p>
    <w:p w14:paraId="0FA555C8" w14:textId="77777777" w:rsidR="00311FF8" w:rsidRDefault="00311FF8" w:rsidP="00C0721F">
      <w:pPr>
        <w:spacing w:after="0" w:line="276" w:lineRule="auto"/>
        <w:rPr>
          <w:lang w:eastAsia="en-GB"/>
        </w:rPr>
      </w:pPr>
    </w:p>
    <w:p w14:paraId="27DF2F3F" w14:textId="0651EAB2" w:rsidR="00C0721F" w:rsidRDefault="00C0721F" w:rsidP="00C0721F">
      <w:pPr>
        <w:spacing w:after="0" w:line="276" w:lineRule="auto"/>
        <w:rPr>
          <w:lang w:eastAsia="en-GB"/>
        </w:rPr>
      </w:pPr>
      <w:r>
        <w:rPr>
          <w:lang w:eastAsia="en-GB"/>
        </w:rPr>
        <w:t>Yours faithfully,</w:t>
      </w:r>
    </w:p>
    <w:p w14:paraId="6207472B" w14:textId="4E6D258D" w:rsidR="00311FF8" w:rsidRDefault="00311FF8" w:rsidP="00D97364">
      <w:pPr>
        <w:spacing w:after="0" w:line="276" w:lineRule="auto"/>
        <w:rPr>
          <w:lang w:eastAsia="en-GB"/>
        </w:rPr>
      </w:pPr>
    </w:p>
    <w:p w14:paraId="4C465F79" w14:textId="31ADD79C" w:rsidR="00507BBE" w:rsidRDefault="00507BBE" w:rsidP="00D97364">
      <w:pPr>
        <w:spacing w:after="0" w:line="276" w:lineRule="auto"/>
        <w:rPr>
          <w:lang w:eastAsia="en-GB"/>
        </w:rPr>
      </w:pPr>
    </w:p>
    <w:p w14:paraId="75355BCD" w14:textId="77777777" w:rsidR="00507BBE" w:rsidRDefault="00507BBE" w:rsidP="00D97364">
      <w:pPr>
        <w:spacing w:after="0" w:line="276" w:lineRule="auto"/>
        <w:rPr>
          <w:lang w:eastAsia="en-GB"/>
        </w:rPr>
      </w:pPr>
    </w:p>
    <w:p w14:paraId="5E442238" w14:textId="25C06C4B" w:rsidR="00C0721F" w:rsidRDefault="00311FF8" w:rsidP="00311FF8">
      <w:pPr>
        <w:spacing w:after="0" w:line="276" w:lineRule="auto"/>
        <w:ind w:left="6480" w:firstLine="720"/>
        <w:rPr>
          <w:lang w:eastAsia="en-GB"/>
        </w:rPr>
      </w:pPr>
      <w:r w:rsidRPr="00311FF8">
        <w:rPr>
          <w:lang w:eastAsia="en-GB"/>
        </w:rPr>
        <w:t xml:space="preserve">Kerstin </w:t>
      </w:r>
      <w:r>
        <w:rPr>
          <w:lang w:eastAsia="en-GB"/>
        </w:rPr>
        <w:t>Jorna</w:t>
      </w:r>
    </w:p>
    <w:p w14:paraId="2B16E6CF" w14:textId="69A576C4" w:rsidR="00C0721F" w:rsidRDefault="00C0721F" w:rsidP="00D97364">
      <w:pPr>
        <w:spacing w:after="0" w:line="276" w:lineRule="auto"/>
        <w:rPr>
          <w:lang w:eastAsia="en-GB"/>
        </w:rPr>
      </w:pPr>
    </w:p>
    <w:sectPr w:rsidR="00C0721F" w:rsidSect="005741F8">
      <w:footerReference w:type="default" r:id="rId13"/>
      <w:headerReference w:type="first" r:id="rId14"/>
      <w:footerReference w:type="first" r:id="rId15"/>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01056" w14:textId="77777777" w:rsidR="00F523B4" w:rsidRDefault="00F523B4">
      <w:pPr>
        <w:spacing w:after="0"/>
      </w:pPr>
      <w:r>
        <w:separator/>
      </w:r>
    </w:p>
  </w:endnote>
  <w:endnote w:type="continuationSeparator" w:id="0">
    <w:p w14:paraId="12FB75BC" w14:textId="77777777" w:rsidR="00F523B4" w:rsidRDefault="00F52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264E" w14:textId="7BE8C455" w:rsidR="000343C9" w:rsidRDefault="00346FF8">
    <w:pPr>
      <w:pStyle w:val="Footer"/>
      <w:jc w:val="center"/>
    </w:pPr>
    <w:r>
      <w:fldChar w:fldCharType="begin"/>
    </w:r>
    <w:r>
      <w:instrText>PAGE</w:instrText>
    </w:r>
    <w:r>
      <w:fldChar w:fldCharType="separate"/>
    </w:r>
    <w:r w:rsidR="00100E7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2650" w14:textId="77777777" w:rsidR="000343C9" w:rsidRDefault="00100E77">
    <w:pPr>
      <w:pStyle w:val="Footer"/>
      <w:rPr>
        <w:sz w:val="24"/>
        <w:szCs w:val="24"/>
        <w:lang w:val="en-US"/>
      </w:rPr>
    </w:pPr>
  </w:p>
  <w:p w14:paraId="159F2651" w14:textId="77777777" w:rsidR="000343C9" w:rsidRDefault="00346FF8">
    <w:pPr>
      <w:pStyle w:val="Footer"/>
    </w:pPr>
    <w:r w:rsidRPr="00346FF8">
      <w:rPr>
        <w:lang w:val="fr-BE"/>
      </w:rPr>
      <w:t xml:space="preserve">Commission européenne/Europese Commissie, 1049 Bruxelles/Brussel, BELGIQUE/BELGIË - Tel. </w:t>
    </w:r>
    <w:r>
      <w:rPr>
        <w:lang w:val="en-US"/>
      </w:rPr>
      <w:t>+32 22991111</w:t>
    </w:r>
    <w:r>
      <w:rPr>
        <w:noProof/>
        <w:lang w:val="en-US"/>
      </w:rPr>
      <w:br/>
      <w:t xml:space="preserve"> </w:t>
    </w:r>
    <w:r w:rsidR="00351407">
      <w:rPr>
        <w:noProof/>
        <w:lang w:val="en-US"/>
      </w:rPr>
      <w:t>BREY 14/110</w:t>
    </w:r>
    <w:r>
      <w:rPr>
        <w:noProof/>
        <w:lang w:val="en-US"/>
      </w:rPr>
      <w:t xml:space="preserve"> Tel. +32 229-64449</w:t>
    </w:r>
    <w:r w:rsidR="00F61351">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58EB7" w14:textId="77777777" w:rsidR="00F523B4" w:rsidRDefault="00F523B4">
      <w:pPr>
        <w:spacing w:after="0"/>
      </w:pPr>
      <w:r>
        <w:separator/>
      </w:r>
    </w:p>
  </w:footnote>
  <w:footnote w:type="continuationSeparator" w:id="0">
    <w:p w14:paraId="236BCE81" w14:textId="77777777" w:rsidR="00F523B4" w:rsidRDefault="00F523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264F" w14:textId="77777777" w:rsidR="000343C9" w:rsidRDefault="00100E7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EE4C9A"/>
    <w:multiLevelType w:val="hybridMultilevel"/>
    <w:tmpl w:val="D946D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195580"/>
    <w:multiLevelType w:val="hybridMultilevel"/>
    <w:tmpl w:val="C63A3A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EA02A4D"/>
    <w:multiLevelType w:val="hybridMultilevel"/>
    <w:tmpl w:val="7A8E33A8"/>
    <w:lvl w:ilvl="0" w:tplc="3AA6813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15:restartNumberingAfterBreak="0">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102B63"/>
    <w:multiLevelType w:val="hybridMultilevel"/>
    <w:tmpl w:val="24C28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401E2B"/>
    <w:multiLevelType w:val="hybridMultilevel"/>
    <w:tmpl w:val="270C6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0"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FD7AF2"/>
    <w:multiLevelType w:val="hybridMultilevel"/>
    <w:tmpl w:val="F6CA4ECA"/>
    <w:lvl w:ilvl="0" w:tplc="08090001">
      <w:start w:val="1"/>
      <w:numFmt w:val="bullet"/>
      <w:lvlText w:val=""/>
      <w:lvlJc w:val="left"/>
      <w:pPr>
        <w:ind w:left="1493" w:hanging="360"/>
      </w:pPr>
      <w:rPr>
        <w:rFonts w:ascii="Symbol" w:hAnsi="Symbol" w:hint="default"/>
      </w:rPr>
    </w:lvl>
    <w:lvl w:ilvl="1" w:tplc="08090003">
      <w:start w:val="1"/>
      <w:numFmt w:val="bullet"/>
      <w:lvlText w:val="o"/>
      <w:lvlJc w:val="left"/>
      <w:pPr>
        <w:ind w:left="2213" w:hanging="360"/>
      </w:pPr>
      <w:rPr>
        <w:rFonts w:ascii="Courier New" w:hAnsi="Courier New" w:cs="Courier New" w:hint="default"/>
      </w:rPr>
    </w:lvl>
    <w:lvl w:ilvl="2" w:tplc="08090005">
      <w:start w:val="1"/>
      <w:numFmt w:val="bullet"/>
      <w:lvlText w:val=""/>
      <w:lvlJc w:val="left"/>
      <w:pPr>
        <w:ind w:left="2933" w:hanging="360"/>
      </w:pPr>
      <w:rPr>
        <w:rFonts w:ascii="Wingdings" w:hAnsi="Wingdings" w:hint="default"/>
      </w:rPr>
    </w:lvl>
    <w:lvl w:ilvl="3" w:tplc="08090001">
      <w:start w:val="1"/>
      <w:numFmt w:val="bullet"/>
      <w:lvlText w:val=""/>
      <w:lvlJc w:val="left"/>
      <w:pPr>
        <w:ind w:left="3653" w:hanging="360"/>
      </w:pPr>
      <w:rPr>
        <w:rFonts w:ascii="Symbol" w:hAnsi="Symbol" w:hint="default"/>
      </w:rPr>
    </w:lvl>
    <w:lvl w:ilvl="4" w:tplc="08090003">
      <w:start w:val="1"/>
      <w:numFmt w:val="bullet"/>
      <w:lvlText w:val="o"/>
      <w:lvlJc w:val="left"/>
      <w:pPr>
        <w:ind w:left="4373" w:hanging="360"/>
      </w:pPr>
      <w:rPr>
        <w:rFonts w:ascii="Courier New" w:hAnsi="Courier New" w:cs="Courier New" w:hint="default"/>
      </w:rPr>
    </w:lvl>
    <w:lvl w:ilvl="5" w:tplc="08090005">
      <w:start w:val="1"/>
      <w:numFmt w:val="bullet"/>
      <w:lvlText w:val=""/>
      <w:lvlJc w:val="left"/>
      <w:pPr>
        <w:ind w:left="5093" w:hanging="360"/>
      </w:pPr>
      <w:rPr>
        <w:rFonts w:ascii="Wingdings" w:hAnsi="Wingdings" w:hint="default"/>
      </w:rPr>
    </w:lvl>
    <w:lvl w:ilvl="6" w:tplc="08090001">
      <w:start w:val="1"/>
      <w:numFmt w:val="bullet"/>
      <w:lvlText w:val=""/>
      <w:lvlJc w:val="left"/>
      <w:pPr>
        <w:ind w:left="5813" w:hanging="360"/>
      </w:pPr>
      <w:rPr>
        <w:rFonts w:ascii="Symbol" w:hAnsi="Symbol" w:hint="default"/>
      </w:rPr>
    </w:lvl>
    <w:lvl w:ilvl="7" w:tplc="08090003">
      <w:start w:val="1"/>
      <w:numFmt w:val="bullet"/>
      <w:lvlText w:val="o"/>
      <w:lvlJc w:val="left"/>
      <w:pPr>
        <w:ind w:left="6533" w:hanging="360"/>
      </w:pPr>
      <w:rPr>
        <w:rFonts w:ascii="Courier New" w:hAnsi="Courier New" w:cs="Courier New" w:hint="default"/>
      </w:rPr>
    </w:lvl>
    <w:lvl w:ilvl="8" w:tplc="08090005">
      <w:start w:val="1"/>
      <w:numFmt w:val="bullet"/>
      <w:lvlText w:val=""/>
      <w:lvlJc w:val="left"/>
      <w:pPr>
        <w:ind w:left="7253" w:hanging="360"/>
      </w:pPr>
      <w:rPr>
        <w:rFonts w:ascii="Wingdings" w:hAnsi="Wingdings" w:hint="default"/>
      </w:r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25731B"/>
    <w:multiLevelType w:val="hybridMultilevel"/>
    <w:tmpl w:val="4C9E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2241FD4"/>
    <w:multiLevelType w:val="hybridMultilevel"/>
    <w:tmpl w:val="8572FA8A"/>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29" w15:restartNumberingAfterBreak="0">
    <w:nsid w:val="72EB60B4"/>
    <w:multiLevelType w:val="hybridMultilevel"/>
    <w:tmpl w:val="3168C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204B9A"/>
    <w:multiLevelType w:val="hybridMultilevel"/>
    <w:tmpl w:val="43E07E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22"/>
  </w:num>
  <w:num w:numId="5">
    <w:abstractNumId w:val="13"/>
  </w:num>
  <w:num w:numId="6">
    <w:abstractNumId w:val="9"/>
  </w:num>
  <w:num w:numId="7">
    <w:abstractNumId w:val="6"/>
  </w:num>
  <w:num w:numId="8">
    <w:abstractNumId w:val="5"/>
  </w:num>
  <w:num w:numId="9">
    <w:abstractNumId w:val="24"/>
  </w:num>
  <w:num w:numId="10">
    <w:abstractNumId w:val="26"/>
  </w:num>
  <w:num w:numId="11">
    <w:abstractNumId w:val="25"/>
  </w:num>
  <w:num w:numId="12">
    <w:abstractNumId w:val="27"/>
  </w:num>
  <w:num w:numId="13">
    <w:abstractNumId w:val="8"/>
  </w:num>
  <w:num w:numId="14">
    <w:abstractNumId w:val="15"/>
  </w:num>
  <w:num w:numId="15">
    <w:abstractNumId w:val="17"/>
  </w:num>
  <w:num w:numId="16">
    <w:abstractNumId w:val="16"/>
  </w:num>
  <w:num w:numId="17">
    <w:abstractNumId w:val="2"/>
  </w:num>
  <w:num w:numId="18">
    <w:abstractNumId w:val="18"/>
  </w:num>
  <w:num w:numId="19">
    <w:abstractNumId w:val="10"/>
  </w:num>
  <w:num w:numId="20">
    <w:abstractNumId w:val="19"/>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8"/>
  </w:num>
  <w:num w:numId="25">
    <w:abstractNumId w:val="14"/>
  </w:num>
  <w:num w:numId="26">
    <w:abstractNumId w:val="21"/>
  </w:num>
  <w:num w:numId="27">
    <w:abstractNumId w:val="4"/>
  </w:num>
  <w:num w:numId="28">
    <w:abstractNumId w:val="3"/>
  </w:num>
  <w:num w:numId="29">
    <w:abstractNumId w:val="12"/>
  </w:num>
  <w:num w:numId="30">
    <w:abstractNumId w:val="23"/>
  </w:num>
  <w:num w:numId="31">
    <w:abstractNumId w:val="29"/>
  </w:num>
  <w:num w:numId="32">
    <w:abstractNumId w:val="7"/>
  </w:num>
  <w:num w:numId="3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346FF8"/>
    <w:rsid w:val="00031AB2"/>
    <w:rsid w:val="000474FE"/>
    <w:rsid w:val="000642A1"/>
    <w:rsid w:val="0008487E"/>
    <w:rsid w:val="000C7F45"/>
    <w:rsid w:val="000D4B15"/>
    <w:rsid w:val="000D524B"/>
    <w:rsid w:val="000E1188"/>
    <w:rsid w:val="00100E77"/>
    <w:rsid w:val="00111D87"/>
    <w:rsid w:val="00125A09"/>
    <w:rsid w:val="0016304E"/>
    <w:rsid w:val="00174A05"/>
    <w:rsid w:val="001A4816"/>
    <w:rsid w:val="001A66AC"/>
    <w:rsid w:val="001D438B"/>
    <w:rsid w:val="001D70ED"/>
    <w:rsid w:val="001F4518"/>
    <w:rsid w:val="0020714A"/>
    <w:rsid w:val="00227F59"/>
    <w:rsid w:val="00236B9B"/>
    <w:rsid w:val="0024381A"/>
    <w:rsid w:val="00261142"/>
    <w:rsid w:val="002808F6"/>
    <w:rsid w:val="00294FFB"/>
    <w:rsid w:val="002B1854"/>
    <w:rsid w:val="002B4E13"/>
    <w:rsid w:val="002F7A47"/>
    <w:rsid w:val="00300C7D"/>
    <w:rsid w:val="00302A7A"/>
    <w:rsid w:val="00311FF8"/>
    <w:rsid w:val="00314A37"/>
    <w:rsid w:val="00316A2E"/>
    <w:rsid w:val="00320DA2"/>
    <w:rsid w:val="0032347B"/>
    <w:rsid w:val="00346FF8"/>
    <w:rsid w:val="00351407"/>
    <w:rsid w:val="003569C1"/>
    <w:rsid w:val="00367731"/>
    <w:rsid w:val="0037425B"/>
    <w:rsid w:val="00377184"/>
    <w:rsid w:val="00380237"/>
    <w:rsid w:val="003D74B9"/>
    <w:rsid w:val="003F0639"/>
    <w:rsid w:val="003F414D"/>
    <w:rsid w:val="003F61D1"/>
    <w:rsid w:val="00414509"/>
    <w:rsid w:val="00431182"/>
    <w:rsid w:val="004B5A80"/>
    <w:rsid w:val="004B626E"/>
    <w:rsid w:val="004E1B11"/>
    <w:rsid w:val="004E4BF5"/>
    <w:rsid w:val="00507BBE"/>
    <w:rsid w:val="00516140"/>
    <w:rsid w:val="0052505A"/>
    <w:rsid w:val="00552ECC"/>
    <w:rsid w:val="005947EF"/>
    <w:rsid w:val="005C197F"/>
    <w:rsid w:val="005E2011"/>
    <w:rsid w:val="00607F78"/>
    <w:rsid w:val="006206FA"/>
    <w:rsid w:val="00620746"/>
    <w:rsid w:val="00632E72"/>
    <w:rsid w:val="006875D6"/>
    <w:rsid w:val="006C7289"/>
    <w:rsid w:val="006D2993"/>
    <w:rsid w:val="006D77FD"/>
    <w:rsid w:val="006E2A83"/>
    <w:rsid w:val="006E3008"/>
    <w:rsid w:val="007529E6"/>
    <w:rsid w:val="00756201"/>
    <w:rsid w:val="00762170"/>
    <w:rsid w:val="00770A4A"/>
    <w:rsid w:val="007A7F01"/>
    <w:rsid w:val="007D6CE1"/>
    <w:rsid w:val="007D756D"/>
    <w:rsid w:val="007E72EA"/>
    <w:rsid w:val="007F5821"/>
    <w:rsid w:val="008018EC"/>
    <w:rsid w:val="008057C2"/>
    <w:rsid w:val="00850691"/>
    <w:rsid w:val="00876652"/>
    <w:rsid w:val="008830AA"/>
    <w:rsid w:val="008D6D47"/>
    <w:rsid w:val="008E3496"/>
    <w:rsid w:val="008F381E"/>
    <w:rsid w:val="008F4D6D"/>
    <w:rsid w:val="009025A1"/>
    <w:rsid w:val="00902686"/>
    <w:rsid w:val="009110E4"/>
    <w:rsid w:val="009113F9"/>
    <w:rsid w:val="00924300"/>
    <w:rsid w:val="0092675D"/>
    <w:rsid w:val="009373DE"/>
    <w:rsid w:val="00965446"/>
    <w:rsid w:val="0098055B"/>
    <w:rsid w:val="0098349D"/>
    <w:rsid w:val="009D7E1E"/>
    <w:rsid w:val="009F7CD1"/>
    <w:rsid w:val="00A166E8"/>
    <w:rsid w:val="00A30B75"/>
    <w:rsid w:val="00A668B5"/>
    <w:rsid w:val="00A80BA4"/>
    <w:rsid w:val="00A83766"/>
    <w:rsid w:val="00B07B0B"/>
    <w:rsid w:val="00B13E8C"/>
    <w:rsid w:val="00B2181B"/>
    <w:rsid w:val="00B35A8A"/>
    <w:rsid w:val="00B54971"/>
    <w:rsid w:val="00B65CAC"/>
    <w:rsid w:val="00B73D4B"/>
    <w:rsid w:val="00B74891"/>
    <w:rsid w:val="00BD3F2F"/>
    <w:rsid w:val="00BD6BFC"/>
    <w:rsid w:val="00BE4F6C"/>
    <w:rsid w:val="00BF6275"/>
    <w:rsid w:val="00C0721F"/>
    <w:rsid w:val="00C111FA"/>
    <w:rsid w:val="00C20866"/>
    <w:rsid w:val="00C32128"/>
    <w:rsid w:val="00C82DFE"/>
    <w:rsid w:val="00CB63CB"/>
    <w:rsid w:val="00CB74DD"/>
    <w:rsid w:val="00CD612E"/>
    <w:rsid w:val="00D22B91"/>
    <w:rsid w:val="00D2581D"/>
    <w:rsid w:val="00D266B6"/>
    <w:rsid w:val="00D64EAA"/>
    <w:rsid w:val="00D82653"/>
    <w:rsid w:val="00D924C0"/>
    <w:rsid w:val="00D97364"/>
    <w:rsid w:val="00DA2040"/>
    <w:rsid w:val="00DA6356"/>
    <w:rsid w:val="00DC0EF1"/>
    <w:rsid w:val="00DC147E"/>
    <w:rsid w:val="00DF4E8C"/>
    <w:rsid w:val="00E405B2"/>
    <w:rsid w:val="00E93D8C"/>
    <w:rsid w:val="00EB033F"/>
    <w:rsid w:val="00EB1AB2"/>
    <w:rsid w:val="00ED6AA8"/>
    <w:rsid w:val="00EE617E"/>
    <w:rsid w:val="00EF541F"/>
    <w:rsid w:val="00F1374E"/>
    <w:rsid w:val="00F41A6D"/>
    <w:rsid w:val="00F41DBF"/>
    <w:rsid w:val="00F523B4"/>
    <w:rsid w:val="00F54780"/>
    <w:rsid w:val="00F61351"/>
    <w:rsid w:val="00F64EC4"/>
    <w:rsid w:val="00F8650B"/>
    <w:rsid w:val="00FC41D3"/>
    <w:rsid w:val="00FD753F"/>
    <w:rsid w:val="00FF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9F2605"/>
  <w15:docId w15:val="{CC074EA1-B4A3-47B8-8D77-E292E208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346FF8"/>
    <w:rPr>
      <w:rFonts w:ascii="Arial" w:hAnsi="Arial"/>
      <w:sz w:val="16"/>
      <w:lang w:eastAsia="en-US"/>
    </w:rPr>
  </w:style>
  <w:style w:type="character" w:customStyle="1" w:styleId="DateChar">
    <w:name w:val="Date Char"/>
    <w:basedOn w:val="DefaultParagraphFont"/>
    <w:link w:val="Date"/>
    <w:uiPriority w:val="99"/>
    <w:locked/>
    <w:rsid w:val="00346FF8"/>
    <w:rPr>
      <w:sz w:val="24"/>
      <w:lang w:eastAsia="en-US"/>
    </w:rPr>
  </w:style>
  <w:style w:type="character" w:customStyle="1" w:styleId="SignatureChar">
    <w:name w:val="Signature Char"/>
    <w:basedOn w:val="DefaultParagraphFont"/>
    <w:link w:val="Signature"/>
    <w:uiPriority w:val="99"/>
    <w:locked/>
    <w:rsid w:val="00346FF8"/>
    <w:rPr>
      <w:sz w:val="24"/>
      <w:lang w:eastAsia="en-US"/>
    </w:rPr>
  </w:style>
  <w:style w:type="paragraph" w:customStyle="1" w:styleId="ZCom">
    <w:name w:val="Z_Com"/>
    <w:basedOn w:val="Normal"/>
    <w:next w:val="ZDGName"/>
    <w:uiPriority w:val="99"/>
    <w:rsid w:val="00346FF8"/>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346FF8"/>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346FF8"/>
    <w:rPr>
      <w:sz w:val="24"/>
      <w:lang w:eastAsia="en-US"/>
    </w:rPr>
  </w:style>
  <w:style w:type="character" w:customStyle="1" w:styleId="Heading4Char">
    <w:name w:val="Heading 4 Char"/>
    <w:basedOn w:val="DefaultParagraphFont"/>
    <w:link w:val="Heading4"/>
    <w:rsid w:val="001D70ED"/>
    <w:rPr>
      <w:sz w:val="24"/>
      <w:lang w:eastAsia="en-US"/>
    </w:rPr>
  </w:style>
  <w:style w:type="paragraph" w:styleId="ListParagraph">
    <w:name w:val="List Paragraph"/>
    <w:basedOn w:val="Normal"/>
    <w:uiPriority w:val="34"/>
    <w:qFormat/>
    <w:rsid w:val="001D70ED"/>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1D70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ED"/>
    <w:rPr>
      <w:rFonts w:ascii="Tahoma" w:hAnsi="Tahoma" w:cs="Tahoma"/>
      <w:sz w:val="16"/>
      <w:szCs w:val="16"/>
      <w:lang w:eastAsia="en-US"/>
    </w:rPr>
  </w:style>
  <w:style w:type="character" w:styleId="Hyperlink">
    <w:name w:val="Hyperlink"/>
    <w:basedOn w:val="DefaultParagraphFont"/>
    <w:uiPriority w:val="99"/>
    <w:unhideWhenUsed/>
    <w:rsid w:val="00D97364"/>
    <w:rPr>
      <w:color w:val="0000FF" w:themeColor="hyperlink"/>
      <w:u w:val="single"/>
    </w:rPr>
  </w:style>
  <w:style w:type="paragraph" w:customStyle="1" w:styleId="Default">
    <w:name w:val="Default"/>
    <w:rsid w:val="00314A37"/>
    <w:pPr>
      <w:autoSpaceDE w:val="0"/>
      <w:autoSpaceDN w:val="0"/>
      <w:adjustRightInd w:val="0"/>
    </w:pPr>
    <w:rPr>
      <w:color w:val="000000"/>
      <w:sz w:val="24"/>
      <w:szCs w:val="24"/>
    </w:rPr>
  </w:style>
  <w:style w:type="character" w:customStyle="1" w:styleId="Initial">
    <w:name w:val="Initial"/>
    <w:rsid w:val="003F414D"/>
    <w:rPr>
      <w:rFonts w:ascii="Times New Roman" w:hAnsi="Times New Roman"/>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610">
      <w:bodyDiv w:val="1"/>
      <w:marLeft w:val="0"/>
      <w:marRight w:val="0"/>
      <w:marTop w:val="0"/>
      <w:marBottom w:val="0"/>
      <w:divBdr>
        <w:top w:val="none" w:sz="0" w:space="0" w:color="auto"/>
        <w:left w:val="none" w:sz="0" w:space="0" w:color="auto"/>
        <w:bottom w:val="none" w:sz="0" w:space="0" w:color="auto"/>
        <w:right w:val="none" w:sz="0" w:space="0" w:color="auto"/>
      </w:divBdr>
    </w:div>
    <w:div w:id="216819054">
      <w:bodyDiv w:val="1"/>
      <w:marLeft w:val="0"/>
      <w:marRight w:val="0"/>
      <w:marTop w:val="0"/>
      <w:marBottom w:val="0"/>
      <w:divBdr>
        <w:top w:val="none" w:sz="0" w:space="0" w:color="auto"/>
        <w:left w:val="none" w:sz="0" w:space="0" w:color="auto"/>
        <w:bottom w:val="none" w:sz="0" w:space="0" w:color="auto"/>
        <w:right w:val="none" w:sz="0" w:space="0" w:color="auto"/>
      </w:divBdr>
    </w:div>
    <w:div w:id="1166432490">
      <w:bodyDiv w:val="1"/>
      <w:marLeft w:val="0"/>
      <w:marRight w:val="0"/>
      <w:marTop w:val="0"/>
      <w:marBottom w:val="0"/>
      <w:divBdr>
        <w:top w:val="none" w:sz="0" w:space="0" w:color="auto"/>
        <w:left w:val="none" w:sz="0" w:space="0" w:color="auto"/>
        <w:bottom w:val="none" w:sz="0" w:space="0" w:color="auto"/>
        <w:right w:val="none" w:sz="0" w:space="0" w:color="auto"/>
      </w:divBdr>
    </w:div>
    <w:div w:id="1254437588">
      <w:bodyDiv w:val="1"/>
      <w:marLeft w:val="0"/>
      <w:marRight w:val="0"/>
      <w:marTop w:val="0"/>
      <w:marBottom w:val="0"/>
      <w:divBdr>
        <w:top w:val="none" w:sz="0" w:space="0" w:color="auto"/>
        <w:left w:val="none" w:sz="0" w:space="0" w:color="auto"/>
        <w:bottom w:val="none" w:sz="0" w:space="0" w:color="auto"/>
        <w:right w:val="none" w:sz="0" w:space="0" w:color="auto"/>
      </w:divBdr>
    </w:div>
    <w:div w:id="14101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request-8223-1f9d8cf7@askthee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gate.ec.testa.eu/Ares/document/show.do?documentId=080166e5bae470a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
  <Created>
    <Version>4.6</Version>
    <Date>2018-05-17T18:35:30</Date>
    <Language>EN</Language>
  </Created>
  <Edited>
    <Version>10.0.40769.0</Version>
    <Date>2020-07-09T14:47:01</Date>
  </Edited>
  <DocumentModel>
    <Id>0b054141-88b1-4efb-8c91-2905cb0bed6c</Id>
    <Name>Note</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550f0efd-ac96-4d03-94be-934e4216c934</Id>
  <Names>
    <Latin>
      <FirstName>Christian</FirstName>
      <LastName>Attard</LastName>
    </Latin>
    <Greek>
      <FirstName/>
      <LastName/>
    </Greek>
    <Cyrillic>
      <FirstName/>
      <LastName/>
    </Cyrillic>
    <DocumentScript>
      <FirstName>Christian</FirstName>
      <LastName>Attard</LastName>
      <FullName>Christian Attard</FullName>
    </DocumentScript>
  </Names>
  <Initials>CA</Initials>
  <Gender>m</Gender>
  <Email>Christian.ATTARD@ec.europa.eu</Email>
  <Service>GROW.E.2</Service>
  <Function>Legal and Policy Officer</Function>
  <WebAddress/>
  <InheritedWebAddress>http://europa.eu</InheritedWebAddress>
  <OrgaEntity1>
    <Id>10e4c4ea-a7d8-4b9b-8851-f5da0d664898</Id>
    <LogicalLevel>1</LogicalLevel>
    <Name>GROW</Name>
    <HeadLine1>DIRECTORATE-GENERAL FOR INTERNAL MARKET, INDUSTRY, ENTREPRENEURSHIP AND SMES</HeadLine1>
    <HeadLine2/>
    <PrimaryAddressId>f03b5801-04c9-4931-aa17-c6d6c70bc579</PrimaryAddressId>
    <SecondaryAddressId/>
    <WebAddress/>
    <InheritedWebAddress>http://europa.eu</InheritedWebAddress>
    <ShowInHeader>true</ShowInHeader>
  </OrgaEntity1>
  <OrgaEntity2>
    <Id>6f15f1a2-6619-4a23-a29e-c5028522d501</Id>
    <LogicalLevel>2</LogicalLevel>
    <Name>GROW.E</Name>
    <HeadLine1>Modernisation of the Single Market</HeadLine1>
    <HeadLine2/>
    <PrimaryAddressId>f03b5801-04c9-4931-aa17-c6d6c70bc579</PrimaryAddressId>
    <SecondaryAddressId/>
    <WebAddress/>
    <InheritedWebAddress>http://europa.eu</InheritedWebAddress>
    <ShowInHeader>true</ShowInHeader>
  </OrgaEntity2>
  <OrgaEntity3>
    <Id>7f0576d0-0d05-48c9-8c0c-9d49b18d86a7</Id>
    <LogicalLevel>3</LogicalLevel>
    <Name>GROW.E.2</Name>
    <HeadLine1>Public Interest Services</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+32 229 57019</Phone>
    <Office>N105 02/047</Office>
  </MainWorkplace>
  <Workplaces>
    <Workplace IsMain="false">
      <AddressId>1264fb81-f6bb-475e-9f9d-a937d3be6ee2</AddressId>
      <Fax/>
      <Phone/>
      <Office/>
    </Workplace>
    <Workplace IsMain="true">
      <AddressId>f03b5801-04c9-4931-aa17-c6d6c70bc579</AddressId>
      <Fax/>
      <Phone>+32 229 57019</Phone>
      <Office>N105 02/047</Office>
    </Workplace>
  </Workplaces>
</Author>
</file>

<file path=customXml/itemProps1.xml><?xml version="1.0" encoding="utf-8"?>
<ds:datastoreItem xmlns:ds="http://schemas.openxmlformats.org/officeDocument/2006/customXml" ds:itemID="{02C9C652-982E-4EE9-8C20-214441BC0AF7}">
  <ds:schemaRefs/>
</ds:datastoreItem>
</file>

<file path=customXml/itemProps2.xml><?xml version="1.0" encoding="utf-8"?>
<ds:datastoreItem xmlns:ds="http://schemas.openxmlformats.org/officeDocument/2006/customXml" ds:itemID="{87B6BE96-DA10-4B25-A201-9239252002EE}">
  <ds:schemaRefs/>
</ds:datastoreItem>
</file>

<file path=customXml/itemProps3.xml><?xml version="1.0" encoding="utf-8"?>
<ds:datastoreItem xmlns:ds="http://schemas.openxmlformats.org/officeDocument/2006/customXml" ds:itemID="{B191CB3A-197B-4449-A184-2F2AC997640D}">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493</Words>
  <Characters>2712</Characters>
  <Application>Microsoft Office Word</Application>
  <DocSecurity>4</DocSecurity>
  <PresentationFormat>Microsoft Word 14.0</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Barraclough</dc:creator>
  <cp:keywords>EL4</cp:keywords>
  <cp:lastModifiedBy>MUYLLE Jean-Yves (GROW)</cp:lastModifiedBy>
  <cp:revision>2</cp:revision>
  <cp:lastPrinted>2018-05-17T10:29:00Z</cp:lastPrinted>
  <dcterms:created xsi:type="dcterms:W3CDTF">2020-07-09T12:47:00Z</dcterms:created>
  <dcterms:modified xsi:type="dcterms:W3CDTF">2020-07-09T12:47:00Z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Sarah Barraclough</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