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etterhead"/>
        <w:tblW w:w="9480" w:type="dxa"/>
        <w:tblLook w:val="04A0" w:firstRow="1" w:lastRow="0" w:firstColumn="1" w:lastColumn="0" w:noHBand="0" w:noVBand="1"/>
      </w:tblPr>
      <w:tblGrid>
        <w:gridCol w:w="2400"/>
        <w:gridCol w:w="7080"/>
      </w:tblGrid>
      <w:sdt>
        <w:sdtPr>
          <w:rPr>
            <w:sz w:val="16"/>
          </w:rPr>
          <w:alias w:val="EC Header - Standard"/>
          <w:tag w:val="A4pCgmOjXaoPaysOY21Ij7-5QkCVxYFQ4ANGFaoRKN4I2"/>
          <w:id w:val="437802383"/>
        </w:sdtPr>
        <w:sdtEndPr/>
        <w:sdtContent>
          <w:tr w:rsidR="009C7454" w:rsidTr="0011600D">
            <w:tc>
              <w:tcPr>
                <w:tcW w:w="2400" w:type="dxa"/>
              </w:tcPr>
              <w:p w:rsidR="009C7454" w:rsidRDefault="009C7454" w:rsidP="0011600D">
                <w:pPr>
                  <w:pStyle w:val="ZFlag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7D0E5DC1" wp14:editId="2B2F9F70">
                      <wp:extent cx="1371600" cy="676800"/>
                      <wp:effectExtent l="0" t="0" r="0" b="0"/>
                      <wp:docPr id="1" name="Picture 1" descr="Logo of the European Commiss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Logo of the European Commission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0" w:type="dxa"/>
              </w:tcPr>
              <w:p w:rsidR="009C7454" w:rsidRDefault="00F3511D" w:rsidP="0011600D">
                <w:pPr>
                  <w:pStyle w:val="ZCom"/>
                </w:pPr>
                <w:sdt>
                  <w:sdtPr>
                    <w:id w:val="1682698528"/>
                    <w:dataBinding w:xpath="/Texts/OrgaRoot" w:storeItemID="{4EF90DE6-88B6-4264-9629-4D8DFDFE87D2}"/>
                    <w:text w:multiLine="1"/>
                  </w:sdtPr>
                  <w:sdtEndPr/>
                  <w:sdtContent>
                    <w:r w:rsidR="009C7454">
                      <w:t>EUROPEAN COMMISSION</w:t>
                    </w:r>
                  </w:sdtContent>
                </w:sdt>
              </w:p>
              <w:p w:rsidR="009C7454" w:rsidRDefault="00F3511D" w:rsidP="0011600D">
                <w:pPr>
                  <w:pStyle w:val="ZDGName"/>
                </w:pPr>
                <w:sdt>
                  <w:sdtPr>
                    <w:id w:val="-708645610"/>
                    <w:dataBinding w:xpath="/Author/OrgaEntity1/HeadLine1" w:storeItemID="{7CB33A59-BEDE-4D1A-98E2-D8D024864AEB}"/>
                    <w:text w:multiLine="1"/>
                  </w:sdtPr>
                  <w:sdtEndPr/>
                  <w:sdtContent>
                    <w:r w:rsidR="009C7454">
                      <w:t>DIRECTORATE-GENERAL FOR MIGRATION AND HOME AFFAIRS</w:t>
                    </w:r>
                  </w:sdtContent>
                </w:sdt>
              </w:p>
              <w:p w:rsidR="009C7454" w:rsidRDefault="009C7454" w:rsidP="0011600D">
                <w:pPr>
                  <w:pStyle w:val="ZDGName"/>
                </w:pPr>
              </w:p>
              <w:p w:rsidR="009C7454" w:rsidRDefault="00F3511D" w:rsidP="0011600D">
                <w:pPr>
                  <w:pStyle w:val="ZDGName"/>
                </w:pPr>
                <w:sdt>
                  <w:sdtPr>
                    <w:id w:val="-926964567"/>
                    <w:dataBinding w:xpath="/Author/OrgaEntity2/HeadLine1" w:storeItemID="{7CB33A59-BEDE-4D1A-98E2-D8D024864AEB}"/>
                    <w:text w:multiLine="1"/>
                  </w:sdtPr>
                  <w:sdtEndPr/>
                  <w:sdtContent>
                    <w:r w:rsidR="009C7454">
                      <w:t>Directorate B: Borders, Interoperability and Innovation</w:t>
                    </w:r>
                  </w:sdtContent>
                </w:sdt>
              </w:p>
              <w:p w:rsidR="009C7454" w:rsidRDefault="00F3511D" w:rsidP="0011600D">
                <w:pPr>
                  <w:pStyle w:val="ZDGName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1303514295"/>
                    <w:dataBinding w:xpath="/Author/OrgaEntity3/HeadLine1" w:storeItemID="{7CB33A59-BEDE-4D1A-98E2-D8D024864AEB}"/>
                    <w:text w:multiLine="1"/>
                  </w:sdtPr>
                  <w:sdtEndPr/>
                  <w:sdtContent>
                    <w:r w:rsidR="009C7454">
                      <w:rPr>
                        <w:b/>
                      </w:rPr>
                      <w:t>Unit B.1: Borders and Schengen</w:t>
                    </w:r>
                  </w:sdtContent>
                </w:sdt>
              </w:p>
            </w:tc>
          </w:tr>
        </w:sdtContent>
      </w:sdt>
    </w:tbl>
    <w:sdt>
      <w:sdtPr>
        <w:alias w:val="Location &amp; Date - Location Only"/>
        <w:tag w:val="ggweWNz4R2PF8myPezMsmJ-z0jfFkX8xo5Q7sjQESi5Y4"/>
        <w:id w:val="-1712799667"/>
      </w:sdtPr>
      <w:sdtEndPr/>
      <w:sdtContent>
        <w:p w:rsidR="009C7454" w:rsidRPr="005279F4" w:rsidRDefault="00F3511D" w:rsidP="00307D05">
          <w:pPr>
            <w:pStyle w:val="Date"/>
            <w:ind w:hanging="707"/>
            <w:rPr>
              <w:lang w:val="nl-BE"/>
            </w:rPr>
          </w:pPr>
          <w:sdt>
            <w:sdtPr>
              <w:rPr>
                <w:lang w:val="nl-BE"/>
              </w:rPr>
              <w:id w:val="2000693460"/>
              <w:dataBinding w:xpath="/Author/Addresses/Address[Id='f03b5801-04c9-4931-aa17-c6d6c70bc579']/TranslatedName" w:storeItemID="{B2AED1B2-374E-41FE-B84E-84E10D2B943C}"/>
              <w:text w:multiLine="1"/>
            </w:sdtPr>
            <w:sdtEndPr/>
            <w:sdtContent>
              <w:r w:rsidR="009C7454" w:rsidRPr="005279F4">
                <w:rPr>
                  <w:lang w:val="nl-BE"/>
                </w:rPr>
                <w:t>Brussels</w:t>
              </w:r>
            </w:sdtContent>
          </w:sdt>
          <w:r w:rsidR="009C7454" w:rsidRPr="005279F4">
            <w:rPr>
              <w:lang w:val="nl-BE"/>
            </w:rPr>
            <w:t xml:space="preserve"> </w:t>
          </w:r>
        </w:p>
      </w:sdtContent>
    </w:sdt>
    <w:p w:rsidR="009C7454" w:rsidRPr="005120EA" w:rsidRDefault="00F3511D" w:rsidP="00307D05">
      <w:pPr>
        <w:pStyle w:val="AddressTR"/>
        <w:spacing w:before="100" w:beforeAutospacing="1" w:after="100" w:afterAutospacing="1"/>
        <w:ind w:left="5103" w:hanging="708"/>
      </w:pPr>
      <w:sdt>
        <w:sdtPr>
          <w:id w:val="-1619682439"/>
          <w:dataBinding w:xpath="/Author/Service" w:storeItemID="{AA57C715-F878-4868-9525-006E1981ECAA}"/>
          <w:text w:multiLine="1"/>
        </w:sdtPr>
        <w:sdtEndPr/>
        <w:sdtContent>
          <w:r w:rsidR="009C7454" w:rsidRPr="005120EA">
            <w:t>HOME.B.1</w:t>
          </w:r>
          <w:r w:rsidR="00307D05">
            <w:t>/ID</w:t>
          </w:r>
        </w:sdtContent>
      </w:sdt>
    </w:p>
    <w:p w:rsidR="009C7454" w:rsidRPr="005120EA" w:rsidRDefault="009C7454" w:rsidP="00307D05">
      <w:pPr>
        <w:pStyle w:val="AddressTR"/>
        <w:spacing w:before="100" w:beforeAutospacing="1" w:after="100" w:afterAutospacing="1"/>
        <w:ind w:left="5103" w:hanging="708"/>
        <w:rPr>
          <w:rStyle w:val="Initial"/>
        </w:rPr>
      </w:pPr>
    </w:p>
    <w:p w:rsidR="009C7454" w:rsidRPr="00EA67A3" w:rsidRDefault="00307D05" w:rsidP="00307D05">
      <w:pPr>
        <w:pStyle w:val="AddressTR"/>
        <w:ind w:hanging="708"/>
        <w:rPr>
          <w:lang w:val="de-AT"/>
        </w:rPr>
      </w:pPr>
      <w:proofErr w:type="spellStart"/>
      <w:r>
        <w:rPr>
          <w:lang w:val="de-AT"/>
        </w:rPr>
        <w:t>Mr</w:t>
      </w:r>
      <w:proofErr w:type="spellEnd"/>
      <w:r>
        <w:rPr>
          <w:lang w:val="de-AT"/>
        </w:rPr>
        <w:t xml:space="preserve"> Peter Burt</w:t>
      </w:r>
    </w:p>
    <w:p w:rsidR="00307D05" w:rsidRDefault="00307D05" w:rsidP="00307D05">
      <w:pPr>
        <w:pStyle w:val="AddressTR"/>
        <w:ind w:hanging="708"/>
      </w:pPr>
      <w:r>
        <w:t xml:space="preserve">19 Paradise Street, Oxford, </w:t>
      </w:r>
    </w:p>
    <w:p w:rsidR="00307D05" w:rsidRDefault="00307D05" w:rsidP="00307D05">
      <w:pPr>
        <w:pStyle w:val="AddressTR"/>
        <w:ind w:hanging="708"/>
      </w:pPr>
      <w:r>
        <w:t>OX1 1LD, United Kingdom</w:t>
      </w:r>
    </w:p>
    <w:p w:rsidR="00307D05" w:rsidRPr="00307D05" w:rsidRDefault="00307D05" w:rsidP="00307D05">
      <w:pPr>
        <w:pStyle w:val="AddressTR"/>
        <w:ind w:left="4678" w:hanging="283"/>
        <w:rPr>
          <w:lang w:val="en-US" w:eastAsia="en-US"/>
        </w:rPr>
      </w:pPr>
      <w:hyperlink r:id="rId8" w:history="1">
        <w:r w:rsidRPr="00307D05">
          <w:rPr>
            <w:color w:val="0563C1"/>
            <w:u w:val="single"/>
            <w:lang w:val="en-US" w:eastAsia="en-US"/>
          </w:rPr>
          <w:t>ask+request-8449-f3b1f4a5@asktheeu.org</w:t>
        </w:r>
      </w:hyperlink>
    </w:p>
    <w:p w:rsidR="00CD419A" w:rsidRPr="00CD419A" w:rsidRDefault="009C7454" w:rsidP="00307D05">
      <w:pPr>
        <w:pStyle w:val="Subject"/>
        <w:spacing w:before="360" w:after="360"/>
        <w:rPr>
          <w:lang w:val="en-US"/>
        </w:rPr>
      </w:pPr>
      <w:r w:rsidRPr="005222EC">
        <w:rPr>
          <w:rStyle w:val="Initial"/>
        </w:rPr>
        <w:t>Subject:</w:t>
      </w:r>
      <w:r w:rsidRPr="005222EC">
        <w:rPr>
          <w:rStyle w:val="Initial"/>
        </w:rPr>
        <w:tab/>
        <w:t>Your application for access to documents –</w:t>
      </w:r>
      <w:r>
        <w:rPr>
          <w:rStyle w:val="Initial"/>
        </w:rPr>
        <w:t xml:space="preserve"> </w:t>
      </w:r>
      <w:r w:rsidRPr="005222EC">
        <w:rPr>
          <w:rStyle w:val="Initial"/>
        </w:rPr>
        <w:t xml:space="preserve">GESTDEM </w:t>
      </w:r>
      <w:r w:rsidR="00307D05">
        <w:rPr>
          <w:rStyle w:val="Initial"/>
        </w:rPr>
        <w:t>2020/4816</w:t>
      </w:r>
    </w:p>
    <w:p w:rsidR="009C7454" w:rsidRPr="005222EC" w:rsidRDefault="00F3511D" w:rsidP="009C7454">
      <w:pPr>
        <w:tabs>
          <w:tab w:val="left" w:pos="-720"/>
        </w:tabs>
        <w:suppressAutoHyphens/>
        <w:spacing w:after="480"/>
      </w:pPr>
      <w:sdt>
        <w:sdtPr>
          <w:alias w:val="Opening - Individuals"/>
          <w:tag w:val="oCJ1otfdygP9OLwgGtJS34-cG7eXaUzwIH0nqgfOsSDe4"/>
          <w:id w:val="-1269232126"/>
          <w:comboBox>
            <w:listItem w:displayText="Dear Sir / Dear Madam," w:value="Dear Sir / Dear Madam,"/>
            <w:listItem w:displayText="Dear Mr/Mrs/Ms/Dr [surname]," w:value="Dear Mr/Mrs/Ms/Dr [surname],"/>
            <w:listItem w:displayText="Dear Sir, " w:value="Dear Sir, "/>
          </w:comboBox>
        </w:sdtPr>
        <w:sdtEndPr/>
        <w:sdtContent>
          <w:r w:rsidR="00307D05">
            <w:t xml:space="preserve">Dear Sir, </w:t>
          </w:r>
        </w:sdtContent>
      </w:sdt>
    </w:p>
    <w:p w:rsidR="009C7454" w:rsidRDefault="009C7454" w:rsidP="009C7454">
      <w:pPr>
        <w:pStyle w:val="Default"/>
        <w:jc w:val="both"/>
      </w:pPr>
      <w:r>
        <w:t>I</w:t>
      </w:r>
      <w:r w:rsidRPr="005222EC">
        <w:t xml:space="preserve"> refer to your e-mail dated </w:t>
      </w:r>
      <w:r w:rsidR="00307D05">
        <w:t>11</w:t>
      </w:r>
      <w:r w:rsidRPr="005222EC">
        <w:t>/</w:t>
      </w:r>
      <w:r w:rsidR="00493598">
        <w:t>8</w:t>
      </w:r>
      <w:r w:rsidRPr="005222EC">
        <w:t>/2020</w:t>
      </w:r>
      <w:r w:rsidR="00493598">
        <w:t xml:space="preserve"> </w:t>
      </w:r>
      <w:r w:rsidRPr="005222EC">
        <w:t xml:space="preserve">in which you make a request for access to documents, </w:t>
      </w:r>
      <w:r w:rsidR="00493598" w:rsidRPr="005222EC">
        <w:rPr>
          <w:sz w:val="23"/>
          <w:szCs w:val="23"/>
        </w:rPr>
        <w:t xml:space="preserve">registered on </w:t>
      </w:r>
      <w:r w:rsidR="00307D05">
        <w:rPr>
          <w:sz w:val="23"/>
          <w:szCs w:val="23"/>
        </w:rPr>
        <w:t>13</w:t>
      </w:r>
      <w:r w:rsidR="00493598">
        <w:rPr>
          <w:sz w:val="23"/>
          <w:szCs w:val="23"/>
        </w:rPr>
        <w:t xml:space="preserve">/8/2020 </w:t>
      </w:r>
      <w:r w:rsidR="00493598">
        <w:t xml:space="preserve">under the </w:t>
      </w:r>
      <w:r w:rsidR="00307D05">
        <w:t>above-mentioned</w:t>
      </w:r>
      <w:r w:rsidR="00493598">
        <w:t xml:space="preserve"> reference number</w:t>
      </w:r>
      <w:r w:rsidRPr="005222EC">
        <w:t>.</w:t>
      </w:r>
    </w:p>
    <w:p w:rsidR="00493598" w:rsidRPr="005222EC" w:rsidRDefault="00493598" w:rsidP="009C7454">
      <w:pPr>
        <w:pStyle w:val="Default"/>
        <w:jc w:val="both"/>
      </w:pPr>
    </w:p>
    <w:p w:rsidR="00493598" w:rsidRDefault="00493598" w:rsidP="00493598">
      <w:pPr>
        <w:tabs>
          <w:tab w:val="left" w:pos="-720"/>
          <w:tab w:val="left" w:pos="0"/>
        </w:tabs>
        <w:suppressAutoHyphens/>
      </w:pPr>
      <w:r>
        <w:rPr>
          <w:rStyle w:val="Initial"/>
          <w:spacing w:val="-3"/>
        </w:rPr>
        <w:t xml:space="preserve">Your application </w:t>
      </w:r>
      <w:proofErr w:type="gramStart"/>
      <w:r>
        <w:rPr>
          <w:rStyle w:val="Initial"/>
          <w:spacing w:val="-3"/>
        </w:rPr>
        <w:t>is currently being handled</w:t>
      </w:r>
      <w:proofErr w:type="gramEnd"/>
      <w:r>
        <w:rPr>
          <w:rStyle w:val="Initial"/>
          <w:spacing w:val="-3"/>
        </w:rPr>
        <w:t>. However, we will not be in a position to complete the handling of your application within the time limit of 15 working days, which expires on</w:t>
      </w:r>
      <w:r w:rsidR="00307D05">
        <w:rPr>
          <w:rStyle w:val="Initial"/>
          <w:spacing w:val="-3"/>
        </w:rPr>
        <w:t xml:space="preserve"> 3 September</w:t>
      </w:r>
      <w:r w:rsidR="00CD419A">
        <w:rPr>
          <w:rStyle w:val="Initial"/>
          <w:spacing w:val="-3"/>
        </w:rPr>
        <w:t xml:space="preserve"> 2020</w:t>
      </w:r>
      <w:r>
        <w:t>.</w:t>
      </w:r>
    </w:p>
    <w:p w:rsidR="00CD419A" w:rsidRDefault="00493598" w:rsidP="00CD419A">
      <w:pPr>
        <w:tabs>
          <w:tab w:val="left" w:pos="-720"/>
          <w:tab w:val="left" w:pos="0"/>
        </w:tabs>
        <w:suppressAutoHyphens/>
        <w:rPr>
          <w:rStyle w:val="Initial"/>
          <w:spacing w:val="-3"/>
        </w:rPr>
      </w:pPr>
      <w:r>
        <w:rPr>
          <w:rStyle w:val="Initial"/>
          <w:spacing w:val="-3"/>
        </w:rPr>
        <w:t xml:space="preserve">An extended time limit is </w:t>
      </w:r>
      <w:proofErr w:type="gramStart"/>
      <w:r>
        <w:rPr>
          <w:rStyle w:val="Initial"/>
          <w:spacing w:val="-3"/>
        </w:rPr>
        <w:t>needed</w:t>
      </w:r>
      <w:proofErr w:type="gramEnd"/>
      <w:r>
        <w:rPr>
          <w:rStyle w:val="Initial"/>
          <w:spacing w:val="-3"/>
        </w:rPr>
        <w:t xml:space="preserve"> as </w:t>
      </w:r>
      <w:r w:rsidRPr="001B5B7F">
        <w:rPr>
          <w:rStyle w:val="Initial"/>
          <w:spacing w:val="-3"/>
        </w:rPr>
        <w:t>the application</w:t>
      </w:r>
      <w:r w:rsidR="00F3511D">
        <w:rPr>
          <w:rStyle w:val="Initial"/>
          <w:spacing w:val="-3"/>
        </w:rPr>
        <w:t xml:space="preserve"> requires further analysis.</w:t>
      </w:r>
      <w:bookmarkStart w:id="0" w:name="_GoBack"/>
      <w:bookmarkEnd w:id="0"/>
      <w:r w:rsidR="00CD419A">
        <w:rPr>
          <w:rStyle w:val="Initial"/>
          <w:spacing w:val="-3"/>
        </w:rPr>
        <w:t xml:space="preserve"> Therefore, we are compelled to extend the time limit by 15 working days in accordance with Article 7(3) of Regulation (EC) No 1049/2001 regarding public access to documents. </w:t>
      </w:r>
      <w:r w:rsidR="00307D05">
        <w:rPr>
          <w:rStyle w:val="Initial"/>
          <w:spacing w:val="-3"/>
        </w:rPr>
        <w:t>The new time limit expires on 24</w:t>
      </w:r>
      <w:r w:rsidR="00CD419A">
        <w:rPr>
          <w:rStyle w:val="Initial"/>
          <w:spacing w:val="-3"/>
        </w:rPr>
        <w:t xml:space="preserve"> September 2020.</w:t>
      </w:r>
    </w:p>
    <w:p w:rsidR="00CD419A" w:rsidRDefault="00CD419A" w:rsidP="00CD419A">
      <w:pPr>
        <w:tabs>
          <w:tab w:val="left" w:pos="-720"/>
          <w:tab w:val="left" w:pos="0"/>
        </w:tabs>
        <w:suppressAutoHyphens/>
        <w:rPr>
          <w:rStyle w:val="Initial"/>
          <w:spacing w:val="-3"/>
        </w:rPr>
      </w:pPr>
      <w:r>
        <w:rPr>
          <w:rStyle w:val="Initial"/>
          <w:spacing w:val="-3"/>
        </w:rPr>
        <w:t xml:space="preserve">We </w:t>
      </w:r>
      <w:proofErr w:type="spellStart"/>
      <w:r>
        <w:rPr>
          <w:rStyle w:val="Initial"/>
          <w:spacing w:val="-3"/>
        </w:rPr>
        <w:t>apologise</w:t>
      </w:r>
      <w:proofErr w:type="spellEnd"/>
      <w:r>
        <w:rPr>
          <w:rStyle w:val="Initial"/>
          <w:spacing w:val="-3"/>
        </w:rPr>
        <w:t xml:space="preserve"> for this delay and for any </w:t>
      </w:r>
      <w:proofErr w:type="gramStart"/>
      <w:r>
        <w:rPr>
          <w:rStyle w:val="Initial"/>
          <w:spacing w:val="-3"/>
        </w:rPr>
        <w:t>inconvenience</w:t>
      </w:r>
      <w:proofErr w:type="gramEnd"/>
      <w:r>
        <w:rPr>
          <w:rStyle w:val="Initial"/>
          <w:spacing w:val="-3"/>
        </w:rPr>
        <w:t xml:space="preserve"> this may cause. </w:t>
      </w:r>
    </w:p>
    <w:p w:rsidR="00CD419A" w:rsidRDefault="00CD419A" w:rsidP="00493598">
      <w:pPr>
        <w:tabs>
          <w:tab w:val="left" w:pos="-720"/>
          <w:tab w:val="left" w:pos="0"/>
        </w:tabs>
        <w:suppressAutoHyphens/>
        <w:rPr>
          <w:rStyle w:val="Initial"/>
          <w:spacing w:val="-3"/>
        </w:rPr>
      </w:pPr>
    </w:p>
    <w:p w:rsidR="009C7454" w:rsidRPr="005222EC" w:rsidRDefault="009C7454" w:rsidP="009C74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Style w:val="Initial"/>
          <w:spacing w:val="-3"/>
        </w:rPr>
      </w:pPr>
      <w:r>
        <w:rPr>
          <w:rStyle w:val="Initial"/>
          <w:spacing w:val="-3"/>
        </w:rPr>
        <w:t>Yours faithfully</w:t>
      </w:r>
      <w:r w:rsidRPr="005222EC">
        <w:rPr>
          <w:rStyle w:val="Initial"/>
          <w:spacing w:val="-3"/>
        </w:rPr>
        <w:t>,</w:t>
      </w:r>
    </w:p>
    <w:p w:rsidR="009C7454" w:rsidRPr="005222EC" w:rsidRDefault="009C7454" w:rsidP="009C7454">
      <w:pPr>
        <w:pStyle w:val="Signature"/>
      </w:pPr>
      <w:r>
        <w:t>[e-signed]</w:t>
      </w:r>
      <w:r>
        <w:br/>
      </w:r>
      <w:r w:rsidR="00AE337A">
        <w:t>Corinna</w:t>
      </w:r>
      <w:r>
        <w:t xml:space="preserve"> </w:t>
      </w:r>
      <w:r w:rsidR="00AE337A">
        <w:t>ULLRICH</w:t>
      </w:r>
      <w:r>
        <w:br/>
        <w:t>Head of Unit</w:t>
      </w:r>
    </w:p>
    <w:p w:rsidR="009C7454" w:rsidRPr="005222EC" w:rsidRDefault="009C7454" w:rsidP="009C7454">
      <w:pPr>
        <w:pStyle w:val="Default"/>
        <w:rPr>
          <w:rStyle w:val="Hyperlink"/>
          <w:sz w:val="23"/>
          <w:szCs w:val="23"/>
        </w:rPr>
      </w:pPr>
    </w:p>
    <w:p w:rsidR="009C7454" w:rsidRPr="005222EC" w:rsidRDefault="009C7454" w:rsidP="009C7454">
      <w:pPr>
        <w:pStyle w:val="Default"/>
        <w:jc w:val="both"/>
      </w:pPr>
    </w:p>
    <w:p w:rsidR="00E6021F" w:rsidRDefault="00E6021F"/>
    <w:sectPr w:rsidR="00E60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0" w:right="1701" w:bottom="1020" w:left="1587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511D">
      <w:pPr>
        <w:spacing w:after="0"/>
      </w:pPr>
      <w:r>
        <w:separator/>
      </w:r>
    </w:p>
  </w:endnote>
  <w:endnote w:type="continuationSeparator" w:id="0">
    <w:p w:rsidR="00000000" w:rsidRDefault="00F35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39" w:rsidRDefault="00CD419A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39" w:rsidRDefault="00CD419A">
    <w:pPr>
      <w:pStyle w:val="FooterLine"/>
      <w:jc w:val="center"/>
    </w:pPr>
    <w:r>
      <w:fldChar w:fldCharType="begin"/>
    </w:r>
    <w:r>
      <w:instrText>PAGE   \* MERGEFORMAT</w:instrText>
    </w:r>
    <w:r>
      <w:fldChar w:fldCharType="separate"/>
    </w:r>
    <w:r w:rsidR="0049359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EC Footer - Standard"/>
      <w:tag w:val="SVoGAZ38gakDmzcHmLly90-Uz5BECj2qQF70SGAMzDdI0"/>
      <w:id w:val="1073469329"/>
    </w:sdtPr>
    <w:sdtEndPr/>
    <w:sdtContent>
      <w:p w:rsidR="00A87039" w:rsidRDefault="00F3511D">
        <w:pPr>
          <w:pStyle w:val="Footer"/>
          <w:rPr>
            <w:sz w:val="24"/>
          </w:rPr>
        </w:pPr>
      </w:p>
      <w:p w:rsidR="00A87039" w:rsidRDefault="00F3511D">
        <w:pPr>
          <w:pStyle w:val="Footer"/>
        </w:pPr>
        <w:sdt>
          <w:sdtPr>
            <w:rPr>
              <w:lang w:val="fr-BE"/>
            </w:rPr>
            <w:id w:val="-186218889"/>
            <w:dataBinding w:xpath="/Author/Addresses/Address[Id = 'f03b5801-04c9-4931-aa17-c6d6c70bc579']/Footer" w:storeItemID="{AA57C715-F878-4868-9525-006E1981ECAA}"/>
            <w:text w:multiLine="1"/>
          </w:sdtPr>
          <w:sdtEndPr/>
          <w:sdtContent>
            <w:r w:rsidR="00CD419A" w:rsidRPr="00424202">
              <w:rPr>
                <w:lang w:val="fr-BE"/>
              </w:rPr>
              <w:t>Commission européenne/</w:t>
            </w:r>
            <w:proofErr w:type="spellStart"/>
            <w:r w:rsidR="00CD419A" w:rsidRPr="00424202">
              <w:rPr>
                <w:lang w:val="fr-BE"/>
              </w:rPr>
              <w:t>Europese</w:t>
            </w:r>
            <w:proofErr w:type="spellEnd"/>
            <w:r w:rsidR="00CD419A" w:rsidRPr="00424202">
              <w:rPr>
                <w:lang w:val="fr-BE"/>
              </w:rPr>
              <w:t xml:space="preserve"> </w:t>
            </w:r>
            <w:proofErr w:type="spellStart"/>
            <w:r w:rsidR="00CD419A" w:rsidRPr="00424202">
              <w:rPr>
                <w:lang w:val="fr-BE"/>
              </w:rPr>
              <w:t>Commissie</w:t>
            </w:r>
            <w:proofErr w:type="spellEnd"/>
            <w:r w:rsidR="00CD419A" w:rsidRPr="00424202">
              <w:rPr>
                <w:lang w:val="fr-BE"/>
              </w:rPr>
              <w:t>, 1049 Bruxelles/Brussel, BELGIQUE/BELGIË - Tel. +32 22991111</w:t>
            </w:r>
          </w:sdtContent>
        </w:sdt>
      </w:p>
      <w:p w:rsidR="00A87039" w:rsidRDefault="00F3511D">
        <w:pPr>
          <w:pStyle w:val="Footer"/>
          <w:rPr>
            <w:sz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511D">
      <w:pPr>
        <w:spacing w:after="0"/>
      </w:pPr>
      <w:r>
        <w:separator/>
      </w:r>
    </w:p>
  </w:footnote>
  <w:footnote w:type="continuationSeparator" w:id="0">
    <w:p w:rsidR="00000000" w:rsidRDefault="00F351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39" w:rsidRDefault="00F35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39" w:rsidRDefault="00F35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39" w:rsidRDefault="00F35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041C"/>
    <w:multiLevelType w:val="hybridMultilevel"/>
    <w:tmpl w:val="9CAA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C7454"/>
    <w:rsid w:val="001831FE"/>
    <w:rsid w:val="002C3DBC"/>
    <w:rsid w:val="00307D05"/>
    <w:rsid w:val="00493598"/>
    <w:rsid w:val="004F1B65"/>
    <w:rsid w:val="007A795E"/>
    <w:rsid w:val="00993443"/>
    <w:rsid w:val="009C7454"/>
    <w:rsid w:val="00AE337A"/>
    <w:rsid w:val="00CD419A"/>
    <w:rsid w:val="00E6021F"/>
    <w:rsid w:val="00F3511D"/>
    <w:rsid w:val="00F5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ED99"/>
  <w15:chartTrackingRefBased/>
  <w15:docId w15:val="{68899FE5-B60F-4A60-B9F3-17FD8268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0"/>
    <w:qFormat/>
    <w:rsid w:val="009C745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rsid w:val="009C7454"/>
    <w:pPr>
      <w:spacing w:before="720" w:after="480"/>
      <w:ind w:left="1531" w:hanging="1531"/>
      <w:jc w:val="left"/>
    </w:pPr>
    <w:rPr>
      <w:b/>
    </w:rPr>
  </w:style>
  <w:style w:type="paragraph" w:customStyle="1" w:styleId="AddressTR">
    <w:name w:val="AddressTR"/>
    <w:basedOn w:val="Normal"/>
    <w:next w:val="Normal"/>
    <w:rsid w:val="009C7454"/>
    <w:pPr>
      <w:spacing w:after="720"/>
      <w:ind w:left="5102"/>
      <w:contextualSpacing/>
      <w:jc w:val="left"/>
    </w:pPr>
  </w:style>
  <w:style w:type="paragraph" w:customStyle="1" w:styleId="ZFlag">
    <w:name w:val="Z_Flag"/>
    <w:basedOn w:val="Normal"/>
    <w:next w:val="Normal"/>
    <w:uiPriority w:val="99"/>
    <w:semiHidden/>
    <w:rsid w:val="009C7454"/>
    <w:pPr>
      <w:widowControl w:val="0"/>
      <w:spacing w:after="0"/>
      <w:ind w:right="85"/>
    </w:pPr>
  </w:style>
  <w:style w:type="paragraph" w:customStyle="1" w:styleId="ZCom">
    <w:name w:val="Z_Com"/>
    <w:basedOn w:val="Normal"/>
    <w:next w:val="Normal"/>
    <w:uiPriority w:val="99"/>
    <w:semiHidden/>
    <w:rsid w:val="009C7454"/>
    <w:pPr>
      <w:widowControl w:val="0"/>
      <w:spacing w:before="90" w:after="0"/>
      <w:ind w:right="85"/>
    </w:pPr>
  </w:style>
  <w:style w:type="paragraph" w:customStyle="1" w:styleId="ZDGName">
    <w:name w:val="Z_DGName"/>
    <w:basedOn w:val="Normal"/>
    <w:uiPriority w:val="99"/>
    <w:semiHidden/>
    <w:rsid w:val="009C7454"/>
    <w:pPr>
      <w:widowControl w:val="0"/>
      <w:spacing w:after="0"/>
      <w:ind w:right="85"/>
      <w:jc w:val="left"/>
    </w:pPr>
    <w:rPr>
      <w:sz w:val="16"/>
    </w:rPr>
  </w:style>
  <w:style w:type="paragraph" w:styleId="Date">
    <w:name w:val="Date"/>
    <w:basedOn w:val="Normal"/>
    <w:next w:val="Normal"/>
    <w:link w:val="DateChar"/>
    <w:rsid w:val="009C7454"/>
    <w:pPr>
      <w:spacing w:after="0"/>
      <w:ind w:left="5102" w:right="-567"/>
      <w:jc w:val="left"/>
    </w:pPr>
  </w:style>
  <w:style w:type="character" w:customStyle="1" w:styleId="DateChar">
    <w:name w:val="Date Char"/>
    <w:basedOn w:val="DefaultParagraphFont"/>
    <w:link w:val="Date"/>
    <w:rsid w:val="009C7454"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Footer">
    <w:name w:val="footer"/>
    <w:basedOn w:val="Normal"/>
    <w:link w:val="FooterChar"/>
    <w:rsid w:val="009C7454"/>
    <w:pPr>
      <w:spacing w:after="0"/>
      <w:ind w:right="-567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9C7454"/>
    <w:rPr>
      <w:rFonts w:ascii="Times New Roman" w:eastAsia="Times New Roman" w:hAnsi="Times New Roman" w:cs="Times New Roman"/>
      <w:sz w:val="16"/>
      <w:szCs w:val="20"/>
      <w:lang w:eastAsia="en-IE"/>
    </w:rPr>
  </w:style>
  <w:style w:type="paragraph" w:customStyle="1" w:styleId="FooterLine">
    <w:name w:val="Footer Line"/>
    <w:basedOn w:val="Footer"/>
    <w:next w:val="Footer"/>
    <w:uiPriority w:val="99"/>
    <w:rsid w:val="009C7454"/>
    <w:pPr>
      <w:tabs>
        <w:tab w:val="right" w:pos="8646"/>
      </w:tabs>
      <w:spacing w:before="120"/>
      <w:ind w:right="0"/>
    </w:pPr>
  </w:style>
  <w:style w:type="paragraph" w:styleId="Signature">
    <w:name w:val="Signature"/>
    <w:basedOn w:val="Normal"/>
    <w:next w:val="Normal"/>
    <w:link w:val="SignatureChar"/>
    <w:uiPriority w:val="99"/>
    <w:rsid w:val="009C7454"/>
    <w:pPr>
      <w:tabs>
        <w:tab w:val="left" w:pos="5102"/>
      </w:tabs>
      <w:spacing w:before="1200" w:after="0"/>
      <w:ind w:left="5102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9C7454"/>
    <w:rPr>
      <w:rFonts w:ascii="Times New Roman" w:eastAsia="Times New Roman" w:hAnsi="Times New Roman" w:cs="Times New Roman"/>
      <w:sz w:val="24"/>
      <w:szCs w:val="20"/>
      <w:lang w:eastAsia="en-IE"/>
    </w:rPr>
  </w:style>
  <w:style w:type="paragraph" w:styleId="Header">
    <w:name w:val="header"/>
    <w:basedOn w:val="Normal"/>
    <w:link w:val="HeaderChar"/>
    <w:rsid w:val="009C7454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C7454"/>
    <w:rPr>
      <w:rFonts w:ascii="Times New Roman" w:eastAsia="Times New Roman" w:hAnsi="Times New Roman" w:cs="Times New Roman"/>
      <w:sz w:val="24"/>
      <w:szCs w:val="20"/>
      <w:lang w:eastAsia="en-IE"/>
    </w:rPr>
  </w:style>
  <w:style w:type="table" w:customStyle="1" w:styleId="TableLetterhead">
    <w:name w:val="Table Letterhead"/>
    <w:basedOn w:val="TableNormal"/>
    <w:uiPriority w:val="99"/>
    <w:rsid w:val="009C7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IE"/>
    </w:rPr>
    <w:tblPr>
      <w:tblCellMar>
        <w:left w:w="0" w:type="dxa"/>
        <w:bottom w:w="340" w:type="dxa"/>
        <w:right w:w="0" w:type="dxa"/>
      </w:tblCellMar>
    </w:tblPr>
  </w:style>
  <w:style w:type="character" w:customStyle="1" w:styleId="Initial">
    <w:name w:val="Initial"/>
    <w:rsid w:val="009C7454"/>
    <w:rPr>
      <w:rFonts w:ascii="Times New Roman" w:hAnsi="Times New Roman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9C7454"/>
    <w:rPr>
      <w:color w:val="0563C1"/>
      <w:u w:val="single"/>
    </w:rPr>
  </w:style>
  <w:style w:type="paragraph" w:customStyle="1" w:styleId="Default">
    <w:name w:val="Default"/>
    <w:rsid w:val="009C7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+request-8449-f3b1f4a5@asktheeu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1044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 Dale (HOME)</dc:creator>
  <cp:keywords/>
  <dc:description/>
  <cp:lastModifiedBy>MICHALSKA-SACHS Beata (HOME)</cp:lastModifiedBy>
  <cp:revision>2</cp:revision>
  <dcterms:created xsi:type="dcterms:W3CDTF">2020-08-27T14:05:00Z</dcterms:created>
  <dcterms:modified xsi:type="dcterms:W3CDTF">2020-08-27T14:05:00Z</dcterms:modified>
</cp:coreProperties>
</file>