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AE" w:rsidRPr="00424001" w:rsidRDefault="00424001" w:rsidP="00424001">
      <w:pPr>
        <w:pStyle w:val="TechnicalBlock"/>
        <w:ind w:left="-1134" w:right="-1134"/>
      </w:pPr>
      <w:bookmarkStart w:id="0" w:name="DW_DQC_SELECTION"/>
      <w:bookmarkStart w:id="1" w:name="DW_BM_COVERPAGE"/>
      <w:bookmarkStart w:id="2" w:name="_GoBack"/>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d50d02a-927b-4e40-9f51-cadd747da7a0_0" style="width:568.8pt;height:339pt">
            <v:imagedata r:id="rId9" o:title=""/>
          </v:shape>
        </w:pict>
      </w:r>
      <w:bookmarkEnd w:id="1"/>
    </w:p>
    <w:p w:rsidR="00A268F3" w:rsidRDefault="001D1A12" w:rsidP="00866EE8">
      <w:pPr>
        <w:pStyle w:val="Point123"/>
        <w:numPr>
          <w:ilvl w:val="0"/>
          <w:numId w:val="42"/>
        </w:numPr>
      </w:pPr>
      <w:r w:rsidRPr="001D1A12">
        <w:t xml:space="preserve">On </w:t>
      </w:r>
      <w:r w:rsidR="00866EE8">
        <w:t>28 March</w:t>
      </w:r>
      <w:r w:rsidRPr="001D1A12">
        <w:t xml:space="preserve">, the President of the European Parliament, Mr </w:t>
      </w:r>
      <w:r w:rsidR="00866EE8">
        <w:t>Antonio TAJANI</w:t>
      </w:r>
      <w:r w:rsidRPr="001D1A12">
        <w:t>, sent a letter</w:t>
      </w:r>
      <w:r w:rsidR="00301EF5">
        <w:rPr>
          <w:rStyle w:val="FootnoteReference"/>
        </w:rPr>
        <w:footnoteReference w:id="1"/>
      </w:r>
      <w:r w:rsidRPr="001D1A12">
        <w:t xml:space="preserve"> to Mr </w:t>
      </w:r>
      <w:r w:rsidR="00D4718C">
        <w:t>Ian BORG</w:t>
      </w:r>
      <w:r w:rsidRPr="001D1A12">
        <w:t xml:space="preserve">, President of the Council of the EU, </w:t>
      </w:r>
      <w:r w:rsidR="00D4718C">
        <w:t xml:space="preserve">concerning the issue of </w:t>
      </w:r>
      <w:r w:rsidR="00866EE8">
        <w:t>non-binding criteria for the application of Articles 290 and 291 TFEU</w:t>
      </w:r>
      <w:r w:rsidRPr="001D1A12">
        <w:t>.</w:t>
      </w:r>
    </w:p>
    <w:p w:rsidR="00B512AE" w:rsidRDefault="001D1A12" w:rsidP="00424001">
      <w:pPr>
        <w:pStyle w:val="Point123"/>
      </w:pPr>
      <w:r w:rsidRPr="001D1A12">
        <w:t>Delegations will find attached a draft reply to this letter to be approved by COREPER in accordance with Article 19(7) of the Council's Rules of Procedure.</w:t>
      </w:r>
    </w:p>
    <w:p w:rsidR="00A268F3" w:rsidRDefault="00A268F3" w:rsidP="001D1A12">
      <w:pPr>
        <w:pStyle w:val="FinalLine"/>
        <w:pBdr>
          <w:bottom w:val="single" w:sz="4" w:space="1" w:color="000000"/>
        </w:pBdr>
      </w:pPr>
    </w:p>
    <w:p w:rsidR="00A268F3" w:rsidRDefault="00A268F3" w:rsidP="00A268F3">
      <w:pPr>
        <w:sectPr w:rsidR="00A268F3" w:rsidSect="00424001">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A268F3" w:rsidRPr="002844AE" w:rsidRDefault="00A268F3" w:rsidP="00001515">
      <w:pPr>
        <w:pStyle w:val="Annex"/>
        <w:spacing w:before="0" w:after="0"/>
        <w:rPr>
          <w:rFonts w:asciiTheme="majorBidi" w:hAnsiTheme="majorBidi" w:cstheme="majorBidi"/>
        </w:rPr>
      </w:pPr>
      <w:r w:rsidRPr="002844AE">
        <w:rPr>
          <w:rFonts w:asciiTheme="majorBidi" w:hAnsiTheme="majorBidi" w:cstheme="majorBidi"/>
        </w:rPr>
        <w:lastRenderedPageBreak/>
        <w:t>ANNEX</w:t>
      </w:r>
    </w:p>
    <w:p w:rsidR="001D1A12" w:rsidRPr="002844AE" w:rsidRDefault="001D1A12" w:rsidP="00866EE8">
      <w:pPr>
        <w:pStyle w:val="Paragraphestandard"/>
        <w:jc w:val="right"/>
        <w:rPr>
          <w:rFonts w:asciiTheme="majorBidi" w:hAnsiTheme="majorBidi" w:cstheme="majorBidi"/>
          <w:sz w:val="24"/>
          <w:szCs w:val="24"/>
        </w:rPr>
      </w:pPr>
      <w:r w:rsidRPr="002844AE">
        <w:rPr>
          <w:rFonts w:asciiTheme="majorBidi" w:hAnsiTheme="majorBidi" w:cstheme="majorBidi"/>
          <w:sz w:val="24"/>
          <w:szCs w:val="24"/>
        </w:rPr>
        <w:t>Brussels, XX</w:t>
      </w:r>
      <w:r w:rsidR="00C536AE" w:rsidRPr="002844AE">
        <w:rPr>
          <w:rFonts w:asciiTheme="majorBidi" w:hAnsiTheme="majorBidi" w:cstheme="majorBidi"/>
          <w:sz w:val="24"/>
          <w:szCs w:val="24"/>
        </w:rPr>
        <w:t xml:space="preserve"> Ma</w:t>
      </w:r>
      <w:r w:rsidR="00866EE8">
        <w:rPr>
          <w:rFonts w:asciiTheme="majorBidi" w:hAnsiTheme="majorBidi" w:cstheme="majorBidi"/>
          <w:sz w:val="24"/>
          <w:szCs w:val="24"/>
        </w:rPr>
        <w:t xml:space="preserve">y </w:t>
      </w:r>
      <w:r w:rsidR="00C536AE" w:rsidRPr="002844AE">
        <w:rPr>
          <w:rFonts w:asciiTheme="majorBidi" w:hAnsiTheme="majorBidi" w:cstheme="majorBidi"/>
          <w:sz w:val="24"/>
          <w:szCs w:val="24"/>
        </w:rPr>
        <w:t>2017</w:t>
      </w:r>
    </w:p>
    <w:p w:rsidR="008D49DF" w:rsidRDefault="008D49DF" w:rsidP="00281B9B">
      <w:pPr>
        <w:pStyle w:val="Paragraphestandard"/>
        <w:spacing w:line="240" w:lineRule="auto"/>
        <w:rPr>
          <w:rFonts w:asciiTheme="majorBidi" w:hAnsiTheme="majorBidi" w:cstheme="majorBidi"/>
          <w:sz w:val="24"/>
          <w:szCs w:val="24"/>
        </w:rPr>
      </w:pPr>
    </w:p>
    <w:p w:rsidR="008D49DF" w:rsidRDefault="008D49DF" w:rsidP="00281B9B">
      <w:pPr>
        <w:pStyle w:val="Paragraphestandard"/>
        <w:spacing w:line="240" w:lineRule="auto"/>
        <w:rPr>
          <w:rFonts w:asciiTheme="majorBidi" w:hAnsiTheme="majorBidi" w:cstheme="majorBidi"/>
          <w:sz w:val="24"/>
          <w:szCs w:val="24"/>
        </w:rPr>
      </w:pPr>
    </w:p>
    <w:p w:rsidR="001D1A12" w:rsidRPr="002844AE" w:rsidRDefault="001D1A12" w:rsidP="00281B9B">
      <w:pPr>
        <w:pStyle w:val="Paragraphestandard"/>
        <w:spacing w:line="240" w:lineRule="auto"/>
        <w:rPr>
          <w:rFonts w:asciiTheme="majorBidi" w:hAnsiTheme="majorBidi" w:cstheme="majorBidi"/>
          <w:sz w:val="24"/>
          <w:szCs w:val="24"/>
        </w:rPr>
      </w:pPr>
      <w:r w:rsidRPr="002844AE">
        <w:rPr>
          <w:rFonts w:asciiTheme="majorBidi" w:hAnsiTheme="majorBidi" w:cstheme="majorBidi"/>
          <w:sz w:val="24"/>
          <w:szCs w:val="24"/>
        </w:rPr>
        <w:t>Mr Antonio T</w:t>
      </w:r>
      <w:r w:rsidR="00281B9B">
        <w:rPr>
          <w:rFonts w:asciiTheme="majorBidi" w:hAnsiTheme="majorBidi" w:cstheme="majorBidi"/>
          <w:sz w:val="24"/>
          <w:szCs w:val="24"/>
        </w:rPr>
        <w:t>AJANI</w:t>
      </w:r>
    </w:p>
    <w:p w:rsidR="001D1A12" w:rsidRPr="002844AE" w:rsidRDefault="001D1A12" w:rsidP="00C71AB3">
      <w:pPr>
        <w:pStyle w:val="Paragraphestandard"/>
        <w:spacing w:line="240" w:lineRule="auto"/>
        <w:rPr>
          <w:rFonts w:asciiTheme="majorBidi" w:hAnsiTheme="majorBidi" w:cstheme="majorBidi"/>
          <w:sz w:val="24"/>
          <w:szCs w:val="24"/>
        </w:rPr>
      </w:pPr>
      <w:r w:rsidRPr="002844AE">
        <w:rPr>
          <w:rFonts w:asciiTheme="majorBidi" w:hAnsiTheme="majorBidi" w:cstheme="majorBidi"/>
          <w:sz w:val="24"/>
          <w:szCs w:val="24"/>
        </w:rPr>
        <w:t>President</w:t>
      </w:r>
    </w:p>
    <w:p w:rsidR="001D1A12" w:rsidRPr="002844AE" w:rsidRDefault="001D1A12" w:rsidP="00C71AB3">
      <w:pPr>
        <w:pStyle w:val="Paragraphestandard"/>
        <w:spacing w:line="240" w:lineRule="auto"/>
        <w:rPr>
          <w:rFonts w:asciiTheme="majorBidi" w:hAnsiTheme="majorBidi" w:cstheme="majorBidi"/>
          <w:sz w:val="24"/>
          <w:szCs w:val="24"/>
        </w:rPr>
      </w:pPr>
      <w:r w:rsidRPr="002844AE">
        <w:rPr>
          <w:rFonts w:asciiTheme="majorBidi" w:hAnsiTheme="majorBidi" w:cstheme="majorBidi"/>
          <w:sz w:val="24"/>
          <w:szCs w:val="24"/>
        </w:rPr>
        <w:t>European Parliament</w:t>
      </w:r>
    </w:p>
    <w:p w:rsidR="001D1A12" w:rsidRPr="002844AE" w:rsidRDefault="001D1A12" w:rsidP="00C71AB3">
      <w:pPr>
        <w:spacing w:before="0" w:after="0" w:line="240" w:lineRule="auto"/>
        <w:rPr>
          <w:rFonts w:asciiTheme="majorBidi" w:hAnsiTheme="majorBidi" w:cstheme="majorBidi"/>
        </w:rPr>
      </w:pPr>
      <w:r w:rsidRPr="002844AE">
        <w:rPr>
          <w:rFonts w:asciiTheme="majorBidi" w:hAnsiTheme="majorBidi" w:cstheme="majorBidi"/>
        </w:rPr>
        <w:t>B-1047 Brussels</w:t>
      </w:r>
    </w:p>
    <w:p w:rsidR="001D1A12" w:rsidRDefault="001D1A12" w:rsidP="008D49DF">
      <w:pPr>
        <w:pStyle w:val="Paragraphestandard"/>
        <w:spacing w:line="240" w:lineRule="auto"/>
        <w:rPr>
          <w:rFonts w:asciiTheme="majorBidi" w:hAnsiTheme="majorBidi" w:cstheme="majorBidi"/>
          <w:sz w:val="24"/>
          <w:szCs w:val="24"/>
        </w:rPr>
      </w:pPr>
    </w:p>
    <w:p w:rsidR="002844AE" w:rsidRPr="002844AE" w:rsidRDefault="002844AE" w:rsidP="008D49DF">
      <w:pPr>
        <w:pStyle w:val="Paragraphestandard"/>
        <w:spacing w:line="240" w:lineRule="auto"/>
        <w:rPr>
          <w:rFonts w:asciiTheme="majorBidi" w:hAnsiTheme="majorBidi" w:cstheme="majorBidi"/>
          <w:sz w:val="24"/>
          <w:szCs w:val="24"/>
        </w:rPr>
      </w:pPr>
    </w:p>
    <w:p w:rsidR="008D49DF" w:rsidRDefault="008D49DF" w:rsidP="008D49DF">
      <w:pPr>
        <w:spacing w:before="0" w:after="0" w:line="240" w:lineRule="auto"/>
        <w:rPr>
          <w:rFonts w:asciiTheme="majorBidi" w:hAnsiTheme="majorBidi" w:cstheme="majorBidi"/>
          <w:b/>
          <w:bCs/>
        </w:rPr>
      </w:pPr>
      <w:r w:rsidRPr="008D49DF">
        <w:rPr>
          <w:rFonts w:asciiTheme="majorBidi" w:hAnsiTheme="majorBidi" w:cstheme="majorBidi"/>
          <w:b/>
          <w:bCs/>
        </w:rPr>
        <w:t>Subject: Forthcoming negotiations on non-binding criteria for the application of Articles 290 and 291 TFEU</w:t>
      </w:r>
    </w:p>
    <w:p w:rsidR="008D49DF" w:rsidRDefault="008D49DF" w:rsidP="008D49DF">
      <w:pPr>
        <w:spacing w:before="0" w:after="0" w:line="240" w:lineRule="auto"/>
        <w:rPr>
          <w:rFonts w:asciiTheme="majorBidi" w:hAnsiTheme="majorBidi" w:cstheme="majorBidi"/>
          <w:b/>
          <w:bCs/>
        </w:rPr>
      </w:pPr>
    </w:p>
    <w:p w:rsidR="008D49DF" w:rsidRPr="008D49DF" w:rsidRDefault="008D49DF" w:rsidP="008D49DF">
      <w:pPr>
        <w:spacing w:before="0" w:after="0"/>
        <w:rPr>
          <w:rFonts w:asciiTheme="majorBidi" w:hAnsiTheme="majorBidi" w:cstheme="majorBidi"/>
        </w:rPr>
      </w:pPr>
      <w:r w:rsidRPr="008D49DF">
        <w:rPr>
          <w:rFonts w:asciiTheme="majorBidi" w:hAnsiTheme="majorBidi" w:cstheme="majorBidi"/>
        </w:rPr>
        <w:t>Dear Mr Tajani,</w:t>
      </w:r>
    </w:p>
    <w:p w:rsidR="008D49DF" w:rsidRPr="008D49DF" w:rsidRDefault="008D49DF" w:rsidP="008D49DF">
      <w:pPr>
        <w:rPr>
          <w:rFonts w:asciiTheme="majorBidi" w:hAnsiTheme="majorBidi" w:cstheme="majorBidi"/>
        </w:rPr>
      </w:pPr>
      <w:r w:rsidRPr="008D49DF">
        <w:rPr>
          <w:rFonts w:asciiTheme="majorBidi" w:hAnsiTheme="majorBidi" w:cstheme="majorBidi"/>
        </w:rPr>
        <w:t>thank you very much for your letter, dated 28/03/2017</w:t>
      </w:r>
      <w:r>
        <w:rPr>
          <w:rFonts w:asciiTheme="majorBidi" w:hAnsiTheme="majorBidi" w:cstheme="majorBidi"/>
        </w:rPr>
        <w:t xml:space="preserve"> (D 305068)</w:t>
      </w:r>
      <w:r w:rsidRPr="008D49DF">
        <w:rPr>
          <w:rFonts w:asciiTheme="majorBidi" w:hAnsiTheme="majorBidi" w:cstheme="majorBidi"/>
        </w:rPr>
        <w:t>, concerning the forthcoming negotiations on non-binding criteria for the application of Articles 290 and 291 TFEU.</w:t>
      </w:r>
    </w:p>
    <w:p w:rsidR="008D49DF" w:rsidRPr="008D49DF" w:rsidRDefault="008D49DF" w:rsidP="008D49DF">
      <w:pPr>
        <w:rPr>
          <w:rFonts w:asciiTheme="majorBidi" w:hAnsiTheme="majorBidi" w:cstheme="majorBidi"/>
        </w:rPr>
      </w:pPr>
      <w:r w:rsidRPr="008D49DF">
        <w:rPr>
          <w:rFonts w:asciiTheme="majorBidi" w:hAnsiTheme="majorBidi" w:cstheme="majorBidi"/>
        </w:rPr>
        <w:t>In line with the political commitments taken in the Inter-Institutional Agreement on Better Law-Making, I would like to confirm the Council's intention to participate at the negotiations between the three Institutions on this very important issue.</w:t>
      </w:r>
    </w:p>
    <w:p w:rsidR="008D49DF" w:rsidRPr="008D49DF" w:rsidRDefault="008D49DF" w:rsidP="008D49DF">
      <w:pPr>
        <w:rPr>
          <w:rFonts w:asciiTheme="majorBidi" w:hAnsiTheme="majorBidi" w:cstheme="majorBidi"/>
        </w:rPr>
      </w:pPr>
      <w:r w:rsidRPr="008D49DF">
        <w:rPr>
          <w:rFonts w:asciiTheme="majorBidi" w:hAnsiTheme="majorBidi" w:cstheme="majorBidi"/>
        </w:rPr>
        <w:t xml:space="preserve">Under the Maltese Presidency I will have the honour to represent the Council as appointed negotiator, whereas under the incoming Estonian Presidency, the appointed negotiator will be Mr Matti Maasikas, Deputy Minister for European Affairs. </w:t>
      </w:r>
    </w:p>
    <w:p w:rsidR="008D49DF" w:rsidRPr="008D49DF" w:rsidRDefault="008D49DF" w:rsidP="008D49DF">
      <w:pPr>
        <w:rPr>
          <w:rFonts w:asciiTheme="majorBidi" w:hAnsiTheme="majorBidi" w:cstheme="majorBidi"/>
        </w:rPr>
      </w:pPr>
      <w:r w:rsidRPr="008D49DF">
        <w:rPr>
          <w:rFonts w:asciiTheme="majorBidi" w:hAnsiTheme="majorBidi" w:cstheme="majorBidi"/>
        </w:rPr>
        <w:t>To that purpose, I regret that we were unable to meet during the April session of the European Parliament in Strasbourg, but would wish to express our availability to organise such a meeting in one of the next plenary session.</w:t>
      </w:r>
    </w:p>
    <w:p w:rsidR="00424001" w:rsidRDefault="008D49DF" w:rsidP="008D49DF">
      <w:pPr>
        <w:rPr>
          <w:rFonts w:asciiTheme="majorBidi" w:hAnsiTheme="majorBidi" w:cstheme="majorBidi"/>
        </w:rPr>
      </w:pPr>
      <w:r w:rsidRPr="008D49DF">
        <w:rPr>
          <w:rFonts w:asciiTheme="majorBidi" w:hAnsiTheme="majorBidi" w:cstheme="majorBidi"/>
        </w:rPr>
        <w:t>I take this opportunity to inform you that the Council is at the moment fully engaged in the examination of the Commission’s proposal aiming to adapt a number of legal acts providing for the use of the regulatory procedure with scrutiny to Articles 290 and 291 TFEU (the so-called "RPS Adaptation proposal").</w:t>
      </w:r>
    </w:p>
    <w:p w:rsidR="008D49DF" w:rsidRPr="008D49DF" w:rsidRDefault="00424001" w:rsidP="00424001">
      <w:r>
        <w:br w:type="page"/>
      </w:r>
    </w:p>
    <w:p w:rsidR="008D49DF" w:rsidRPr="008D49DF" w:rsidRDefault="008D49DF" w:rsidP="008D49DF">
      <w:pPr>
        <w:rPr>
          <w:rFonts w:asciiTheme="majorBidi" w:hAnsiTheme="majorBidi" w:cstheme="majorBidi"/>
        </w:rPr>
      </w:pPr>
      <w:r w:rsidRPr="008D49DF">
        <w:rPr>
          <w:rFonts w:asciiTheme="majorBidi" w:hAnsiTheme="majorBidi" w:cstheme="majorBidi"/>
        </w:rPr>
        <w:t>The RPS Adaptation proposal was submitted by the Commission last December, in line with the political commitments taken in the Inter-Institutional Agreement on Better Law-Making. The Council considers that the legislative file concerning the RPS Adaptation could eventually help with the identification of non-binding criteria for the application of Articles 290 and 291 TFEU and that we should allow for this to move forward as much as possible.</w:t>
      </w:r>
    </w:p>
    <w:p w:rsidR="008D49DF" w:rsidRPr="008D49DF" w:rsidRDefault="008D49DF" w:rsidP="008D49DF">
      <w:pPr>
        <w:rPr>
          <w:rFonts w:asciiTheme="majorBidi" w:hAnsiTheme="majorBidi" w:cstheme="majorBidi"/>
        </w:rPr>
      </w:pPr>
      <w:r w:rsidRPr="008D49DF">
        <w:rPr>
          <w:rFonts w:asciiTheme="majorBidi" w:hAnsiTheme="majorBidi" w:cstheme="majorBidi"/>
        </w:rPr>
        <w:t>Be assured that the Council will continue to work in close and constructive cooperation with the European Parliament and the Commission and that the Presidency will do its utmost to enhance the whole process.</w:t>
      </w:r>
    </w:p>
    <w:p w:rsidR="008D49DF" w:rsidRPr="008D49DF" w:rsidRDefault="008D49DF" w:rsidP="008D49DF">
      <w:pPr>
        <w:rPr>
          <w:rFonts w:asciiTheme="majorBidi" w:hAnsiTheme="majorBidi" w:cstheme="majorBidi"/>
        </w:rPr>
      </w:pPr>
      <w:r w:rsidRPr="008D49DF">
        <w:rPr>
          <w:rFonts w:asciiTheme="majorBidi" w:hAnsiTheme="majorBidi" w:cstheme="majorBidi"/>
        </w:rPr>
        <w:t>Yours sincerely,</w:t>
      </w:r>
    </w:p>
    <w:p w:rsidR="008D49DF" w:rsidRPr="008D49DF" w:rsidRDefault="008D49DF" w:rsidP="008D49DF">
      <w:pPr>
        <w:rPr>
          <w:rFonts w:asciiTheme="majorBidi" w:hAnsiTheme="majorBidi" w:cstheme="majorBidi"/>
        </w:rPr>
      </w:pPr>
    </w:p>
    <w:p w:rsidR="008D49DF" w:rsidRPr="008D49DF" w:rsidRDefault="008D49DF" w:rsidP="008D49DF">
      <w:pPr>
        <w:spacing w:before="0" w:after="0" w:line="240" w:lineRule="auto"/>
        <w:rPr>
          <w:rFonts w:asciiTheme="majorBidi" w:hAnsiTheme="majorBidi" w:cstheme="majorBidi"/>
        </w:rPr>
      </w:pPr>
      <w:r w:rsidRPr="008D49DF">
        <w:rPr>
          <w:rFonts w:asciiTheme="majorBidi" w:hAnsiTheme="majorBidi" w:cstheme="majorBidi"/>
        </w:rPr>
        <w:t>Ian BORG</w:t>
      </w:r>
    </w:p>
    <w:p w:rsidR="008D49DF" w:rsidRPr="008D49DF" w:rsidRDefault="008D49DF" w:rsidP="008D49DF">
      <w:pPr>
        <w:spacing w:before="0" w:line="240" w:lineRule="auto"/>
        <w:rPr>
          <w:rFonts w:asciiTheme="majorBidi" w:hAnsiTheme="majorBidi" w:cstheme="majorBidi"/>
        </w:rPr>
      </w:pPr>
      <w:r w:rsidRPr="008D49DF">
        <w:rPr>
          <w:rFonts w:asciiTheme="majorBidi" w:hAnsiTheme="majorBidi" w:cstheme="majorBidi"/>
        </w:rPr>
        <w:t>President of the Council of the EU</w:t>
      </w:r>
    </w:p>
    <w:p w:rsidR="008D49DF" w:rsidRDefault="008D49DF" w:rsidP="008D49DF">
      <w:pPr>
        <w:spacing w:before="0" w:after="0"/>
        <w:rPr>
          <w:rFonts w:asciiTheme="majorBidi" w:hAnsiTheme="majorBidi" w:cstheme="majorBidi"/>
        </w:rPr>
      </w:pPr>
    </w:p>
    <w:p w:rsidR="00F545CF" w:rsidRPr="008D49DF" w:rsidRDefault="00F545CF" w:rsidP="008D49DF">
      <w:pPr>
        <w:spacing w:before="0" w:after="0"/>
        <w:rPr>
          <w:rFonts w:asciiTheme="majorBidi" w:hAnsiTheme="majorBidi" w:cstheme="majorBidi"/>
        </w:rPr>
      </w:pPr>
    </w:p>
    <w:p w:rsidR="00F545CF" w:rsidRPr="008D49DF" w:rsidRDefault="00F545CF" w:rsidP="008D49DF">
      <w:pPr>
        <w:spacing w:before="0" w:after="0"/>
        <w:rPr>
          <w:rFonts w:asciiTheme="majorBidi" w:hAnsiTheme="majorBidi" w:cstheme="majorBidi"/>
        </w:rPr>
      </w:pPr>
    </w:p>
    <w:p w:rsidR="004114FA" w:rsidRPr="008D49DF" w:rsidRDefault="004114FA" w:rsidP="008D49DF">
      <w:pPr>
        <w:spacing w:before="0" w:after="0"/>
        <w:rPr>
          <w:rFonts w:asciiTheme="majorBidi" w:hAnsiTheme="majorBidi" w:cstheme="majorBidi"/>
        </w:rPr>
      </w:pPr>
      <w:r w:rsidRPr="008D49DF">
        <w:rPr>
          <w:rFonts w:asciiTheme="majorBidi" w:hAnsiTheme="majorBidi" w:cstheme="majorBidi"/>
        </w:rPr>
        <w:t>Cc. Mr Jean-Claude J</w:t>
      </w:r>
      <w:r w:rsidR="00281B9B" w:rsidRPr="008D49DF">
        <w:rPr>
          <w:rFonts w:asciiTheme="majorBidi" w:hAnsiTheme="majorBidi" w:cstheme="majorBidi"/>
        </w:rPr>
        <w:t>UNCKER</w:t>
      </w:r>
      <w:r w:rsidRPr="008D49DF">
        <w:rPr>
          <w:rFonts w:asciiTheme="majorBidi" w:hAnsiTheme="majorBidi" w:cstheme="majorBidi"/>
        </w:rPr>
        <w:t>, President of the European Commission</w:t>
      </w:r>
      <w:bookmarkEnd w:id="0"/>
    </w:p>
    <w:sectPr w:rsidR="004114FA" w:rsidRPr="008D49DF" w:rsidSect="00424001">
      <w:headerReference w:type="default" r:id="rId16"/>
      <w:footerReference w:type="default" r:id="rId1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AE" w:rsidRDefault="00B512AE" w:rsidP="00B512AE">
      <w:pPr>
        <w:spacing w:before="0" w:after="0" w:line="240" w:lineRule="auto"/>
      </w:pPr>
      <w:r>
        <w:separator/>
      </w:r>
    </w:p>
  </w:endnote>
  <w:endnote w:type="continuationSeparator" w:id="0">
    <w:p w:rsidR="00B512AE" w:rsidRDefault="00B512AE" w:rsidP="00B512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F" w:rsidRPr="00424001" w:rsidRDefault="006A728F" w:rsidP="00424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24001" w:rsidRPr="00D94637" w:rsidTr="00424001">
      <w:trPr>
        <w:jc w:val="center"/>
      </w:trPr>
      <w:tc>
        <w:tcPr>
          <w:tcW w:w="5000" w:type="pct"/>
          <w:gridSpan w:val="7"/>
          <w:shd w:val="clear" w:color="auto" w:fill="auto"/>
          <w:tcMar>
            <w:top w:w="57" w:type="dxa"/>
          </w:tcMar>
        </w:tcPr>
        <w:p w:rsidR="00424001" w:rsidRPr="00D94637" w:rsidRDefault="00424001" w:rsidP="00D94637">
          <w:pPr>
            <w:pStyle w:val="FooterText"/>
            <w:pBdr>
              <w:top w:val="single" w:sz="4" w:space="1" w:color="auto"/>
            </w:pBdr>
            <w:spacing w:before="200"/>
            <w:rPr>
              <w:sz w:val="2"/>
              <w:szCs w:val="2"/>
            </w:rPr>
          </w:pPr>
          <w:bookmarkStart w:id="3" w:name="FOOTER_STANDARD"/>
        </w:p>
      </w:tc>
    </w:tr>
    <w:tr w:rsidR="00424001" w:rsidRPr="00B310DC" w:rsidTr="00424001">
      <w:trPr>
        <w:jc w:val="center"/>
      </w:trPr>
      <w:tc>
        <w:tcPr>
          <w:tcW w:w="2500" w:type="pct"/>
          <w:gridSpan w:val="2"/>
          <w:shd w:val="clear" w:color="auto" w:fill="auto"/>
          <w:tcMar>
            <w:top w:w="0" w:type="dxa"/>
          </w:tcMar>
        </w:tcPr>
        <w:p w:rsidR="00424001" w:rsidRPr="00AD7BF2" w:rsidRDefault="00424001" w:rsidP="004F54B2">
          <w:pPr>
            <w:pStyle w:val="FooterText"/>
          </w:pPr>
          <w:r>
            <w:t>8827/17</w:t>
          </w:r>
          <w:r w:rsidRPr="002511D8">
            <w:t xml:space="preserve"> </w:t>
          </w:r>
        </w:p>
      </w:tc>
      <w:tc>
        <w:tcPr>
          <w:tcW w:w="625" w:type="pct"/>
          <w:shd w:val="clear" w:color="auto" w:fill="auto"/>
          <w:tcMar>
            <w:top w:w="0" w:type="dxa"/>
          </w:tcMar>
        </w:tcPr>
        <w:p w:rsidR="00424001" w:rsidRPr="00AD7BF2" w:rsidRDefault="00424001" w:rsidP="00D94637">
          <w:pPr>
            <w:pStyle w:val="FooterText"/>
            <w:jc w:val="center"/>
          </w:pPr>
        </w:p>
      </w:tc>
      <w:tc>
        <w:tcPr>
          <w:tcW w:w="1286" w:type="pct"/>
          <w:gridSpan w:val="3"/>
          <w:shd w:val="clear" w:color="auto" w:fill="auto"/>
          <w:tcMar>
            <w:top w:w="0" w:type="dxa"/>
          </w:tcMar>
        </w:tcPr>
        <w:p w:rsidR="00424001" w:rsidRPr="002511D8" w:rsidRDefault="00424001" w:rsidP="00D94637">
          <w:pPr>
            <w:pStyle w:val="FooterText"/>
            <w:jc w:val="center"/>
          </w:pPr>
        </w:p>
      </w:tc>
      <w:tc>
        <w:tcPr>
          <w:tcW w:w="589" w:type="pct"/>
          <w:shd w:val="clear" w:color="auto" w:fill="auto"/>
          <w:tcMar>
            <w:top w:w="0" w:type="dxa"/>
          </w:tcMar>
        </w:tcPr>
        <w:p w:rsidR="00424001" w:rsidRPr="00B310DC" w:rsidRDefault="00424001"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424001" w:rsidRPr="00D94637" w:rsidTr="00424001">
      <w:trPr>
        <w:jc w:val="center"/>
      </w:trPr>
      <w:tc>
        <w:tcPr>
          <w:tcW w:w="1774" w:type="pct"/>
          <w:shd w:val="clear" w:color="auto" w:fill="auto"/>
        </w:tcPr>
        <w:p w:rsidR="00424001" w:rsidRPr="00AD7BF2" w:rsidRDefault="00424001" w:rsidP="00D94637">
          <w:pPr>
            <w:pStyle w:val="FooterText"/>
            <w:spacing w:before="40"/>
          </w:pPr>
        </w:p>
      </w:tc>
      <w:tc>
        <w:tcPr>
          <w:tcW w:w="1455" w:type="pct"/>
          <w:gridSpan w:val="3"/>
          <w:shd w:val="clear" w:color="auto" w:fill="auto"/>
        </w:tcPr>
        <w:p w:rsidR="00424001" w:rsidRPr="00AD7BF2" w:rsidRDefault="00424001" w:rsidP="00D204D6">
          <w:pPr>
            <w:pStyle w:val="FooterText"/>
            <w:spacing w:before="40"/>
            <w:jc w:val="center"/>
          </w:pPr>
          <w:r>
            <w:t>LS</w:t>
          </w:r>
        </w:p>
      </w:tc>
      <w:tc>
        <w:tcPr>
          <w:tcW w:w="742" w:type="pct"/>
          <w:shd w:val="clear" w:color="auto" w:fill="auto"/>
        </w:tcPr>
        <w:p w:rsidR="00424001" w:rsidRPr="00D94637" w:rsidRDefault="00424001" w:rsidP="002F0099">
          <w:pPr>
            <w:pStyle w:val="FooterText"/>
            <w:jc w:val="center"/>
            <w:rPr>
              <w:b/>
              <w:position w:val="-4"/>
              <w:sz w:val="36"/>
            </w:rPr>
          </w:pPr>
          <w:r>
            <w:rPr>
              <w:b/>
              <w:position w:val="-4"/>
              <w:sz w:val="36"/>
            </w:rPr>
            <w:t>LIMITE</w:t>
          </w:r>
        </w:p>
      </w:tc>
      <w:tc>
        <w:tcPr>
          <w:tcW w:w="1029" w:type="pct"/>
          <w:gridSpan w:val="2"/>
          <w:shd w:val="clear" w:color="auto" w:fill="auto"/>
        </w:tcPr>
        <w:p w:rsidR="00424001" w:rsidRPr="00D94637" w:rsidRDefault="00424001" w:rsidP="00D94637">
          <w:pPr>
            <w:pStyle w:val="FooterText"/>
            <w:jc w:val="right"/>
            <w:rPr>
              <w:sz w:val="16"/>
            </w:rPr>
          </w:pPr>
          <w:r>
            <w:rPr>
              <w:b/>
              <w:position w:val="-4"/>
              <w:sz w:val="36"/>
            </w:rPr>
            <w:t>EN</w:t>
          </w:r>
        </w:p>
      </w:tc>
    </w:tr>
    <w:bookmarkEnd w:id="3"/>
  </w:tbl>
  <w:p w:rsidR="00B512AE" w:rsidRPr="00424001" w:rsidRDefault="00B512AE" w:rsidP="00424001">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24001" w:rsidRPr="00D94637" w:rsidTr="00424001">
      <w:trPr>
        <w:jc w:val="center"/>
      </w:trPr>
      <w:tc>
        <w:tcPr>
          <w:tcW w:w="5000" w:type="pct"/>
          <w:gridSpan w:val="7"/>
          <w:shd w:val="clear" w:color="auto" w:fill="auto"/>
          <w:tcMar>
            <w:top w:w="57" w:type="dxa"/>
          </w:tcMar>
        </w:tcPr>
        <w:p w:rsidR="00424001" w:rsidRPr="00D94637" w:rsidRDefault="00424001" w:rsidP="00D94637">
          <w:pPr>
            <w:pStyle w:val="FooterText"/>
            <w:pBdr>
              <w:top w:val="single" w:sz="4" w:space="1" w:color="auto"/>
            </w:pBdr>
            <w:spacing w:before="200"/>
            <w:rPr>
              <w:sz w:val="2"/>
              <w:szCs w:val="2"/>
            </w:rPr>
          </w:pPr>
        </w:p>
      </w:tc>
    </w:tr>
    <w:tr w:rsidR="00424001" w:rsidRPr="00B310DC" w:rsidTr="00424001">
      <w:trPr>
        <w:jc w:val="center"/>
      </w:trPr>
      <w:tc>
        <w:tcPr>
          <w:tcW w:w="2500" w:type="pct"/>
          <w:gridSpan w:val="2"/>
          <w:shd w:val="clear" w:color="auto" w:fill="auto"/>
          <w:tcMar>
            <w:top w:w="0" w:type="dxa"/>
          </w:tcMar>
        </w:tcPr>
        <w:p w:rsidR="00424001" w:rsidRPr="00AD7BF2" w:rsidRDefault="00424001" w:rsidP="004F54B2">
          <w:pPr>
            <w:pStyle w:val="FooterText"/>
          </w:pPr>
          <w:r>
            <w:t>8827/17</w:t>
          </w:r>
          <w:r w:rsidRPr="002511D8">
            <w:t xml:space="preserve"> </w:t>
          </w:r>
        </w:p>
      </w:tc>
      <w:tc>
        <w:tcPr>
          <w:tcW w:w="625" w:type="pct"/>
          <w:shd w:val="clear" w:color="auto" w:fill="auto"/>
          <w:tcMar>
            <w:top w:w="0" w:type="dxa"/>
          </w:tcMar>
        </w:tcPr>
        <w:p w:rsidR="00424001" w:rsidRPr="00AD7BF2" w:rsidRDefault="00424001" w:rsidP="00D94637">
          <w:pPr>
            <w:pStyle w:val="FooterText"/>
            <w:jc w:val="center"/>
          </w:pPr>
        </w:p>
      </w:tc>
      <w:tc>
        <w:tcPr>
          <w:tcW w:w="1286" w:type="pct"/>
          <w:gridSpan w:val="3"/>
          <w:shd w:val="clear" w:color="auto" w:fill="auto"/>
          <w:tcMar>
            <w:top w:w="0" w:type="dxa"/>
          </w:tcMar>
        </w:tcPr>
        <w:p w:rsidR="00424001" w:rsidRPr="002511D8" w:rsidRDefault="00424001" w:rsidP="00D94637">
          <w:pPr>
            <w:pStyle w:val="FooterText"/>
            <w:jc w:val="center"/>
          </w:pPr>
        </w:p>
      </w:tc>
      <w:tc>
        <w:tcPr>
          <w:tcW w:w="589" w:type="pct"/>
          <w:shd w:val="clear" w:color="auto" w:fill="auto"/>
          <w:tcMar>
            <w:top w:w="0" w:type="dxa"/>
          </w:tcMar>
        </w:tcPr>
        <w:p w:rsidR="00424001" w:rsidRPr="00B310DC" w:rsidRDefault="00424001"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424001" w:rsidRPr="00D94637" w:rsidTr="00424001">
      <w:trPr>
        <w:jc w:val="center"/>
      </w:trPr>
      <w:tc>
        <w:tcPr>
          <w:tcW w:w="1774" w:type="pct"/>
          <w:shd w:val="clear" w:color="auto" w:fill="auto"/>
        </w:tcPr>
        <w:p w:rsidR="00424001" w:rsidRPr="00AD7BF2" w:rsidRDefault="00424001" w:rsidP="00D94637">
          <w:pPr>
            <w:pStyle w:val="FooterText"/>
            <w:spacing w:before="40"/>
          </w:pPr>
        </w:p>
      </w:tc>
      <w:tc>
        <w:tcPr>
          <w:tcW w:w="1455" w:type="pct"/>
          <w:gridSpan w:val="3"/>
          <w:shd w:val="clear" w:color="auto" w:fill="auto"/>
        </w:tcPr>
        <w:p w:rsidR="00424001" w:rsidRPr="00AD7BF2" w:rsidRDefault="00424001" w:rsidP="00D204D6">
          <w:pPr>
            <w:pStyle w:val="FooterText"/>
            <w:spacing w:before="40"/>
            <w:jc w:val="center"/>
          </w:pPr>
          <w:r>
            <w:t>LS</w:t>
          </w:r>
        </w:p>
      </w:tc>
      <w:tc>
        <w:tcPr>
          <w:tcW w:w="742" w:type="pct"/>
          <w:shd w:val="clear" w:color="auto" w:fill="auto"/>
        </w:tcPr>
        <w:p w:rsidR="00424001" w:rsidRPr="00D94637" w:rsidRDefault="00424001" w:rsidP="002F0099">
          <w:pPr>
            <w:pStyle w:val="FooterText"/>
            <w:jc w:val="center"/>
            <w:rPr>
              <w:b/>
              <w:position w:val="-4"/>
              <w:sz w:val="36"/>
            </w:rPr>
          </w:pPr>
          <w:r>
            <w:rPr>
              <w:b/>
              <w:position w:val="-4"/>
              <w:sz w:val="36"/>
            </w:rPr>
            <w:t>LIMITE</w:t>
          </w:r>
        </w:p>
      </w:tc>
      <w:tc>
        <w:tcPr>
          <w:tcW w:w="1029" w:type="pct"/>
          <w:gridSpan w:val="2"/>
          <w:shd w:val="clear" w:color="auto" w:fill="auto"/>
        </w:tcPr>
        <w:p w:rsidR="00424001" w:rsidRPr="00D94637" w:rsidRDefault="00424001" w:rsidP="00D94637">
          <w:pPr>
            <w:pStyle w:val="FooterText"/>
            <w:jc w:val="right"/>
            <w:rPr>
              <w:sz w:val="16"/>
            </w:rPr>
          </w:pPr>
          <w:r>
            <w:rPr>
              <w:b/>
              <w:position w:val="-4"/>
              <w:sz w:val="36"/>
            </w:rPr>
            <w:t>EN</w:t>
          </w:r>
        </w:p>
      </w:tc>
    </w:tr>
  </w:tbl>
  <w:p w:rsidR="00B512AE" w:rsidRPr="00424001" w:rsidRDefault="00B512AE" w:rsidP="00424001">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24001" w:rsidRPr="00D94637" w:rsidTr="00424001">
      <w:trPr>
        <w:jc w:val="center"/>
      </w:trPr>
      <w:tc>
        <w:tcPr>
          <w:tcW w:w="5000" w:type="pct"/>
          <w:gridSpan w:val="7"/>
          <w:shd w:val="clear" w:color="auto" w:fill="auto"/>
          <w:tcMar>
            <w:top w:w="57" w:type="dxa"/>
          </w:tcMar>
        </w:tcPr>
        <w:p w:rsidR="00424001" w:rsidRPr="00D94637" w:rsidRDefault="00424001" w:rsidP="00D94637">
          <w:pPr>
            <w:pStyle w:val="FooterText"/>
            <w:pBdr>
              <w:top w:val="single" w:sz="4" w:space="1" w:color="auto"/>
            </w:pBdr>
            <w:spacing w:before="200"/>
            <w:rPr>
              <w:sz w:val="2"/>
              <w:szCs w:val="2"/>
            </w:rPr>
          </w:pPr>
        </w:p>
      </w:tc>
    </w:tr>
    <w:tr w:rsidR="00424001" w:rsidRPr="00B310DC" w:rsidTr="00424001">
      <w:trPr>
        <w:jc w:val="center"/>
      </w:trPr>
      <w:tc>
        <w:tcPr>
          <w:tcW w:w="2500" w:type="pct"/>
          <w:gridSpan w:val="2"/>
          <w:shd w:val="clear" w:color="auto" w:fill="auto"/>
          <w:tcMar>
            <w:top w:w="0" w:type="dxa"/>
          </w:tcMar>
        </w:tcPr>
        <w:p w:rsidR="00424001" w:rsidRPr="00AD7BF2" w:rsidRDefault="00424001" w:rsidP="004F54B2">
          <w:pPr>
            <w:pStyle w:val="FooterText"/>
          </w:pPr>
          <w:r>
            <w:t>8827/17</w:t>
          </w:r>
          <w:r w:rsidRPr="002511D8">
            <w:t xml:space="preserve"> </w:t>
          </w:r>
        </w:p>
      </w:tc>
      <w:tc>
        <w:tcPr>
          <w:tcW w:w="625" w:type="pct"/>
          <w:shd w:val="clear" w:color="auto" w:fill="auto"/>
          <w:tcMar>
            <w:top w:w="0" w:type="dxa"/>
          </w:tcMar>
        </w:tcPr>
        <w:p w:rsidR="00424001" w:rsidRPr="00AD7BF2" w:rsidRDefault="00424001" w:rsidP="00D94637">
          <w:pPr>
            <w:pStyle w:val="FooterText"/>
            <w:jc w:val="center"/>
          </w:pPr>
        </w:p>
      </w:tc>
      <w:tc>
        <w:tcPr>
          <w:tcW w:w="1286" w:type="pct"/>
          <w:gridSpan w:val="3"/>
          <w:shd w:val="clear" w:color="auto" w:fill="auto"/>
          <w:tcMar>
            <w:top w:w="0" w:type="dxa"/>
          </w:tcMar>
        </w:tcPr>
        <w:p w:rsidR="00424001" w:rsidRPr="002511D8" w:rsidRDefault="00424001" w:rsidP="00D94637">
          <w:pPr>
            <w:pStyle w:val="FooterText"/>
            <w:jc w:val="center"/>
          </w:pPr>
        </w:p>
      </w:tc>
      <w:tc>
        <w:tcPr>
          <w:tcW w:w="589" w:type="pct"/>
          <w:shd w:val="clear" w:color="auto" w:fill="auto"/>
          <w:tcMar>
            <w:top w:w="0" w:type="dxa"/>
          </w:tcMar>
        </w:tcPr>
        <w:p w:rsidR="00424001" w:rsidRPr="00B310DC" w:rsidRDefault="00424001" w:rsidP="00D94637">
          <w:pPr>
            <w:pStyle w:val="FooterText"/>
            <w:jc w:val="right"/>
          </w:pPr>
          <w:r>
            <w:fldChar w:fldCharType="begin"/>
          </w:r>
          <w:r>
            <w:instrText xml:space="preserve"> PAGE  \* MERGEFORMAT </w:instrText>
          </w:r>
          <w:r>
            <w:fldChar w:fldCharType="separate"/>
          </w:r>
          <w:r>
            <w:rPr>
              <w:noProof/>
            </w:rPr>
            <w:t>3</w:t>
          </w:r>
          <w:r>
            <w:fldChar w:fldCharType="end"/>
          </w:r>
        </w:p>
      </w:tc>
    </w:tr>
    <w:tr w:rsidR="00424001" w:rsidRPr="00D94637" w:rsidTr="00424001">
      <w:trPr>
        <w:jc w:val="center"/>
      </w:trPr>
      <w:tc>
        <w:tcPr>
          <w:tcW w:w="1774" w:type="pct"/>
          <w:shd w:val="clear" w:color="auto" w:fill="auto"/>
        </w:tcPr>
        <w:p w:rsidR="00424001" w:rsidRPr="00AD7BF2" w:rsidRDefault="00424001" w:rsidP="00D94637">
          <w:pPr>
            <w:pStyle w:val="FooterText"/>
            <w:spacing w:before="40"/>
          </w:pPr>
          <w:r>
            <w:t>ANNEX</w:t>
          </w:r>
        </w:p>
      </w:tc>
      <w:tc>
        <w:tcPr>
          <w:tcW w:w="1455" w:type="pct"/>
          <w:gridSpan w:val="3"/>
          <w:shd w:val="clear" w:color="auto" w:fill="auto"/>
        </w:tcPr>
        <w:p w:rsidR="00424001" w:rsidRPr="00AD7BF2" w:rsidRDefault="00424001" w:rsidP="00D204D6">
          <w:pPr>
            <w:pStyle w:val="FooterText"/>
            <w:spacing w:before="40"/>
            <w:jc w:val="center"/>
          </w:pPr>
          <w:r>
            <w:t>LS</w:t>
          </w:r>
        </w:p>
      </w:tc>
      <w:tc>
        <w:tcPr>
          <w:tcW w:w="742" w:type="pct"/>
          <w:shd w:val="clear" w:color="auto" w:fill="auto"/>
        </w:tcPr>
        <w:p w:rsidR="00424001" w:rsidRPr="00D94637" w:rsidRDefault="00424001" w:rsidP="002F0099">
          <w:pPr>
            <w:pStyle w:val="FooterText"/>
            <w:jc w:val="center"/>
            <w:rPr>
              <w:b/>
              <w:position w:val="-4"/>
              <w:sz w:val="36"/>
            </w:rPr>
          </w:pPr>
          <w:r>
            <w:rPr>
              <w:b/>
              <w:position w:val="-4"/>
              <w:sz w:val="36"/>
            </w:rPr>
            <w:t>LIMITE</w:t>
          </w:r>
        </w:p>
      </w:tc>
      <w:tc>
        <w:tcPr>
          <w:tcW w:w="1029" w:type="pct"/>
          <w:gridSpan w:val="2"/>
          <w:shd w:val="clear" w:color="auto" w:fill="auto"/>
        </w:tcPr>
        <w:p w:rsidR="00424001" w:rsidRPr="00D94637" w:rsidRDefault="00424001" w:rsidP="00D94637">
          <w:pPr>
            <w:pStyle w:val="FooterText"/>
            <w:jc w:val="right"/>
            <w:rPr>
              <w:sz w:val="16"/>
            </w:rPr>
          </w:pPr>
          <w:r>
            <w:rPr>
              <w:b/>
              <w:position w:val="-4"/>
              <w:sz w:val="36"/>
            </w:rPr>
            <w:t>EN</w:t>
          </w:r>
        </w:p>
      </w:tc>
    </w:tr>
  </w:tbl>
  <w:p w:rsidR="00A268F3" w:rsidRPr="00424001" w:rsidRDefault="00A268F3" w:rsidP="00424001">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AE" w:rsidRDefault="00B512AE" w:rsidP="00B512AE">
      <w:pPr>
        <w:spacing w:before="0" w:after="0" w:line="240" w:lineRule="auto"/>
      </w:pPr>
      <w:r>
        <w:separator/>
      </w:r>
    </w:p>
  </w:footnote>
  <w:footnote w:type="continuationSeparator" w:id="0">
    <w:p w:rsidR="00B512AE" w:rsidRDefault="00B512AE" w:rsidP="00B512AE">
      <w:pPr>
        <w:spacing w:before="0" w:after="0" w:line="240" w:lineRule="auto"/>
      </w:pPr>
      <w:r>
        <w:continuationSeparator/>
      </w:r>
    </w:p>
  </w:footnote>
  <w:footnote w:id="1">
    <w:p w:rsidR="00301EF5" w:rsidRPr="00301EF5" w:rsidRDefault="00301EF5" w:rsidP="00A93A18">
      <w:pPr>
        <w:pStyle w:val="FootnoteText"/>
        <w:rPr>
          <w:lang w:val="fr-BE"/>
        </w:rPr>
      </w:pPr>
      <w:r>
        <w:rPr>
          <w:rStyle w:val="FootnoteReference"/>
        </w:rPr>
        <w:footnoteRef/>
      </w:r>
      <w:r>
        <w:t xml:space="preserve"> </w:t>
      </w:r>
      <w:r>
        <w:rPr>
          <w:lang w:val="fr-BE"/>
        </w:rPr>
        <w:tab/>
      </w:r>
      <w:r w:rsidR="00F545CF">
        <w:rPr>
          <w:lang w:val="fr-BE"/>
        </w:rPr>
        <w:t xml:space="preserve">ST </w:t>
      </w:r>
      <w:r w:rsidR="00A93A18">
        <w:rPr>
          <w:lang w:val="fr-BE"/>
        </w:rPr>
        <w:t>8828</w:t>
      </w:r>
      <w:r w:rsidR="0087192C">
        <w:rPr>
          <w:lang w:val="fr-BE"/>
        </w:rPr>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F" w:rsidRPr="00424001" w:rsidRDefault="006A728F" w:rsidP="00424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F" w:rsidRPr="00424001" w:rsidRDefault="006A728F" w:rsidP="00424001">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F" w:rsidRPr="00424001" w:rsidRDefault="006A728F" w:rsidP="00424001">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F3" w:rsidRPr="00424001" w:rsidRDefault="00A268F3" w:rsidP="0042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2">
    <w:nsid w:val="07D350F1"/>
    <w:multiLevelType w:val="singleLevel"/>
    <w:tmpl w:val="8A36B78C"/>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3">
    <w:nsid w:val="09C20093"/>
    <w:multiLevelType w:val="singleLevel"/>
    <w:tmpl w:val="05F6137C"/>
    <w:name w:val="Dash 4"/>
    <w:lvl w:ilvl="0">
      <w:start w:val="1"/>
      <w:numFmt w:val="bullet"/>
      <w:lvlRestart w:val="0"/>
      <w:pStyle w:val="Dash4"/>
      <w:lvlText w:val="–"/>
      <w:lvlJc w:val="left"/>
      <w:pPr>
        <w:tabs>
          <w:tab w:val="num" w:pos="2835"/>
        </w:tabs>
        <w:ind w:left="2835" w:hanging="567"/>
      </w:pPr>
      <w:rPr>
        <w:bdr w:val="none" w:sz="0" w:space="0" w:color="auto"/>
      </w:rPr>
    </w:lvl>
  </w:abstractNum>
  <w:abstractNum w:abstractNumId="4">
    <w:nsid w:val="0E020591"/>
    <w:multiLevelType w:val="singleLevel"/>
    <w:tmpl w:val="65A27EB6"/>
    <w:name w:val="Dash Equal 0"/>
    <w:lvl w:ilvl="0">
      <w:start w:val="1"/>
      <w:numFmt w:val="bullet"/>
      <w:lvlRestart w:val="0"/>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7">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bdr w:val="none" w:sz="0" w:space="0" w:color="auto"/>
      </w:rPr>
    </w:lvl>
  </w:abstractNum>
  <w:abstractNum w:abstractNumId="8">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bdr w:val="none" w:sz="0" w:space="0" w:color="auto"/>
      </w:rPr>
    </w:lvl>
  </w:abstractNum>
  <w:abstractNum w:abstractNumId="9">
    <w:nsid w:val="25085576"/>
    <w:multiLevelType w:val="singleLevel"/>
    <w:tmpl w:val="FFD2A502"/>
    <w:name w:val="Dash Equal 3"/>
    <w:lvl w:ilvl="0">
      <w:start w:val="1"/>
      <w:numFmt w:val="bullet"/>
      <w:lvlRestart w:val="0"/>
      <w:lvlText w:val="="/>
      <w:lvlJc w:val="left"/>
      <w:pPr>
        <w:tabs>
          <w:tab w:val="num" w:pos="2268"/>
        </w:tabs>
        <w:ind w:left="2268" w:hanging="567"/>
      </w:pPr>
    </w:lvl>
  </w:abstractNum>
  <w:abstractNum w:abstractNumId="10">
    <w:nsid w:val="253C316A"/>
    <w:multiLevelType w:val="multilevel"/>
    <w:tmpl w:val="A26EDDF0"/>
    <w:name w:val="Heading IVX"/>
    <w:lvl w:ilvl="0">
      <w:start w:val="1"/>
      <w:numFmt w:val="upperRoman"/>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bdr w:val="none" w:sz="0" w:space="0" w:color="auto"/>
      </w:rPr>
    </w:lvl>
    <w:lvl w:ilvl="1">
      <w:start w:val="1"/>
      <w:numFmt w:val="lowerRoman"/>
      <w:pStyle w:val="Pointivx1"/>
      <w:lvlText w:val="%2)"/>
      <w:lvlJc w:val="left"/>
      <w:pPr>
        <w:tabs>
          <w:tab w:val="num" w:pos="1134"/>
        </w:tabs>
        <w:ind w:left="1134" w:hanging="567"/>
      </w:pPr>
      <w:rPr>
        <w:bdr w:val="none" w:sz="0" w:space="0" w:color="auto"/>
      </w:rPr>
    </w:lvl>
    <w:lvl w:ilvl="2">
      <w:start w:val="1"/>
      <w:numFmt w:val="lowerRoman"/>
      <w:pStyle w:val="Pointivx2"/>
      <w:lvlText w:val="%3)"/>
      <w:lvlJc w:val="left"/>
      <w:pPr>
        <w:tabs>
          <w:tab w:val="num" w:pos="1701"/>
        </w:tabs>
        <w:ind w:left="1701" w:hanging="567"/>
      </w:pPr>
      <w:rPr>
        <w:bdr w:val="none" w:sz="0" w:space="0" w:color="auto"/>
      </w:rPr>
    </w:lvl>
    <w:lvl w:ilvl="3">
      <w:start w:val="1"/>
      <w:numFmt w:val="lowerRoman"/>
      <w:pStyle w:val="Pointivx3"/>
      <w:lvlText w:val="%4)"/>
      <w:lvlJc w:val="left"/>
      <w:pPr>
        <w:tabs>
          <w:tab w:val="num" w:pos="2268"/>
        </w:tabs>
        <w:ind w:left="2268" w:hanging="567"/>
      </w:pPr>
      <w:rPr>
        <w:bdr w:val="none" w:sz="0" w:space="0" w:color="auto"/>
      </w:rPr>
    </w:lvl>
    <w:lvl w:ilvl="4">
      <w:start w:val="1"/>
      <w:numFmt w:val="lowerRoman"/>
      <w:pStyle w:val="Pointivx4"/>
      <w:lvlText w:val="%5)"/>
      <w:lvlJc w:val="left"/>
      <w:pPr>
        <w:tabs>
          <w:tab w:val="num" w:pos="2835"/>
        </w:tabs>
        <w:ind w:left="2835" w:hanging="567"/>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2">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3">
    <w:nsid w:val="2BD82C0C"/>
    <w:multiLevelType w:val="singleLevel"/>
    <w:tmpl w:val="7C183DDA"/>
    <w:name w:val="Dash Equal 2"/>
    <w:lvl w:ilvl="0">
      <w:start w:val="1"/>
      <w:numFmt w:val="bullet"/>
      <w:lvlRestart w:val="0"/>
      <w:lvlText w:val="="/>
      <w:lvlJc w:val="left"/>
      <w:pPr>
        <w:tabs>
          <w:tab w:val="num" w:pos="1701"/>
        </w:tabs>
        <w:ind w:left="1701" w:hanging="567"/>
      </w:pPr>
    </w:lvl>
  </w:abstractNum>
  <w:abstractNum w:abstractNumId="14">
    <w:nsid w:val="3845653E"/>
    <w:multiLevelType w:val="singleLevel"/>
    <w:tmpl w:val="234EAC60"/>
    <w:name w:val="Dash Equal 1"/>
    <w:lvl w:ilvl="0">
      <w:start w:val="1"/>
      <w:numFmt w:val="bullet"/>
      <w:lvlRestart w:val="0"/>
      <w:lvlText w:val="="/>
      <w:lvlJc w:val="left"/>
      <w:pPr>
        <w:tabs>
          <w:tab w:val="num" w:pos="1134"/>
        </w:tabs>
        <w:ind w:left="1134" w:hanging="567"/>
      </w:pPr>
    </w:lvl>
  </w:abstractNum>
  <w:abstractNum w:abstractNumId="15">
    <w:nsid w:val="385710C1"/>
    <w:multiLevelType w:val="singleLevel"/>
    <w:tmpl w:val="FF3EB506"/>
    <w:name w:val="Dash 4"/>
    <w:lvl w:ilvl="0">
      <w:start w:val="1"/>
      <w:numFmt w:val="bullet"/>
      <w:lvlRestart w:val="0"/>
      <w:lvlText w:val="–"/>
      <w:lvlJc w:val="left"/>
      <w:pPr>
        <w:tabs>
          <w:tab w:val="num" w:pos="2835"/>
        </w:tabs>
        <w:ind w:left="2835" w:hanging="567"/>
      </w:pPr>
    </w:lvl>
  </w:abstractNum>
  <w:abstractNum w:abstractNumId="16">
    <w:nsid w:val="38F424D0"/>
    <w:multiLevelType w:val="multilevel"/>
    <w:tmpl w:val="48741C5E"/>
    <w:name w:val="Points"/>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7">
    <w:nsid w:val="43F67AF0"/>
    <w:multiLevelType w:val="singleLevel"/>
    <w:tmpl w:val="7DB04F0A"/>
    <w:name w:val="Dash 2"/>
    <w:lvl w:ilvl="0">
      <w:start w:val="1"/>
      <w:numFmt w:val="bullet"/>
      <w:lvlRestart w:val="0"/>
      <w:lvlText w:val="–"/>
      <w:lvlJc w:val="left"/>
      <w:pPr>
        <w:tabs>
          <w:tab w:val="num" w:pos="1701"/>
        </w:tabs>
        <w:ind w:left="1701" w:hanging="567"/>
      </w:pPr>
    </w:lvl>
  </w:abstractNum>
  <w:abstractNum w:abstractNumId="18">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bdr w:val="none" w:sz="0" w:space="0" w:color="auto"/>
      </w:rPr>
    </w:lvl>
  </w:abstractNum>
  <w:abstractNum w:abstractNumId="19">
    <w:nsid w:val="47AB25E5"/>
    <w:multiLevelType w:val="singleLevel"/>
    <w:tmpl w:val="75164398"/>
    <w:name w:val="Dash 1"/>
    <w:lvl w:ilvl="0">
      <w:start w:val="1"/>
      <w:numFmt w:val="bullet"/>
      <w:lvlRestart w:val="0"/>
      <w:lvlText w:val="–"/>
      <w:lvlJc w:val="left"/>
      <w:pPr>
        <w:tabs>
          <w:tab w:val="num" w:pos="1134"/>
        </w:tabs>
        <w:ind w:left="1134" w:hanging="567"/>
      </w:pPr>
    </w:lvl>
  </w:abstractNum>
  <w:abstractNum w:abstractNumId="20">
    <w:nsid w:val="47C10D90"/>
    <w:multiLevelType w:val="singleLevel"/>
    <w:tmpl w:val="07C45670"/>
    <w:name w:val="Dash 3"/>
    <w:lvl w:ilvl="0">
      <w:start w:val="1"/>
      <w:numFmt w:val="bullet"/>
      <w:lvlRestart w:val="0"/>
      <w:lvlText w:val="–"/>
      <w:lvlJc w:val="left"/>
      <w:pPr>
        <w:tabs>
          <w:tab w:val="num" w:pos="2268"/>
        </w:tabs>
        <w:ind w:left="2268" w:hanging="567"/>
      </w:pPr>
    </w:lvl>
  </w:abstractNum>
  <w:abstractNum w:abstractNumId="21">
    <w:nsid w:val="4D6B557C"/>
    <w:multiLevelType w:val="singleLevel"/>
    <w:tmpl w:val="D7C06852"/>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22">
    <w:nsid w:val="4E0D215B"/>
    <w:multiLevelType w:val="hybridMultilevel"/>
    <w:tmpl w:val="0E624812"/>
    <w:lvl w:ilvl="0" w:tplc="1C8CA450">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4">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5">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26">
    <w:nsid w:val="6278684C"/>
    <w:multiLevelType w:val="multilevel"/>
    <w:tmpl w:val="33AE034E"/>
    <w:name w:val="Points roman"/>
    <w:lvl w:ilvl="0">
      <w:start w:val="1"/>
      <w:numFmt w:val="lowerRoman"/>
      <w:lvlRestart w:val="0"/>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rPr>
        <w:bdr w:val="none" w:sz="0" w:space="0" w:color="auto"/>
      </w:rPr>
    </w:lvl>
  </w:abstractNum>
  <w:abstractNum w:abstractNumId="28">
    <w:nsid w:val="68AA1742"/>
    <w:multiLevelType w:val="singleLevel"/>
    <w:tmpl w:val="4F329520"/>
    <w:name w:val="Dash 0"/>
    <w:lvl w:ilvl="0">
      <w:start w:val="1"/>
      <w:numFmt w:val="bullet"/>
      <w:lvlRestart w:val="0"/>
      <w:lvlText w:val="–"/>
      <w:lvlJc w:val="left"/>
      <w:pPr>
        <w:tabs>
          <w:tab w:val="num" w:pos="567"/>
        </w:tabs>
        <w:ind w:left="567" w:hanging="567"/>
      </w:pPr>
    </w:lvl>
  </w:abstractNum>
  <w:abstractNum w:abstractNumId="29">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bdr w:val="none" w:sz="0" w:space="0" w:color="auto"/>
      </w:rPr>
    </w:lvl>
  </w:abstractNum>
  <w:abstractNum w:abstractNumId="30">
    <w:nsid w:val="6A807310"/>
    <w:multiLevelType w:val="singleLevel"/>
    <w:tmpl w:val="62B4271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31">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32">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33">
    <w:nsid w:val="7380518A"/>
    <w:multiLevelType w:val="singleLevel"/>
    <w:tmpl w:val="43DEF6E2"/>
    <w:name w:val="Dash Equal 4"/>
    <w:lvl w:ilvl="0">
      <w:start w:val="1"/>
      <w:numFmt w:val="bullet"/>
      <w:lvlRestart w:val="0"/>
      <w:lvlText w:val="="/>
      <w:lvlJc w:val="left"/>
      <w:pPr>
        <w:tabs>
          <w:tab w:val="num" w:pos="2835"/>
        </w:tabs>
        <w:ind w:left="2835" w:hanging="567"/>
      </w:pPr>
    </w:lvl>
  </w:abstractNum>
  <w:abstractNum w:abstractNumId="34">
    <w:nsid w:val="73EA208D"/>
    <w:multiLevelType w:val="singleLevel"/>
    <w:tmpl w:val="0A7218F6"/>
    <w:name w:val="Bullet (0)"/>
    <w:lvl w:ilvl="0">
      <w:start w:val="1"/>
      <w:numFmt w:val="bullet"/>
      <w:lvlRestart w:val="0"/>
      <w:lvlText w:val=""/>
      <w:lvlJc w:val="left"/>
      <w:pPr>
        <w:tabs>
          <w:tab w:val="num" w:pos="567"/>
        </w:tabs>
        <w:ind w:left="567" w:hanging="567"/>
      </w:pPr>
      <w:rPr>
        <w:rFonts w:ascii="Symbol" w:hAnsi="Symbol" w:hint="default"/>
      </w:rPr>
    </w:lvl>
  </w:abstractNum>
  <w:abstractNum w:abstractNumId="35">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rPr>
        <w:bdr w:val="none" w:sz="0" w:space="0" w:color="auto"/>
      </w:rPr>
    </w:lvl>
  </w:abstractNum>
  <w:abstractNum w:abstractNumId="36">
    <w:nsid w:val="77280071"/>
    <w:multiLevelType w:val="multilevel"/>
    <w:tmpl w:val="39C25228"/>
    <w:name w:val="Heading 123"/>
    <w:lvl w:ilvl="0">
      <w:start w:val="1"/>
      <w:numFmt w:val="decimal"/>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38">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bdr w:val="none" w:sz="0" w:space="0" w:color="auto"/>
      </w:rPr>
    </w:lvl>
  </w:abstractNum>
  <w:abstractNum w:abstractNumId="39">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abstractNum w:abstractNumId="40">
    <w:nsid w:val="7CAE7682"/>
    <w:multiLevelType w:val="singleLevel"/>
    <w:tmpl w:val="D7C4174A"/>
    <w:name w:val="Bullet (2)"/>
    <w:lvl w:ilvl="0">
      <w:start w:val="1"/>
      <w:numFmt w:val="bullet"/>
      <w:lvlRestart w:val="0"/>
      <w:lvlText w:val=""/>
      <w:lvlJc w:val="left"/>
      <w:pPr>
        <w:tabs>
          <w:tab w:val="num" w:pos="1701"/>
        </w:tabs>
        <w:ind w:left="1701" w:hanging="567"/>
      </w:pPr>
      <w:rPr>
        <w:rFonts w:ascii="Symbol" w:hAnsi="Symbol" w:hint="default"/>
      </w:rPr>
    </w:lvl>
  </w:abstractNum>
  <w:num w:numId="1">
    <w:abstractNumId w:val="28"/>
  </w:num>
  <w:num w:numId="2">
    <w:abstractNumId w:val="19"/>
  </w:num>
  <w:num w:numId="3">
    <w:abstractNumId w:val="17"/>
  </w:num>
  <w:num w:numId="4">
    <w:abstractNumId w:val="20"/>
  </w:num>
  <w:num w:numId="5">
    <w:abstractNumId w:val="15"/>
  </w:num>
  <w:num w:numId="6">
    <w:abstractNumId w:val="4"/>
  </w:num>
  <w:num w:numId="7">
    <w:abstractNumId w:val="14"/>
  </w:num>
  <w:num w:numId="8">
    <w:abstractNumId w:val="13"/>
  </w:num>
  <w:num w:numId="9">
    <w:abstractNumId w:val="9"/>
  </w:num>
  <w:num w:numId="10">
    <w:abstractNumId w:val="33"/>
  </w:num>
  <w:num w:numId="11">
    <w:abstractNumId w:val="34"/>
  </w:num>
  <w:num w:numId="12">
    <w:abstractNumId w:val="2"/>
  </w:num>
  <w:num w:numId="13">
    <w:abstractNumId w:val="40"/>
  </w:num>
  <w:num w:numId="14">
    <w:abstractNumId w:val="30"/>
  </w:num>
  <w:num w:numId="15">
    <w:abstractNumId w:val="21"/>
  </w:num>
  <w:num w:numId="16">
    <w:abstractNumId w:val="16"/>
  </w:num>
  <w:num w:numId="17">
    <w:abstractNumId w:val="26"/>
  </w:num>
  <w:num w:numId="18">
    <w:abstractNumId w:val="5"/>
  </w:num>
  <w:num w:numId="19">
    <w:abstractNumId w:val="36"/>
  </w:num>
  <w:num w:numId="20">
    <w:abstractNumId w:val="10"/>
  </w:num>
  <w:num w:numId="21">
    <w:abstractNumId w:val="22"/>
  </w:num>
  <w:num w:numId="22">
    <w:abstractNumId w:val="31"/>
  </w:num>
  <w:num w:numId="23">
    <w:abstractNumId w:val="1"/>
  </w:num>
  <w:num w:numId="24">
    <w:abstractNumId w:val="32"/>
  </w:num>
  <w:num w:numId="25">
    <w:abstractNumId w:val="25"/>
  </w:num>
  <w:num w:numId="26">
    <w:abstractNumId w:val="3"/>
  </w:num>
  <w:num w:numId="27">
    <w:abstractNumId w:val="37"/>
  </w:num>
  <w:num w:numId="28">
    <w:abstractNumId w:val="39"/>
  </w:num>
  <w:num w:numId="29">
    <w:abstractNumId w:val="23"/>
  </w:num>
  <w:num w:numId="30">
    <w:abstractNumId w:val="35"/>
  </w:num>
  <w:num w:numId="31">
    <w:abstractNumId w:val="27"/>
  </w:num>
  <w:num w:numId="32">
    <w:abstractNumId w:val="18"/>
  </w:num>
  <w:num w:numId="33">
    <w:abstractNumId w:val="8"/>
  </w:num>
  <w:num w:numId="34">
    <w:abstractNumId w:val="7"/>
  </w:num>
  <w:num w:numId="35">
    <w:abstractNumId w:val="29"/>
  </w:num>
  <w:num w:numId="36">
    <w:abstractNumId w:val="38"/>
  </w:num>
  <w:num w:numId="37">
    <w:abstractNumId w:val="0"/>
  </w:num>
  <w:num w:numId="38">
    <w:abstractNumId w:val="11"/>
  </w:num>
  <w:num w:numId="39">
    <w:abstractNumId w:val="6"/>
  </w:num>
  <w:num w:numId="40">
    <w:abstractNumId w:val="12"/>
  </w:num>
  <w:num w:numId="41">
    <w:abstractNumId w:val="2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12.1&quot; technicalblockguid=&quot;ad50d02a-927b-4e40-9f51-cadd747da7a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40&quot; text=&quot;'I' ITEM NOTE&quot; /&gt;_x000d__x000a_    &lt;/basicdatatype&gt;_x000d__x000a_  &lt;/metadata&gt;_x000d__x000a_  &lt;metadata key=&quot;md_HeadingText&quot;&gt;_x000d__x000a_    &lt;headingtext text=&quot;'I' ITEM NOTE&quot;&gt;_x000d__x000a_      &lt;formattedtext&gt;_x000d__x000a_        &lt;xaml text=&quot;'I' ITEM NOTE&quot;&gt;&amp;lt;FlowDocument xmlns=&quot;http://schemas.microsoft.com/winfx/2006/xaml/presentation&quot;&amp;gt;&amp;lt;Paragraph&amp;gt;'I' ITEM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7-05-05&lt;/text&gt;_x000d__x000a_  &lt;/metadata&gt;_x000d__x000a_  &lt;metadata key=&quot;md_Prefix&quot;&gt;_x000d__x000a_    &lt;text&gt;&lt;/text&gt;_x000d__x000a_  &lt;/metadata&gt;_x000d__x000a_  &lt;metadata key=&quot;md_DocumentNumber&quot;&gt;_x000d__x000a_    &lt;text&gt;8827&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INST 192&lt;/text&gt;_x000d__x000a_      &lt;text&gt;JUR  225&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3&quot; text=&quot;Presidency/General Secretariat of the Council&quot; /&gt;_x000d__x000a_    &lt;/basicdatatype&gt;_x000d__x000a_  &lt;/metadata&gt;_x000d__x000a_  &lt;metadata key=&quot;md_Recipient&quot;&gt;_x000d__x000a_    &lt;basicdatatype&gt;_x000d__x000a_      &lt;recipient key=&quot;re_10&quot; text=&quot;Permanent Representatives Committee (Part 2)&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Reply to the letter of the President of the European Parliament on non-binding criteria for the application of Articles 290 and 291 TFEU Approval of a letter&quot;&gt;&amp;lt;FlowDocument FontFamily=&quot;Arial Unicode MS&quot; FontSize=&quot;12&quot; LineHeight=&quot;6&quot; PageWidth=&quot;329&quot; PagePadding=&quot;5,0,5,0&quot; AllowDrop=&quot;False&quot; xmlns=&quot;http://schemas.microsoft.com/winfx/2006/xaml/presentation&quot;&amp;gt;&amp;lt;Paragraph&amp;gt;&amp;lt;Run xml:lang=&quot;fr-be&quot;&amp;gt;Reply to the letter of the President of the European Parliament on non-binding criteria for the application of Articles 290 and 291 TFEU&amp;lt;/Run&amp;gt;&amp;lt;/Paragraph&amp;gt;&amp;lt;List MarkerStyle=&quot;Box&quot; Padding=&quot;16,Auto,Auto,Auto&quot;&amp;gt;&amp;lt;ListItem&amp;gt;&amp;lt;Paragraph&amp;gt;Approval of a letter&amp;lt;/Paragraph&amp;gt;&amp;lt;/ListItem&amp;gt;&amp;lt;/List&amp;gt;&amp;lt;/FlowDocument&amp;gt;&lt;/xaml&gt;_x000d__x000a_  &lt;/metadata&gt;_x000d__x000a_  &lt;metadata key=&quot;md_SubjectFootnote&quot; /&gt;_x000d__x000a_  &lt;metadata key=&quot;md_DG&quot;&gt;_x000d__x000a_    &lt;text&gt;LS&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xmlns=&quot;http://schemas.microsoft.com/winfx/2006/xaml/presentation&quot;&amp;gt;&amp;lt;Paragraph&amp;gt;&amp;lt;/Paragraph&amp;gt;&amp;lt;/FlowDocument&amp;gt;&lt;/xaml&gt;_x000d__x000a_  &lt;/metadata&gt;_x000d__x000a_&lt;/metadataset&gt;"/>
    <w:docVar w:name="DocuWriteMetaDataSource1" w:val="&lt;metadataset docuwriteversion=&quot;3.10.1&quot; technicalblockguid=&quot;6944ce08-b0df-48a5-94c1-a7163f22801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lt;/text&gt;_x000d__x000a_  &lt;/metadata&gt;_x000d__x000a_  &lt;metadata key=&quot;md_Prefix&quot;&gt;_x000d__x000a_    &lt;text&gt;&lt;/text&gt;_x000d__x000a_  &lt;/metadata&gt;_x000d__x000a_  &lt;metadata key=&quot;md_DocumentNumber&quot;&gt;_x000d__x000a_    &lt;text&gt;xxxx&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UR &lt;/text&gt;_x000d__x000a_      &lt;text&gt;INST&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Reply to the letter of the President of the European Parliament, dated 13/01/2017, on delegated and implementing acts Approval of a letter&quot;&gt;&amp;lt;FlowDocument FontFamily=&quot;Arial Unicode MS&quot; FontSize=&quot;12&quot; PageWidth=&quot;329&quot; PagePadding=&quot;0,0,0,0&quot; AllowDrop=&quot;False&quot; xmlns=&quot;http://schemas.microsoft.com/winfx/2006/xaml/presentation&quot;&amp;gt;&amp;lt;Paragraph&amp;gt;&amp;lt;Run xml:lang=&quot;fr-be&quot;&amp;gt;Reply to the letter of the President of the European Parliament, dated 13/01/2017, on delegated and implementing acts&amp;lt;/Run&amp;gt;&amp;lt;/Paragraph&amp;gt;&amp;lt;List MarkerStyle=&quot;Box&quot; Padding=&quot;16,Auto,Auto,Auto&quot;&amp;gt;&amp;lt;ListItem&amp;gt;&amp;lt;Paragraph&amp;gt;Approval of a letter&amp;lt;/Paragraph&amp;gt;&amp;lt;/ListItem&amp;gt;&amp;lt;/List&amp;gt;&amp;lt;/FlowDocument&amp;gt;&lt;/xaml&gt;_x000d__x000a_  &lt;/metadata&gt;_x000d__x000a_  &lt;metadata key=&quot;md_SubjectFootnote&quot; /&gt;_x000d__x000a_  &lt;metadata key=&quot;md_DG&quot;&gt;_x000d__x000a_    &lt;text&gt;LS&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lt;/metadataset&gt;"/>
    <w:docVar w:name="DW_DocType" w:val="DW_COUNCIL"/>
    <w:docVar w:name="VSSDB_IniPath" w:val="\\at100\user\wovo\SEILEG\vss\srcsafe.ini"/>
    <w:docVar w:name="VSSDB_ProjectPath" w:val="$/DocuWrite/DOT/DW_COUNCIL"/>
  </w:docVars>
  <w:rsids>
    <w:rsidRoot w:val="00B512AE"/>
    <w:rsid w:val="00001515"/>
    <w:rsid w:val="0001408B"/>
    <w:rsid w:val="000604E1"/>
    <w:rsid w:val="000633A2"/>
    <w:rsid w:val="000801B0"/>
    <w:rsid w:val="00094C2F"/>
    <w:rsid w:val="00096B04"/>
    <w:rsid w:val="00130CD9"/>
    <w:rsid w:val="001356B0"/>
    <w:rsid w:val="00136901"/>
    <w:rsid w:val="00181F28"/>
    <w:rsid w:val="00182F2F"/>
    <w:rsid w:val="001D1A12"/>
    <w:rsid w:val="002345D5"/>
    <w:rsid w:val="00281B9B"/>
    <w:rsid w:val="002844AE"/>
    <w:rsid w:val="00301EF5"/>
    <w:rsid w:val="00304298"/>
    <w:rsid w:val="00356F5F"/>
    <w:rsid w:val="004114FA"/>
    <w:rsid w:val="00414945"/>
    <w:rsid w:val="00424001"/>
    <w:rsid w:val="0048459E"/>
    <w:rsid w:val="004A5CE6"/>
    <w:rsid w:val="00595C4C"/>
    <w:rsid w:val="005A360F"/>
    <w:rsid w:val="005E421C"/>
    <w:rsid w:val="00625999"/>
    <w:rsid w:val="006351BB"/>
    <w:rsid w:val="00644CBB"/>
    <w:rsid w:val="006A728F"/>
    <w:rsid w:val="007161AD"/>
    <w:rsid w:val="00743399"/>
    <w:rsid w:val="0086640C"/>
    <w:rsid w:val="00866EE8"/>
    <w:rsid w:val="0087192C"/>
    <w:rsid w:val="008979EB"/>
    <w:rsid w:val="008D49DF"/>
    <w:rsid w:val="008F2603"/>
    <w:rsid w:val="00901450"/>
    <w:rsid w:val="009623E0"/>
    <w:rsid w:val="009B07D1"/>
    <w:rsid w:val="00A268F3"/>
    <w:rsid w:val="00A30641"/>
    <w:rsid w:val="00A35252"/>
    <w:rsid w:val="00A36626"/>
    <w:rsid w:val="00A647A0"/>
    <w:rsid w:val="00A8090F"/>
    <w:rsid w:val="00A93207"/>
    <w:rsid w:val="00A93A18"/>
    <w:rsid w:val="00AD0C8A"/>
    <w:rsid w:val="00AF3113"/>
    <w:rsid w:val="00B512AE"/>
    <w:rsid w:val="00B54F86"/>
    <w:rsid w:val="00BE6E3D"/>
    <w:rsid w:val="00C536AE"/>
    <w:rsid w:val="00C63C4D"/>
    <w:rsid w:val="00C71AB3"/>
    <w:rsid w:val="00C75825"/>
    <w:rsid w:val="00D13316"/>
    <w:rsid w:val="00D4718C"/>
    <w:rsid w:val="00D55227"/>
    <w:rsid w:val="00D94578"/>
    <w:rsid w:val="00DC5EF5"/>
    <w:rsid w:val="00E37838"/>
    <w:rsid w:val="00E5767B"/>
    <w:rsid w:val="00E80814"/>
    <w:rsid w:val="00F545CF"/>
    <w:rsid w:val="00F86DEA"/>
    <w:rsid w:val="00F973C8"/>
    <w:rsid w:val="00FC4670"/>
    <w:rsid w:val="00FF55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sz w:val="24"/>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512AE"/>
    <w:pPr>
      <w:spacing w:before="0" w:after="440"/>
      <w:ind w:left="-1134" w:right="-1134"/>
    </w:pPr>
    <w:rPr>
      <w:rFonts w:ascii="Calibri" w:eastAsiaTheme="minorHAnsi" w:hAnsi="Calibri"/>
      <w:sz w:val="2"/>
      <w:szCs w:val="24"/>
      <w:lang w:eastAsia="en-US"/>
    </w:rPr>
  </w:style>
  <w:style w:type="character" w:customStyle="1" w:styleId="TechnicalBlockChar">
    <w:name w:val="Technical Block Char"/>
    <w:basedOn w:val="DefaultParagraphFont"/>
    <w:rsid w:val="00B512AE"/>
    <w:rPr>
      <w:rFonts w:eastAsia="Calibri"/>
      <w:sz w:val="24"/>
      <w:szCs w:val="22"/>
      <w:lang w:val="en-GB" w:eastAsia="en-US"/>
    </w:rPr>
  </w:style>
  <w:style w:type="character" w:customStyle="1" w:styleId="HeaderCouncilLargeChar">
    <w:name w:val="Header Council Large Char"/>
    <w:basedOn w:val="TechnicalBlockChar"/>
    <w:link w:val="HeaderCouncilLarge"/>
    <w:rsid w:val="00B512AE"/>
    <w:rPr>
      <w:rFonts w:eastAsiaTheme="minorHAnsi"/>
      <w:sz w:val="2"/>
      <w:szCs w:val="24"/>
      <w:lang w:val="en-GB" w:eastAsia="en-US"/>
    </w:rPr>
  </w:style>
  <w:style w:type="paragraph" w:customStyle="1" w:styleId="FooterText">
    <w:name w:val="Footer Text"/>
    <w:basedOn w:val="Normal"/>
    <w:rsid w:val="00B512AE"/>
    <w:pPr>
      <w:spacing w:before="0" w:after="0" w:line="240" w:lineRule="auto"/>
    </w:pPr>
  </w:style>
  <w:style w:type="paragraph" w:customStyle="1" w:styleId="Body">
    <w:name w:val="Body"/>
    <w:rsid w:val="00A268F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Paragraphestandard">
    <w:name w:val="[Paragraphe standard]"/>
    <w:basedOn w:val="Normal"/>
    <w:uiPriority w:val="99"/>
    <w:rsid w:val="001D1A12"/>
    <w:pPr>
      <w:widowControl w:val="0"/>
      <w:suppressAutoHyphens/>
      <w:autoSpaceDE w:val="0"/>
      <w:autoSpaceDN w:val="0"/>
      <w:adjustRightInd w:val="0"/>
      <w:spacing w:before="0" w:after="0" w:line="320" w:lineRule="atLeast"/>
      <w:textAlignment w:val="center"/>
    </w:pPr>
    <w:rPr>
      <w:rFonts w:ascii="Arial" w:eastAsia="Cambria" w:hAnsi="Arial" w:cs="Arial"/>
      <w:sz w:val="22"/>
    </w:rPr>
  </w:style>
  <w:style w:type="paragraph" w:styleId="BalloonText">
    <w:name w:val="Balloon Text"/>
    <w:basedOn w:val="Normal"/>
    <w:link w:val="BalloonTextChar"/>
    <w:uiPriority w:val="99"/>
    <w:semiHidden/>
    <w:unhideWhenUsed/>
    <w:rsid w:val="00094C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2F"/>
    <w:rPr>
      <w:rFonts w:ascii="Tahoma" w:hAnsi="Tahoma" w:cs="Tahoma"/>
      <w:sz w:val="16"/>
      <w:szCs w:val="16"/>
      <w:lang w:val="en-GB" w:eastAsia="en-US"/>
    </w:rPr>
  </w:style>
  <w:style w:type="paragraph" w:styleId="Header">
    <w:name w:val="header"/>
    <w:basedOn w:val="Normal"/>
    <w:link w:val="HeaderChar"/>
    <w:uiPriority w:val="99"/>
    <w:unhideWhenUsed/>
    <w:rsid w:val="002746CA"/>
    <w:pPr>
      <w:tabs>
        <w:tab w:val="right" w:pos="9638"/>
      </w:tabs>
    </w:pPr>
  </w:style>
  <w:style w:type="character" w:customStyle="1" w:styleId="HeaderChar">
    <w:name w:val="Header Char"/>
    <w:basedOn w:val="DefaultParagraphFont"/>
    <w:link w:val="Header"/>
    <w:uiPriority w:val="99"/>
    <w:rsid w:val="002746CA"/>
    <w:rPr>
      <w:rFonts w:ascii="Times New Roman" w:hAnsi="Times New Roman"/>
      <w:sz w:val="24"/>
      <w:szCs w:val="22"/>
      <w:bdr w:val="none" w:sz="0" w:space="0" w:color="auto"/>
      <w:shd w:val="clear" w:color="auto" w:fill="auto"/>
      <w:lang w:val="en-GB"/>
    </w:rPr>
  </w:style>
  <w:style w:type="paragraph" w:styleId="Footer">
    <w:name w:val="footer"/>
    <w:basedOn w:val="Normal"/>
    <w:link w:val="FooterChar"/>
    <w:uiPriority w:val="99"/>
    <w:unhideWhenUsed/>
    <w:rsid w:val="002746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746CA"/>
    <w:rPr>
      <w:rFonts w:ascii="Times New Roman" w:hAnsi="Times New Roman"/>
      <w:sz w:val="24"/>
      <w:szCs w:val="22"/>
      <w:bdr w:val="none" w:sz="0" w:space="0" w:color="auto"/>
      <w:shd w:val="clear" w:color="auto" w:fill="auto"/>
      <w:lang w:val="en-GB"/>
    </w:rPr>
  </w:style>
  <w:style w:type="paragraph" w:styleId="FootnoteText">
    <w:name w:val="footnote text"/>
    <w:basedOn w:val="Normal"/>
    <w:link w:val="FootnoteTextChar"/>
    <w:uiPriority w:val="99"/>
    <w:unhideWhenUsed/>
    <w:rsid w:val="002746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2746CA"/>
    <w:rPr>
      <w:rFonts w:ascii="Times New Roman" w:hAnsi="Times New Roman"/>
      <w:sz w:val="24"/>
      <w:bdr w:val="none" w:sz="0" w:space="0" w:color="auto"/>
      <w:shd w:val="clear" w:color="auto" w:fill="auto"/>
      <w:lang w:val="en-GB"/>
    </w:rPr>
  </w:style>
  <w:style w:type="paragraph" w:customStyle="1" w:styleId="NormalCentered">
    <w:name w:val="Normal Centered"/>
    <w:basedOn w:val="Normal"/>
    <w:rsid w:val="002746CA"/>
    <w:pPr>
      <w:spacing w:before="200"/>
      <w:jc w:val="center"/>
    </w:pPr>
  </w:style>
  <w:style w:type="paragraph" w:customStyle="1" w:styleId="NormalRight">
    <w:name w:val="Normal Right"/>
    <w:basedOn w:val="Normal"/>
    <w:rsid w:val="002746CA"/>
    <w:pPr>
      <w:spacing w:before="200"/>
      <w:jc w:val="right"/>
    </w:pPr>
  </w:style>
  <w:style w:type="paragraph" w:customStyle="1" w:styleId="NormalJustified">
    <w:name w:val="Normal Justified"/>
    <w:basedOn w:val="Normal"/>
    <w:rsid w:val="002746CA"/>
    <w:pPr>
      <w:spacing w:before="200"/>
      <w:jc w:val="both"/>
    </w:pPr>
  </w:style>
  <w:style w:type="paragraph" w:customStyle="1" w:styleId="HeaderLandscape">
    <w:name w:val="HeaderLandscape"/>
    <w:basedOn w:val="Normal"/>
    <w:rsid w:val="002746CA"/>
    <w:pPr>
      <w:tabs>
        <w:tab w:val="right" w:pos="14570"/>
      </w:tabs>
    </w:pPr>
  </w:style>
  <w:style w:type="paragraph" w:customStyle="1" w:styleId="FooterLandscape">
    <w:name w:val="FooterLandscape"/>
    <w:basedOn w:val="Normal"/>
    <w:rsid w:val="002746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746CA"/>
    <w:rPr>
      <w:b/>
      <w:bdr w:val="none" w:sz="0" w:space="0" w:color="auto"/>
      <w:shd w:val="clear" w:color="auto" w:fill="auto"/>
      <w:vertAlign w:val="superscript"/>
    </w:rPr>
  </w:style>
  <w:style w:type="paragraph" w:customStyle="1" w:styleId="HeaderCouncil">
    <w:name w:val="Header Council"/>
    <w:basedOn w:val="Normal"/>
    <w:rsid w:val="002746CA"/>
    <w:pPr>
      <w:spacing w:before="0" w:after="0" w:line="240" w:lineRule="auto"/>
    </w:pPr>
    <w:rPr>
      <w:sz w:val="2"/>
    </w:rPr>
  </w:style>
  <w:style w:type="paragraph" w:customStyle="1" w:styleId="FooterCouncil">
    <w:name w:val="Footer Council"/>
    <w:basedOn w:val="Normal"/>
    <w:rsid w:val="002746CA"/>
    <w:pPr>
      <w:spacing w:before="0" w:after="0" w:line="240" w:lineRule="auto"/>
    </w:pPr>
    <w:rPr>
      <w:sz w:val="2"/>
    </w:rPr>
  </w:style>
  <w:style w:type="paragraph" w:customStyle="1" w:styleId="TechnicalBlock">
    <w:name w:val="Technical Block"/>
    <w:basedOn w:val="Normal"/>
    <w:next w:val="Normal"/>
    <w:rsid w:val="00424001"/>
    <w:pPr>
      <w:spacing w:before="0" w:after="240" w:line="240" w:lineRule="auto"/>
      <w:jc w:val="center"/>
    </w:pPr>
    <w:rPr>
      <w:lang w:eastAsia="en-US"/>
    </w:rPr>
  </w:style>
  <w:style w:type="paragraph" w:customStyle="1" w:styleId="FinalLine">
    <w:name w:val="Final Line"/>
    <w:basedOn w:val="Normal"/>
    <w:next w:val="Normal"/>
    <w:rsid w:val="002746C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2746CA"/>
    <w:pPr>
      <w:pBdr>
        <w:bottom w:val="single" w:sz="4" w:space="0" w:color="000000"/>
      </w:pBdr>
      <w:spacing w:before="360"/>
      <w:ind w:left="5868" w:right="5868"/>
      <w:jc w:val="center"/>
    </w:pPr>
    <w:rPr>
      <w:b/>
    </w:rPr>
  </w:style>
  <w:style w:type="paragraph" w:customStyle="1" w:styleId="Text1">
    <w:name w:val="Text 1"/>
    <w:basedOn w:val="Normal"/>
    <w:rsid w:val="002746CA"/>
    <w:pPr>
      <w:ind w:left="567"/>
    </w:pPr>
  </w:style>
  <w:style w:type="paragraph" w:customStyle="1" w:styleId="Text2">
    <w:name w:val="Text 2"/>
    <w:basedOn w:val="Normal"/>
    <w:rsid w:val="002746CA"/>
    <w:pPr>
      <w:ind w:left="1134"/>
    </w:pPr>
  </w:style>
  <w:style w:type="paragraph" w:customStyle="1" w:styleId="Text3">
    <w:name w:val="Text 3"/>
    <w:basedOn w:val="Normal"/>
    <w:rsid w:val="002746CA"/>
    <w:pPr>
      <w:ind w:left="1701"/>
    </w:pPr>
  </w:style>
  <w:style w:type="paragraph" w:customStyle="1" w:styleId="Text4">
    <w:name w:val="Text 4"/>
    <w:basedOn w:val="Normal"/>
    <w:rsid w:val="002746CA"/>
    <w:pPr>
      <w:ind w:left="2268"/>
    </w:pPr>
  </w:style>
  <w:style w:type="paragraph" w:customStyle="1" w:styleId="Text5">
    <w:name w:val="Text 5"/>
    <w:basedOn w:val="Normal"/>
    <w:rsid w:val="002746CA"/>
    <w:pPr>
      <w:ind w:left="2835"/>
    </w:pPr>
  </w:style>
  <w:style w:type="paragraph" w:customStyle="1" w:styleId="Text6">
    <w:name w:val="Text 6"/>
    <w:basedOn w:val="Normal"/>
    <w:rsid w:val="002746CA"/>
    <w:pPr>
      <w:ind w:left="3402"/>
    </w:pPr>
  </w:style>
  <w:style w:type="paragraph" w:customStyle="1" w:styleId="PointManual">
    <w:name w:val="Point Manual"/>
    <w:basedOn w:val="Normal"/>
    <w:rsid w:val="002746CA"/>
    <w:pPr>
      <w:ind w:left="567" w:hanging="567"/>
    </w:pPr>
  </w:style>
  <w:style w:type="paragraph" w:customStyle="1" w:styleId="PointManual1">
    <w:name w:val="Point Manual (1)"/>
    <w:basedOn w:val="Normal"/>
    <w:rsid w:val="002746CA"/>
    <w:pPr>
      <w:ind w:left="1134" w:hanging="567"/>
    </w:pPr>
  </w:style>
  <w:style w:type="paragraph" w:customStyle="1" w:styleId="PointManual2">
    <w:name w:val="Point Manual (2)"/>
    <w:basedOn w:val="Normal"/>
    <w:rsid w:val="002746CA"/>
    <w:pPr>
      <w:ind w:left="1701" w:hanging="567"/>
    </w:pPr>
  </w:style>
  <w:style w:type="paragraph" w:customStyle="1" w:styleId="PointManual3">
    <w:name w:val="Point Manual (3)"/>
    <w:basedOn w:val="Normal"/>
    <w:rsid w:val="002746CA"/>
    <w:pPr>
      <w:ind w:left="2268" w:hanging="567"/>
    </w:pPr>
  </w:style>
  <w:style w:type="paragraph" w:customStyle="1" w:styleId="PointManual4">
    <w:name w:val="Point Manual (4)"/>
    <w:basedOn w:val="Normal"/>
    <w:rsid w:val="002746CA"/>
    <w:pPr>
      <w:ind w:left="2835" w:hanging="567"/>
    </w:pPr>
  </w:style>
  <w:style w:type="paragraph" w:customStyle="1" w:styleId="PointDoubleManual">
    <w:name w:val="Point Double Manual"/>
    <w:basedOn w:val="Normal"/>
    <w:rsid w:val="002746CA"/>
    <w:pPr>
      <w:tabs>
        <w:tab w:val="left" w:pos="567"/>
      </w:tabs>
      <w:ind w:left="1134" w:hanging="1134"/>
    </w:pPr>
  </w:style>
  <w:style w:type="paragraph" w:customStyle="1" w:styleId="PointDoubleManual1">
    <w:name w:val="Point Double Manual (1)"/>
    <w:basedOn w:val="Normal"/>
    <w:rsid w:val="002746CA"/>
    <w:pPr>
      <w:tabs>
        <w:tab w:val="left" w:pos="1134"/>
      </w:tabs>
      <w:ind w:left="1701" w:hanging="1134"/>
    </w:pPr>
  </w:style>
  <w:style w:type="paragraph" w:customStyle="1" w:styleId="PointDoubleManual2">
    <w:name w:val="Point Double Manual (2)"/>
    <w:basedOn w:val="Normal"/>
    <w:rsid w:val="002746CA"/>
    <w:pPr>
      <w:tabs>
        <w:tab w:val="left" w:pos="1701"/>
      </w:tabs>
      <w:ind w:left="2268" w:hanging="1134"/>
    </w:pPr>
  </w:style>
  <w:style w:type="paragraph" w:customStyle="1" w:styleId="PointDoubleManual3">
    <w:name w:val="Point Double Manual (3)"/>
    <w:basedOn w:val="Normal"/>
    <w:rsid w:val="002746CA"/>
    <w:pPr>
      <w:tabs>
        <w:tab w:val="left" w:pos="2268"/>
      </w:tabs>
      <w:ind w:left="2835" w:hanging="1134"/>
    </w:pPr>
  </w:style>
  <w:style w:type="paragraph" w:customStyle="1" w:styleId="PointDoubleManual4">
    <w:name w:val="Point Double Manual (4)"/>
    <w:basedOn w:val="Normal"/>
    <w:rsid w:val="002746CA"/>
    <w:pPr>
      <w:tabs>
        <w:tab w:val="left" w:pos="2835"/>
      </w:tabs>
      <w:ind w:left="3402" w:hanging="1134"/>
    </w:pPr>
  </w:style>
  <w:style w:type="paragraph" w:customStyle="1" w:styleId="Pointabc">
    <w:name w:val="Point abc"/>
    <w:basedOn w:val="Normal"/>
    <w:rsid w:val="002746CA"/>
    <w:pPr>
      <w:numPr>
        <w:ilvl w:val="1"/>
        <w:numId w:val="37"/>
      </w:numPr>
    </w:pPr>
  </w:style>
  <w:style w:type="paragraph" w:customStyle="1" w:styleId="Pointabc1">
    <w:name w:val="Point abc (1)"/>
    <w:basedOn w:val="Normal"/>
    <w:rsid w:val="002746CA"/>
    <w:pPr>
      <w:numPr>
        <w:ilvl w:val="3"/>
        <w:numId w:val="37"/>
      </w:numPr>
    </w:pPr>
  </w:style>
  <w:style w:type="paragraph" w:customStyle="1" w:styleId="Pointabc2">
    <w:name w:val="Point abc (2)"/>
    <w:basedOn w:val="Normal"/>
    <w:rsid w:val="002746CA"/>
    <w:pPr>
      <w:numPr>
        <w:ilvl w:val="5"/>
        <w:numId w:val="37"/>
      </w:numPr>
    </w:pPr>
  </w:style>
  <w:style w:type="paragraph" w:customStyle="1" w:styleId="Pointabc3">
    <w:name w:val="Point abc (3)"/>
    <w:basedOn w:val="Normal"/>
    <w:rsid w:val="002746CA"/>
    <w:pPr>
      <w:numPr>
        <w:ilvl w:val="7"/>
        <w:numId w:val="37"/>
      </w:numPr>
    </w:pPr>
  </w:style>
  <w:style w:type="paragraph" w:customStyle="1" w:styleId="Pointabc4">
    <w:name w:val="Point abc (4)"/>
    <w:basedOn w:val="Normal"/>
    <w:rsid w:val="002746CA"/>
    <w:pPr>
      <w:numPr>
        <w:ilvl w:val="8"/>
        <w:numId w:val="37"/>
      </w:numPr>
    </w:pPr>
  </w:style>
  <w:style w:type="paragraph" w:customStyle="1" w:styleId="Point123">
    <w:name w:val="Point 123"/>
    <w:basedOn w:val="Normal"/>
    <w:rsid w:val="002746CA"/>
    <w:pPr>
      <w:numPr>
        <w:numId w:val="37"/>
      </w:numPr>
    </w:pPr>
  </w:style>
  <w:style w:type="paragraph" w:customStyle="1" w:styleId="Point1231">
    <w:name w:val="Point 123 (1)"/>
    <w:basedOn w:val="Normal"/>
    <w:rsid w:val="002746CA"/>
    <w:pPr>
      <w:numPr>
        <w:ilvl w:val="2"/>
        <w:numId w:val="37"/>
      </w:numPr>
    </w:pPr>
  </w:style>
  <w:style w:type="paragraph" w:customStyle="1" w:styleId="Point1232">
    <w:name w:val="Point 123 (2)"/>
    <w:basedOn w:val="Normal"/>
    <w:rsid w:val="002746CA"/>
    <w:pPr>
      <w:numPr>
        <w:ilvl w:val="4"/>
        <w:numId w:val="37"/>
      </w:numPr>
    </w:pPr>
  </w:style>
  <w:style w:type="paragraph" w:customStyle="1" w:styleId="Point1233">
    <w:name w:val="Point 123 (3)"/>
    <w:basedOn w:val="Normal"/>
    <w:rsid w:val="002746CA"/>
    <w:pPr>
      <w:numPr>
        <w:ilvl w:val="6"/>
        <w:numId w:val="37"/>
      </w:numPr>
    </w:pPr>
  </w:style>
  <w:style w:type="paragraph" w:customStyle="1" w:styleId="Pointivx">
    <w:name w:val="Point ivx"/>
    <w:basedOn w:val="Normal"/>
    <w:rsid w:val="002746CA"/>
    <w:pPr>
      <w:numPr>
        <w:numId w:val="38"/>
      </w:numPr>
    </w:pPr>
  </w:style>
  <w:style w:type="paragraph" w:customStyle="1" w:styleId="Pointivx1">
    <w:name w:val="Point ivx (1)"/>
    <w:basedOn w:val="Normal"/>
    <w:rsid w:val="002746CA"/>
    <w:pPr>
      <w:numPr>
        <w:ilvl w:val="1"/>
        <w:numId w:val="38"/>
      </w:numPr>
    </w:pPr>
  </w:style>
  <w:style w:type="paragraph" w:customStyle="1" w:styleId="Pointivx2">
    <w:name w:val="Point ivx (2)"/>
    <w:basedOn w:val="Normal"/>
    <w:rsid w:val="002746CA"/>
    <w:pPr>
      <w:numPr>
        <w:ilvl w:val="2"/>
        <w:numId w:val="38"/>
      </w:numPr>
    </w:pPr>
  </w:style>
  <w:style w:type="paragraph" w:customStyle="1" w:styleId="Pointivx3">
    <w:name w:val="Point ivx (3)"/>
    <w:basedOn w:val="Normal"/>
    <w:rsid w:val="002746CA"/>
    <w:pPr>
      <w:numPr>
        <w:ilvl w:val="3"/>
        <w:numId w:val="38"/>
      </w:numPr>
    </w:pPr>
  </w:style>
  <w:style w:type="paragraph" w:customStyle="1" w:styleId="Pointivx4">
    <w:name w:val="Point ivx (4)"/>
    <w:basedOn w:val="Normal"/>
    <w:rsid w:val="002746CA"/>
    <w:pPr>
      <w:numPr>
        <w:ilvl w:val="4"/>
        <w:numId w:val="38"/>
      </w:numPr>
    </w:pPr>
  </w:style>
  <w:style w:type="paragraph" w:customStyle="1" w:styleId="Bullet">
    <w:name w:val="Bullet"/>
    <w:basedOn w:val="Normal"/>
    <w:rsid w:val="002746CA"/>
    <w:pPr>
      <w:numPr>
        <w:numId w:val="32"/>
      </w:numPr>
    </w:pPr>
  </w:style>
  <w:style w:type="paragraph" w:customStyle="1" w:styleId="Bullet1">
    <w:name w:val="Bullet 1"/>
    <w:basedOn w:val="Normal"/>
    <w:rsid w:val="002746CA"/>
    <w:pPr>
      <w:numPr>
        <w:numId w:val="33"/>
      </w:numPr>
    </w:pPr>
  </w:style>
  <w:style w:type="paragraph" w:customStyle="1" w:styleId="Bullet2">
    <w:name w:val="Bullet 2"/>
    <w:basedOn w:val="Normal"/>
    <w:rsid w:val="002746CA"/>
    <w:pPr>
      <w:numPr>
        <w:numId w:val="34"/>
      </w:numPr>
    </w:pPr>
  </w:style>
  <w:style w:type="paragraph" w:customStyle="1" w:styleId="Bullet3">
    <w:name w:val="Bullet 3"/>
    <w:basedOn w:val="Normal"/>
    <w:rsid w:val="002746CA"/>
    <w:pPr>
      <w:numPr>
        <w:numId w:val="35"/>
      </w:numPr>
    </w:pPr>
  </w:style>
  <w:style w:type="paragraph" w:customStyle="1" w:styleId="Bullet4">
    <w:name w:val="Bullet 4"/>
    <w:basedOn w:val="Normal"/>
    <w:rsid w:val="002746CA"/>
    <w:pPr>
      <w:numPr>
        <w:numId w:val="36"/>
      </w:numPr>
    </w:pPr>
  </w:style>
  <w:style w:type="paragraph" w:customStyle="1" w:styleId="Dash">
    <w:name w:val="Dash"/>
    <w:basedOn w:val="Normal"/>
    <w:rsid w:val="002746CA"/>
    <w:pPr>
      <w:numPr>
        <w:numId w:val="22"/>
      </w:numPr>
    </w:pPr>
  </w:style>
  <w:style w:type="paragraph" w:customStyle="1" w:styleId="Dash1">
    <w:name w:val="Dash 1"/>
    <w:basedOn w:val="Normal"/>
    <w:rsid w:val="002746CA"/>
    <w:pPr>
      <w:numPr>
        <w:numId w:val="23"/>
      </w:numPr>
    </w:pPr>
  </w:style>
  <w:style w:type="paragraph" w:customStyle="1" w:styleId="Dash2">
    <w:name w:val="Dash 2"/>
    <w:basedOn w:val="Normal"/>
    <w:rsid w:val="002746CA"/>
    <w:pPr>
      <w:numPr>
        <w:numId w:val="24"/>
      </w:numPr>
    </w:pPr>
  </w:style>
  <w:style w:type="paragraph" w:customStyle="1" w:styleId="Dash3">
    <w:name w:val="Dash 3"/>
    <w:basedOn w:val="Normal"/>
    <w:rsid w:val="002746CA"/>
    <w:pPr>
      <w:numPr>
        <w:numId w:val="25"/>
      </w:numPr>
    </w:pPr>
  </w:style>
  <w:style w:type="paragraph" w:customStyle="1" w:styleId="Dash4">
    <w:name w:val="Dash 4"/>
    <w:basedOn w:val="Normal"/>
    <w:rsid w:val="002746CA"/>
    <w:pPr>
      <w:numPr>
        <w:numId w:val="26"/>
      </w:numPr>
    </w:pPr>
  </w:style>
  <w:style w:type="paragraph" w:customStyle="1" w:styleId="DashEqual">
    <w:name w:val="Dash Equal"/>
    <w:basedOn w:val="Dash"/>
    <w:rsid w:val="002746CA"/>
    <w:pPr>
      <w:numPr>
        <w:numId w:val="27"/>
      </w:numPr>
    </w:pPr>
  </w:style>
  <w:style w:type="paragraph" w:customStyle="1" w:styleId="DashEqual1">
    <w:name w:val="Dash Equal 1"/>
    <w:basedOn w:val="Dash1"/>
    <w:rsid w:val="002746CA"/>
    <w:pPr>
      <w:numPr>
        <w:numId w:val="28"/>
      </w:numPr>
    </w:pPr>
  </w:style>
  <w:style w:type="paragraph" w:customStyle="1" w:styleId="DashEqual2">
    <w:name w:val="Dash Equal 2"/>
    <w:basedOn w:val="Dash2"/>
    <w:rsid w:val="002746CA"/>
    <w:pPr>
      <w:numPr>
        <w:numId w:val="29"/>
      </w:numPr>
    </w:pPr>
  </w:style>
  <w:style w:type="paragraph" w:customStyle="1" w:styleId="DashEqual3">
    <w:name w:val="Dash Equal 3"/>
    <w:basedOn w:val="Dash3"/>
    <w:rsid w:val="002746CA"/>
    <w:pPr>
      <w:numPr>
        <w:numId w:val="30"/>
      </w:numPr>
    </w:pPr>
  </w:style>
  <w:style w:type="paragraph" w:customStyle="1" w:styleId="DashEqual4">
    <w:name w:val="Dash Equal 4"/>
    <w:basedOn w:val="Dash4"/>
    <w:rsid w:val="002746CA"/>
    <w:pPr>
      <w:numPr>
        <w:numId w:val="31"/>
      </w:numPr>
    </w:pPr>
  </w:style>
  <w:style w:type="character" w:customStyle="1" w:styleId="Marker">
    <w:name w:val="Marker"/>
    <w:basedOn w:val="DefaultParagraphFont"/>
    <w:rsid w:val="002746CA"/>
    <w:rPr>
      <w:color w:val="0000FF"/>
      <w:bdr w:val="none" w:sz="0" w:space="0" w:color="auto"/>
      <w:shd w:val="clear" w:color="auto" w:fill="auto"/>
    </w:rPr>
  </w:style>
  <w:style w:type="character" w:customStyle="1" w:styleId="Marker1">
    <w:name w:val="Marker1"/>
    <w:basedOn w:val="DefaultParagraphFont"/>
    <w:rsid w:val="002746CA"/>
    <w:rPr>
      <w:color w:val="008000"/>
      <w:bdr w:val="none" w:sz="0" w:space="0" w:color="auto"/>
      <w:shd w:val="clear" w:color="auto" w:fill="auto"/>
    </w:rPr>
  </w:style>
  <w:style w:type="paragraph" w:customStyle="1" w:styleId="HeadingLeft">
    <w:name w:val="Heading Left"/>
    <w:basedOn w:val="Normal"/>
    <w:next w:val="Normal"/>
    <w:rsid w:val="002746CA"/>
    <w:pPr>
      <w:spacing w:before="360"/>
      <w:outlineLvl w:val="0"/>
    </w:pPr>
    <w:rPr>
      <w:b/>
      <w:caps/>
      <w:u w:val="single"/>
    </w:rPr>
  </w:style>
  <w:style w:type="paragraph" w:customStyle="1" w:styleId="HeadingIVX">
    <w:name w:val="Heading IVX"/>
    <w:basedOn w:val="HeadingLeft"/>
    <w:next w:val="Normal"/>
    <w:rsid w:val="002746CA"/>
    <w:pPr>
      <w:numPr>
        <w:numId w:val="41"/>
      </w:numPr>
    </w:pPr>
  </w:style>
  <w:style w:type="paragraph" w:customStyle="1" w:styleId="Heading123">
    <w:name w:val="Heading 123"/>
    <w:basedOn w:val="HeadingLeft"/>
    <w:next w:val="Normal"/>
    <w:rsid w:val="002746CA"/>
    <w:pPr>
      <w:numPr>
        <w:numId w:val="40"/>
      </w:numPr>
    </w:pPr>
  </w:style>
  <w:style w:type="paragraph" w:customStyle="1" w:styleId="HeadingABC">
    <w:name w:val="Heading ABC"/>
    <w:basedOn w:val="HeadingLeft"/>
    <w:next w:val="Normal"/>
    <w:rsid w:val="002746CA"/>
    <w:pPr>
      <w:numPr>
        <w:numId w:val="39"/>
      </w:numPr>
    </w:pPr>
  </w:style>
  <w:style w:type="paragraph" w:customStyle="1" w:styleId="HeadingCentered">
    <w:name w:val="Heading Centered"/>
    <w:basedOn w:val="HeadingLeft"/>
    <w:next w:val="Normal"/>
    <w:rsid w:val="002746CA"/>
    <w:pPr>
      <w:jc w:val="center"/>
    </w:pPr>
  </w:style>
  <w:style w:type="paragraph" w:customStyle="1" w:styleId="Amendment">
    <w:name w:val="Amendment"/>
    <w:basedOn w:val="Normal"/>
    <w:next w:val="Normal"/>
    <w:rsid w:val="002746CA"/>
    <w:rPr>
      <w:i/>
      <w:u w:val="single"/>
    </w:rPr>
  </w:style>
  <w:style w:type="paragraph" w:customStyle="1" w:styleId="AmendmentList">
    <w:name w:val="Amendment List"/>
    <w:basedOn w:val="Normal"/>
    <w:rsid w:val="002746CA"/>
    <w:pPr>
      <w:ind w:left="2268" w:hanging="2268"/>
    </w:pPr>
  </w:style>
  <w:style w:type="paragraph" w:customStyle="1" w:styleId="ReplyRE">
    <w:name w:val="Reply RE"/>
    <w:basedOn w:val="Normal"/>
    <w:next w:val="Normal"/>
    <w:rsid w:val="002746CA"/>
    <w:pPr>
      <w:spacing w:after="480" w:line="240" w:lineRule="auto"/>
      <w:contextualSpacing/>
    </w:pPr>
  </w:style>
  <w:style w:type="paragraph" w:customStyle="1" w:styleId="ReplyBold">
    <w:name w:val="Reply Bold"/>
    <w:basedOn w:val="ReplyRE"/>
    <w:next w:val="Normal"/>
    <w:rsid w:val="002746CA"/>
    <w:rPr>
      <w:b/>
    </w:rPr>
  </w:style>
  <w:style w:type="paragraph" w:customStyle="1" w:styleId="Annex">
    <w:name w:val="Annex"/>
    <w:basedOn w:val="Normal"/>
    <w:next w:val="Normal"/>
    <w:rsid w:val="002746CA"/>
    <w:pPr>
      <w:jc w:val="right"/>
    </w:pPr>
    <w:rPr>
      <w:b/>
      <w:u w:val="single"/>
    </w:rPr>
  </w:style>
  <w:style w:type="paragraph" w:customStyle="1" w:styleId="Sign">
    <w:name w:val="Sign"/>
    <w:basedOn w:val="Normal"/>
    <w:rsid w:val="002746CA"/>
    <w:pPr>
      <w:tabs>
        <w:tab w:val="center" w:pos="7087"/>
      </w:tabs>
      <w:contextualSpacing/>
    </w:pPr>
  </w:style>
  <w:style w:type="paragraph" w:customStyle="1" w:styleId="NotDeclassified">
    <w:name w:val="Not Declassified"/>
    <w:basedOn w:val="Normal"/>
    <w:next w:val="Normal"/>
    <w:rsid w:val="002746CA"/>
    <w:rPr>
      <w:b/>
      <w:bdr w:val="single" w:sz="4" w:space="0" w:color="000000"/>
      <w:shd w:val="clear" w:color="auto" w:fill="CCCCCC"/>
    </w:rPr>
  </w:style>
  <w:style w:type="character" w:customStyle="1" w:styleId="NotDeclassifiedCharacter">
    <w:name w:val="Not Declassified Character"/>
    <w:basedOn w:val="DefaultParagraphFont"/>
    <w:rsid w:val="002746CA"/>
    <w:rPr>
      <w:rFonts w:ascii="Times New Roman" w:hAnsi="Times New Roman" w:cs="Times New Roman"/>
      <w:b/>
      <w:sz w:val="24"/>
      <w:bdr w:val="single" w:sz="4" w:space="0" w:color="000000"/>
      <w:shd w:val="clear" w:color="auto"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sz w:val="24"/>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512AE"/>
    <w:pPr>
      <w:spacing w:before="0" w:after="440"/>
      <w:ind w:left="-1134" w:right="-1134"/>
    </w:pPr>
    <w:rPr>
      <w:rFonts w:ascii="Calibri" w:eastAsiaTheme="minorHAnsi" w:hAnsi="Calibri"/>
      <w:sz w:val="2"/>
      <w:szCs w:val="24"/>
      <w:lang w:eastAsia="en-US"/>
    </w:rPr>
  </w:style>
  <w:style w:type="character" w:customStyle="1" w:styleId="TechnicalBlockChar">
    <w:name w:val="Technical Block Char"/>
    <w:basedOn w:val="DefaultParagraphFont"/>
    <w:rsid w:val="00B512AE"/>
    <w:rPr>
      <w:rFonts w:eastAsia="Calibri"/>
      <w:sz w:val="24"/>
      <w:szCs w:val="22"/>
      <w:lang w:val="en-GB" w:eastAsia="en-US"/>
    </w:rPr>
  </w:style>
  <w:style w:type="character" w:customStyle="1" w:styleId="HeaderCouncilLargeChar">
    <w:name w:val="Header Council Large Char"/>
    <w:basedOn w:val="TechnicalBlockChar"/>
    <w:link w:val="HeaderCouncilLarge"/>
    <w:rsid w:val="00B512AE"/>
    <w:rPr>
      <w:rFonts w:eastAsiaTheme="minorHAnsi"/>
      <w:sz w:val="2"/>
      <w:szCs w:val="24"/>
      <w:lang w:val="en-GB" w:eastAsia="en-US"/>
    </w:rPr>
  </w:style>
  <w:style w:type="paragraph" w:customStyle="1" w:styleId="FooterText">
    <w:name w:val="Footer Text"/>
    <w:basedOn w:val="Normal"/>
    <w:rsid w:val="00B512AE"/>
    <w:pPr>
      <w:spacing w:before="0" w:after="0" w:line="240" w:lineRule="auto"/>
    </w:pPr>
  </w:style>
  <w:style w:type="paragraph" w:customStyle="1" w:styleId="Body">
    <w:name w:val="Body"/>
    <w:rsid w:val="00A268F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Paragraphestandard">
    <w:name w:val="[Paragraphe standard]"/>
    <w:basedOn w:val="Normal"/>
    <w:uiPriority w:val="99"/>
    <w:rsid w:val="001D1A12"/>
    <w:pPr>
      <w:widowControl w:val="0"/>
      <w:suppressAutoHyphens/>
      <w:autoSpaceDE w:val="0"/>
      <w:autoSpaceDN w:val="0"/>
      <w:adjustRightInd w:val="0"/>
      <w:spacing w:before="0" w:after="0" w:line="320" w:lineRule="atLeast"/>
      <w:textAlignment w:val="center"/>
    </w:pPr>
    <w:rPr>
      <w:rFonts w:ascii="Arial" w:eastAsia="Cambria" w:hAnsi="Arial" w:cs="Arial"/>
      <w:sz w:val="22"/>
    </w:rPr>
  </w:style>
  <w:style w:type="paragraph" w:styleId="BalloonText">
    <w:name w:val="Balloon Text"/>
    <w:basedOn w:val="Normal"/>
    <w:link w:val="BalloonTextChar"/>
    <w:uiPriority w:val="99"/>
    <w:semiHidden/>
    <w:unhideWhenUsed/>
    <w:rsid w:val="00094C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2F"/>
    <w:rPr>
      <w:rFonts w:ascii="Tahoma" w:hAnsi="Tahoma" w:cs="Tahoma"/>
      <w:sz w:val="16"/>
      <w:szCs w:val="16"/>
      <w:lang w:val="en-GB" w:eastAsia="en-US"/>
    </w:rPr>
  </w:style>
  <w:style w:type="paragraph" w:styleId="Header">
    <w:name w:val="header"/>
    <w:basedOn w:val="Normal"/>
    <w:link w:val="HeaderChar"/>
    <w:uiPriority w:val="99"/>
    <w:unhideWhenUsed/>
    <w:rsid w:val="002746CA"/>
    <w:pPr>
      <w:tabs>
        <w:tab w:val="right" w:pos="9638"/>
      </w:tabs>
    </w:pPr>
  </w:style>
  <w:style w:type="character" w:customStyle="1" w:styleId="HeaderChar">
    <w:name w:val="Header Char"/>
    <w:basedOn w:val="DefaultParagraphFont"/>
    <w:link w:val="Header"/>
    <w:uiPriority w:val="99"/>
    <w:rsid w:val="002746CA"/>
    <w:rPr>
      <w:rFonts w:ascii="Times New Roman" w:hAnsi="Times New Roman"/>
      <w:sz w:val="24"/>
      <w:szCs w:val="22"/>
      <w:bdr w:val="none" w:sz="0" w:space="0" w:color="auto"/>
      <w:shd w:val="clear" w:color="auto" w:fill="auto"/>
      <w:lang w:val="en-GB"/>
    </w:rPr>
  </w:style>
  <w:style w:type="paragraph" w:styleId="Footer">
    <w:name w:val="footer"/>
    <w:basedOn w:val="Normal"/>
    <w:link w:val="FooterChar"/>
    <w:uiPriority w:val="99"/>
    <w:unhideWhenUsed/>
    <w:rsid w:val="002746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746CA"/>
    <w:rPr>
      <w:rFonts w:ascii="Times New Roman" w:hAnsi="Times New Roman"/>
      <w:sz w:val="24"/>
      <w:szCs w:val="22"/>
      <w:bdr w:val="none" w:sz="0" w:space="0" w:color="auto"/>
      <w:shd w:val="clear" w:color="auto" w:fill="auto"/>
      <w:lang w:val="en-GB"/>
    </w:rPr>
  </w:style>
  <w:style w:type="paragraph" w:styleId="FootnoteText">
    <w:name w:val="footnote text"/>
    <w:basedOn w:val="Normal"/>
    <w:link w:val="FootnoteTextChar"/>
    <w:uiPriority w:val="99"/>
    <w:unhideWhenUsed/>
    <w:rsid w:val="002746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2746CA"/>
    <w:rPr>
      <w:rFonts w:ascii="Times New Roman" w:hAnsi="Times New Roman"/>
      <w:sz w:val="24"/>
      <w:bdr w:val="none" w:sz="0" w:space="0" w:color="auto"/>
      <w:shd w:val="clear" w:color="auto" w:fill="auto"/>
      <w:lang w:val="en-GB"/>
    </w:rPr>
  </w:style>
  <w:style w:type="paragraph" w:customStyle="1" w:styleId="NormalCentered">
    <w:name w:val="Normal Centered"/>
    <w:basedOn w:val="Normal"/>
    <w:rsid w:val="002746CA"/>
    <w:pPr>
      <w:spacing w:before="200"/>
      <w:jc w:val="center"/>
    </w:pPr>
  </w:style>
  <w:style w:type="paragraph" w:customStyle="1" w:styleId="NormalRight">
    <w:name w:val="Normal Right"/>
    <w:basedOn w:val="Normal"/>
    <w:rsid w:val="002746CA"/>
    <w:pPr>
      <w:spacing w:before="200"/>
      <w:jc w:val="right"/>
    </w:pPr>
  </w:style>
  <w:style w:type="paragraph" w:customStyle="1" w:styleId="NormalJustified">
    <w:name w:val="Normal Justified"/>
    <w:basedOn w:val="Normal"/>
    <w:rsid w:val="002746CA"/>
    <w:pPr>
      <w:spacing w:before="200"/>
      <w:jc w:val="both"/>
    </w:pPr>
  </w:style>
  <w:style w:type="paragraph" w:customStyle="1" w:styleId="HeaderLandscape">
    <w:name w:val="HeaderLandscape"/>
    <w:basedOn w:val="Normal"/>
    <w:rsid w:val="002746CA"/>
    <w:pPr>
      <w:tabs>
        <w:tab w:val="right" w:pos="14570"/>
      </w:tabs>
    </w:pPr>
  </w:style>
  <w:style w:type="paragraph" w:customStyle="1" w:styleId="FooterLandscape">
    <w:name w:val="FooterLandscape"/>
    <w:basedOn w:val="Normal"/>
    <w:rsid w:val="002746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746CA"/>
    <w:rPr>
      <w:b/>
      <w:bdr w:val="none" w:sz="0" w:space="0" w:color="auto"/>
      <w:shd w:val="clear" w:color="auto" w:fill="auto"/>
      <w:vertAlign w:val="superscript"/>
    </w:rPr>
  </w:style>
  <w:style w:type="paragraph" w:customStyle="1" w:styleId="HeaderCouncil">
    <w:name w:val="Header Council"/>
    <w:basedOn w:val="Normal"/>
    <w:rsid w:val="002746CA"/>
    <w:pPr>
      <w:spacing w:before="0" w:after="0" w:line="240" w:lineRule="auto"/>
    </w:pPr>
    <w:rPr>
      <w:sz w:val="2"/>
    </w:rPr>
  </w:style>
  <w:style w:type="paragraph" w:customStyle="1" w:styleId="FooterCouncil">
    <w:name w:val="Footer Council"/>
    <w:basedOn w:val="Normal"/>
    <w:rsid w:val="002746CA"/>
    <w:pPr>
      <w:spacing w:before="0" w:after="0" w:line="240" w:lineRule="auto"/>
    </w:pPr>
    <w:rPr>
      <w:sz w:val="2"/>
    </w:rPr>
  </w:style>
  <w:style w:type="paragraph" w:customStyle="1" w:styleId="TechnicalBlock">
    <w:name w:val="Technical Block"/>
    <w:basedOn w:val="Normal"/>
    <w:next w:val="Normal"/>
    <w:rsid w:val="00424001"/>
    <w:pPr>
      <w:spacing w:before="0" w:after="240" w:line="240" w:lineRule="auto"/>
      <w:jc w:val="center"/>
    </w:pPr>
    <w:rPr>
      <w:lang w:eastAsia="en-US"/>
    </w:rPr>
  </w:style>
  <w:style w:type="paragraph" w:customStyle="1" w:styleId="FinalLine">
    <w:name w:val="Final Line"/>
    <w:basedOn w:val="Normal"/>
    <w:next w:val="Normal"/>
    <w:rsid w:val="002746C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2746CA"/>
    <w:pPr>
      <w:pBdr>
        <w:bottom w:val="single" w:sz="4" w:space="0" w:color="000000"/>
      </w:pBdr>
      <w:spacing w:before="360"/>
      <w:ind w:left="5868" w:right="5868"/>
      <w:jc w:val="center"/>
    </w:pPr>
    <w:rPr>
      <w:b/>
    </w:rPr>
  </w:style>
  <w:style w:type="paragraph" w:customStyle="1" w:styleId="Text1">
    <w:name w:val="Text 1"/>
    <w:basedOn w:val="Normal"/>
    <w:rsid w:val="002746CA"/>
    <w:pPr>
      <w:ind w:left="567"/>
    </w:pPr>
  </w:style>
  <w:style w:type="paragraph" w:customStyle="1" w:styleId="Text2">
    <w:name w:val="Text 2"/>
    <w:basedOn w:val="Normal"/>
    <w:rsid w:val="002746CA"/>
    <w:pPr>
      <w:ind w:left="1134"/>
    </w:pPr>
  </w:style>
  <w:style w:type="paragraph" w:customStyle="1" w:styleId="Text3">
    <w:name w:val="Text 3"/>
    <w:basedOn w:val="Normal"/>
    <w:rsid w:val="002746CA"/>
    <w:pPr>
      <w:ind w:left="1701"/>
    </w:pPr>
  </w:style>
  <w:style w:type="paragraph" w:customStyle="1" w:styleId="Text4">
    <w:name w:val="Text 4"/>
    <w:basedOn w:val="Normal"/>
    <w:rsid w:val="002746CA"/>
    <w:pPr>
      <w:ind w:left="2268"/>
    </w:pPr>
  </w:style>
  <w:style w:type="paragraph" w:customStyle="1" w:styleId="Text5">
    <w:name w:val="Text 5"/>
    <w:basedOn w:val="Normal"/>
    <w:rsid w:val="002746CA"/>
    <w:pPr>
      <w:ind w:left="2835"/>
    </w:pPr>
  </w:style>
  <w:style w:type="paragraph" w:customStyle="1" w:styleId="Text6">
    <w:name w:val="Text 6"/>
    <w:basedOn w:val="Normal"/>
    <w:rsid w:val="002746CA"/>
    <w:pPr>
      <w:ind w:left="3402"/>
    </w:pPr>
  </w:style>
  <w:style w:type="paragraph" w:customStyle="1" w:styleId="PointManual">
    <w:name w:val="Point Manual"/>
    <w:basedOn w:val="Normal"/>
    <w:rsid w:val="002746CA"/>
    <w:pPr>
      <w:ind w:left="567" w:hanging="567"/>
    </w:pPr>
  </w:style>
  <w:style w:type="paragraph" w:customStyle="1" w:styleId="PointManual1">
    <w:name w:val="Point Manual (1)"/>
    <w:basedOn w:val="Normal"/>
    <w:rsid w:val="002746CA"/>
    <w:pPr>
      <w:ind w:left="1134" w:hanging="567"/>
    </w:pPr>
  </w:style>
  <w:style w:type="paragraph" w:customStyle="1" w:styleId="PointManual2">
    <w:name w:val="Point Manual (2)"/>
    <w:basedOn w:val="Normal"/>
    <w:rsid w:val="002746CA"/>
    <w:pPr>
      <w:ind w:left="1701" w:hanging="567"/>
    </w:pPr>
  </w:style>
  <w:style w:type="paragraph" w:customStyle="1" w:styleId="PointManual3">
    <w:name w:val="Point Manual (3)"/>
    <w:basedOn w:val="Normal"/>
    <w:rsid w:val="002746CA"/>
    <w:pPr>
      <w:ind w:left="2268" w:hanging="567"/>
    </w:pPr>
  </w:style>
  <w:style w:type="paragraph" w:customStyle="1" w:styleId="PointManual4">
    <w:name w:val="Point Manual (4)"/>
    <w:basedOn w:val="Normal"/>
    <w:rsid w:val="002746CA"/>
    <w:pPr>
      <w:ind w:left="2835" w:hanging="567"/>
    </w:pPr>
  </w:style>
  <w:style w:type="paragraph" w:customStyle="1" w:styleId="PointDoubleManual">
    <w:name w:val="Point Double Manual"/>
    <w:basedOn w:val="Normal"/>
    <w:rsid w:val="002746CA"/>
    <w:pPr>
      <w:tabs>
        <w:tab w:val="left" w:pos="567"/>
      </w:tabs>
      <w:ind w:left="1134" w:hanging="1134"/>
    </w:pPr>
  </w:style>
  <w:style w:type="paragraph" w:customStyle="1" w:styleId="PointDoubleManual1">
    <w:name w:val="Point Double Manual (1)"/>
    <w:basedOn w:val="Normal"/>
    <w:rsid w:val="002746CA"/>
    <w:pPr>
      <w:tabs>
        <w:tab w:val="left" w:pos="1134"/>
      </w:tabs>
      <w:ind w:left="1701" w:hanging="1134"/>
    </w:pPr>
  </w:style>
  <w:style w:type="paragraph" w:customStyle="1" w:styleId="PointDoubleManual2">
    <w:name w:val="Point Double Manual (2)"/>
    <w:basedOn w:val="Normal"/>
    <w:rsid w:val="002746CA"/>
    <w:pPr>
      <w:tabs>
        <w:tab w:val="left" w:pos="1701"/>
      </w:tabs>
      <w:ind w:left="2268" w:hanging="1134"/>
    </w:pPr>
  </w:style>
  <w:style w:type="paragraph" w:customStyle="1" w:styleId="PointDoubleManual3">
    <w:name w:val="Point Double Manual (3)"/>
    <w:basedOn w:val="Normal"/>
    <w:rsid w:val="002746CA"/>
    <w:pPr>
      <w:tabs>
        <w:tab w:val="left" w:pos="2268"/>
      </w:tabs>
      <w:ind w:left="2835" w:hanging="1134"/>
    </w:pPr>
  </w:style>
  <w:style w:type="paragraph" w:customStyle="1" w:styleId="PointDoubleManual4">
    <w:name w:val="Point Double Manual (4)"/>
    <w:basedOn w:val="Normal"/>
    <w:rsid w:val="002746CA"/>
    <w:pPr>
      <w:tabs>
        <w:tab w:val="left" w:pos="2835"/>
      </w:tabs>
      <w:ind w:left="3402" w:hanging="1134"/>
    </w:pPr>
  </w:style>
  <w:style w:type="paragraph" w:customStyle="1" w:styleId="Pointabc">
    <w:name w:val="Point abc"/>
    <w:basedOn w:val="Normal"/>
    <w:rsid w:val="002746CA"/>
    <w:pPr>
      <w:numPr>
        <w:ilvl w:val="1"/>
        <w:numId w:val="37"/>
      </w:numPr>
    </w:pPr>
  </w:style>
  <w:style w:type="paragraph" w:customStyle="1" w:styleId="Pointabc1">
    <w:name w:val="Point abc (1)"/>
    <w:basedOn w:val="Normal"/>
    <w:rsid w:val="002746CA"/>
    <w:pPr>
      <w:numPr>
        <w:ilvl w:val="3"/>
        <w:numId w:val="37"/>
      </w:numPr>
    </w:pPr>
  </w:style>
  <w:style w:type="paragraph" w:customStyle="1" w:styleId="Pointabc2">
    <w:name w:val="Point abc (2)"/>
    <w:basedOn w:val="Normal"/>
    <w:rsid w:val="002746CA"/>
    <w:pPr>
      <w:numPr>
        <w:ilvl w:val="5"/>
        <w:numId w:val="37"/>
      </w:numPr>
    </w:pPr>
  </w:style>
  <w:style w:type="paragraph" w:customStyle="1" w:styleId="Pointabc3">
    <w:name w:val="Point abc (3)"/>
    <w:basedOn w:val="Normal"/>
    <w:rsid w:val="002746CA"/>
    <w:pPr>
      <w:numPr>
        <w:ilvl w:val="7"/>
        <w:numId w:val="37"/>
      </w:numPr>
    </w:pPr>
  </w:style>
  <w:style w:type="paragraph" w:customStyle="1" w:styleId="Pointabc4">
    <w:name w:val="Point abc (4)"/>
    <w:basedOn w:val="Normal"/>
    <w:rsid w:val="002746CA"/>
    <w:pPr>
      <w:numPr>
        <w:ilvl w:val="8"/>
        <w:numId w:val="37"/>
      </w:numPr>
    </w:pPr>
  </w:style>
  <w:style w:type="paragraph" w:customStyle="1" w:styleId="Point123">
    <w:name w:val="Point 123"/>
    <w:basedOn w:val="Normal"/>
    <w:rsid w:val="002746CA"/>
    <w:pPr>
      <w:numPr>
        <w:numId w:val="37"/>
      </w:numPr>
    </w:pPr>
  </w:style>
  <w:style w:type="paragraph" w:customStyle="1" w:styleId="Point1231">
    <w:name w:val="Point 123 (1)"/>
    <w:basedOn w:val="Normal"/>
    <w:rsid w:val="002746CA"/>
    <w:pPr>
      <w:numPr>
        <w:ilvl w:val="2"/>
        <w:numId w:val="37"/>
      </w:numPr>
    </w:pPr>
  </w:style>
  <w:style w:type="paragraph" w:customStyle="1" w:styleId="Point1232">
    <w:name w:val="Point 123 (2)"/>
    <w:basedOn w:val="Normal"/>
    <w:rsid w:val="002746CA"/>
    <w:pPr>
      <w:numPr>
        <w:ilvl w:val="4"/>
        <w:numId w:val="37"/>
      </w:numPr>
    </w:pPr>
  </w:style>
  <w:style w:type="paragraph" w:customStyle="1" w:styleId="Point1233">
    <w:name w:val="Point 123 (3)"/>
    <w:basedOn w:val="Normal"/>
    <w:rsid w:val="002746CA"/>
    <w:pPr>
      <w:numPr>
        <w:ilvl w:val="6"/>
        <w:numId w:val="37"/>
      </w:numPr>
    </w:pPr>
  </w:style>
  <w:style w:type="paragraph" w:customStyle="1" w:styleId="Pointivx">
    <w:name w:val="Point ivx"/>
    <w:basedOn w:val="Normal"/>
    <w:rsid w:val="002746CA"/>
    <w:pPr>
      <w:numPr>
        <w:numId w:val="38"/>
      </w:numPr>
    </w:pPr>
  </w:style>
  <w:style w:type="paragraph" w:customStyle="1" w:styleId="Pointivx1">
    <w:name w:val="Point ivx (1)"/>
    <w:basedOn w:val="Normal"/>
    <w:rsid w:val="002746CA"/>
    <w:pPr>
      <w:numPr>
        <w:ilvl w:val="1"/>
        <w:numId w:val="38"/>
      </w:numPr>
    </w:pPr>
  </w:style>
  <w:style w:type="paragraph" w:customStyle="1" w:styleId="Pointivx2">
    <w:name w:val="Point ivx (2)"/>
    <w:basedOn w:val="Normal"/>
    <w:rsid w:val="002746CA"/>
    <w:pPr>
      <w:numPr>
        <w:ilvl w:val="2"/>
        <w:numId w:val="38"/>
      </w:numPr>
    </w:pPr>
  </w:style>
  <w:style w:type="paragraph" w:customStyle="1" w:styleId="Pointivx3">
    <w:name w:val="Point ivx (3)"/>
    <w:basedOn w:val="Normal"/>
    <w:rsid w:val="002746CA"/>
    <w:pPr>
      <w:numPr>
        <w:ilvl w:val="3"/>
        <w:numId w:val="38"/>
      </w:numPr>
    </w:pPr>
  </w:style>
  <w:style w:type="paragraph" w:customStyle="1" w:styleId="Pointivx4">
    <w:name w:val="Point ivx (4)"/>
    <w:basedOn w:val="Normal"/>
    <w:rsid w:val="002746CA"/>
    <w:pPr>
      <w:numPr>
        <w:ilvl w:val="4"/>
        <w:numId w:val="38"/>
      </w:numPr>
    </w:pPr>
  </w:style>
  <w:style w:type="paragraph" w:customStyle="1" w:styleId="Bullet">
    <w:name w:val="Bullet"/>
    <w:basedOn w:val="Normal"/>
    <w:rsid w:val="002746CA"/>
    <w:pPr>
      <w:numPr>
        <w:numId w:val="32"/>
      </w:numPr>
    </w:pPr>
  </w:style>
  <w:style w:type="paragraph" w:customStyle="1" w:styleId="Bullet1">
    <w:name w:val="Bullet 1"/>
    <w:basedOn w:val="Normal"/>
    <w:rsid w:val="002746CA"/>
    <w:pPr>
      <w:numPr>
        <w:numId w:val="33"/>
      </w:numPr>
    </w:pPr>
  </w:style>
  <w:style w:type="paragraph" w:customStyle="1" w:styleId="Bullet2">
    <w:name w:val="Bullet 2"/>
    <w:basedOn w:val="Normal"/>
    <w:rsid w:val="002746CA"/>
    <w:pPr>
      <w:numPr>
        <w:numId w:val="34"/>
      </w:numPr>
    </w:pPr>
  </w:style>
  <w:style w:type="paragraph" w:customStyle="1" w:styleId="Bullet3">
    <w:name w:val="Bullet 3"/>
    <w:basedOn w:val="Normal"/>
    <w:rsid w:val="002746CA"/>
    <w:pPr>
      <w:numPr>
        <w:numId w:val="35"/>
      </w:numPr>
    </w:pPr>
  </w:style>
  <w:style w:type="paragraph" w:customStyle="1" w:styleId="Bullet4">
    <w:name w:val="Bullet 4"/>
    <w:basedOn w:val="Normal"/>
    <w:rsid w:val="002746CA"/>
    <w:pPr>
      <w:numPr>
        <w:numId w:val="36"/>
      </w:numPr>
    </w:pPr>
  </w:style>
  <w:style w:type="paragraph" w:customStyle="1" w:styleId="Dash">
    <w:name w:val="Dash"/>
    <w:basedOn w:val="Normal"/>
    <w:rsid w:val="002746CA"/>
    <w:pPr>
      <w:numPr>
        <w:numId w:val="22"/>
      </w:numPr>
    </w:pPr>
  </w:style>
  <w:style w:type="paragraph" w:customStyle="1" w:styleId="Dash1">
    <w:name w:val="Dash 1"/>
    <w:basedOn w:val="Normal"/>
    <w:rsid w:val="002746CA"/>
    <w:pPr>
      <w:numPr>
        <w:numId w:val="23"/>
      </w:numPr>
    </w:pPr>
  </w:style>
  <w:style w:type="paragraph" w:customStyle="1" w:styleId="Dash2">
    <w:name w:val="Dash 2"/>
    <w:basedOn w:val="Normal"/>
    <w:rsid w:val="002746CA"/>
    <w:pPr>
      <w:numPr>
        <w:numId w:val="24"/>
      </w:numPr>
    </w:pPr>
  </w:style>
  <w:style w:type="paragraph" w:customStyle="1" w:styleId="Dash3">
    <w:name w:val="Dash 3"/>
    <w:basedOn w:val="Normal"/>
    <w:rsid w:val="002746CA"/>
    <w:pPr>
      <w:numPr>
        <w:numId w:val="25"/>
      </w:numPr>
    </w:pPr>
  </w:style>
  <w:style w:type="paragraph" w:customStyle="1" w:styleId="Dash4">
    <w:name w:val="Dash 4"/>
    <w:basedOn w:val="Normal"/>
    <w:rsid w:val="002746CA"/>
    <w:pPr>
      <w:numPr>
        <w:numId w:val="26"/>
      </w:numPr>
    </w:pPr>
  </w:style>
  <w:style w:type="paragraph" w:customStyle="1" w:styleId="DashEqual">
    <w:name w:val="Dash Equal"/>
    <w:basedOn w:val="Dash"/>
    <w:rsid w:val="002746CA"/>
    <w:pPr>
      <w:numPr>
        <w:numId w:val="27"/>
      </w:numPr>
    </w:pPr>
  </w:style>
  <w:style w:type="paragraph" w:customStyle="1" w:styleId="DashEqual1">
    <w:name w:val="Dash Equal 1"/>
    <w:basedOn w:val="Dash1"/>
    <w:rsid w:val="002746CA"/>
    <w:pPr>
      <w:numPr>
        <w:numId w:val="28"/>
      </w:numPr>
    </w:pPr>
  </w:style>
  <w:style w:type="paragraph" w:customStyle="1" w:styleId="DashEqual2">
    <w:name w:val="Dash Equal 2"/>
    <w:basedOn w:val="Dash2"/>
    <w:rsid w:val="002746CA"/>
    <w:pPr>
      <w:numPr>
        <w:numId w:val="29"/>
      </w:numPr>
    </w:pPr>
  </w:style>
  <w:style w:type="paragraph" w:customStyle="1" w:styleId="DashEqual3">
    <w:name w:val="Dash Equal 3"/>
    <w:basedOn w:val="Dash3"/>
    <w:rsid w:val="002746CA"/>
    <w:pPr>
      <w:numPr>
        <w:numId w:val="30"/>
      </w:numPr>
    </w:pPr>
  </w:style>
  <w:style w:type="paragraph" w:customStyle="1" w:styleId="DashEqual4">
    <w:name w:val="Dash Equal 4"/>
    <w:basedOn w:val="Dash4"/>
    <w:rsid w:val="002746CA"/>
    <w:pPr>
      <w:numPr>
        <w:numId w:val="31"/>
      </w:numPr>
    </w:pPr>
  </w:style>
  <w:style w:type="character" w:customStyle="1" w:styleId="Marker">
    <w:name w:val="Marker"/>
    <w:basedOn w:val="DefaultParagraphFont"/>
    <w:rsid w:val="002746CA"/>
    <w:rPr>
      <w:color w:val="0000FF"/>
      <w:bdr w:val="none" w:sz="0" w:space="0" w:color="auto"/>
      <w:shd w:val="clear" w:color="auto" w:fill="auto"/>
    </w:rPr>
  </w:style>
  <w:style w:type="character" w:customStyle="1" w:styleId="Marker1">
    <w:name w:val="Marker1"/>
    <w:basedOn w:val="DefaultParagraphFont"/>
    <w:rsid w:val="002746CA"/>
    <w:rPr>
      <w:color w:val="008000"/>
      <w:bdr w:val="none" w:sz="0" w:space="0" w:color="auto"/>
      <w:shd w:val="clear" w:color="auto" w:fill="auto"/>
    </w:rPr>
  </w:style>
  <w:style w:type="paragraph" w:customStyle="1" w:styleId="HeadingLeft">
    <w:name w:val="Heading Left"/>
    <w:basedOn w:val="Normal"/>
    <w:next w:val="Normal"/>
    <w:rsid w:val="002746CA"/>
    <w:pPr>
      <w:spacing w:before="360"/>
      <w:outlineLvl w:val="0"/>
    </w:pPr>
    <w:rPr>
      <w:b/>
      <w:caps/>
      <w:u w:val="single"/>
    </w:rPr>
  </w:style>
  <w:style w:type="paragraph" w:customStyle="1" w:styleId="HeadingIVX">
    <w:name w:val="Heading IVX"/>
    <w:basedOn w:val="HeadingLeft"/>
    <w:next w:val="Normal"/>
    <w:rsid w:val="002746CA"/>
    <w:pPr>
      <w:numPr>
        <w:numId w:val="41"/>
      </w:numPr>
    </w:pPr>
  </w:style>
  <w:style w:type="paragraph" w:customStyle="1" w:styleId="Heading123">
    <w:name w:val="Heading 123"/>
    <w:basedOn w:val="HeadingLeft"/>
    <w:next w:val="Normal"/>
    <w:rsid w:val="002746CA"/>
    <w:pPr>
      <w:numPr>
        <w:numId w:val="40"/>
      </w:numPr>
    </w:pPr>
  </w:style>
  <w:style w:type="paragraph" w:customStyle="1" w:styleId="HeadingABC">
    <w:name w:val="Heading ABC"/>
    <w:basedOn w:val="HeadingLeft"/>
    <w:next w:val="Normal"/>
    <w:rsid w:val="002746CA"/>
    <w:pPr>
      <w:numPr>
        <w:numId w:val="39"/>
      </w:numPr>
    </w:pPr>
  </w:style>
  <w:style w:type="paragraph" w:customStyle="1" w:styleId="HeadingCentered">
    <w:name w:val="Heading Centered"/>
    <w:basedOn w:val="HeadingLeft"/>
    <w:next w:val="Normal"/>
    <w:rsid w:val="002746CA"/>
    <w:pPr>
      <w:jc w:val="center"/>
    </w:pPr>
  </w:style>
  <w:style w:type="paragraph" w:customStyle="1" w:styleId="Amendment">
    <w:name w:val="Amendment"/>
    <w:basedOn w:val="Normal"/>
    <w:next w:val="Normal"/>
    <w:rsid w:val="002746CA"/>
    <w:rPr>
      <w:i/>
      <w:u w:val="single"/>
    </w:rPr>
  </w:style>
  <w:style w:type="paragraph" w:customStyle="1" w:styleId="AmendmentList">
    <w:name w:val="Amendment List"/>
    <w:basedOn w:val="Normal"/>
    <w:rsid w:val="002746CA"/>
    <w:pPr>
      <w:ind w:left="2268" w:hanging="2268"/>
    </w:pPr>
  </w:style>
  <w:style w:type="paragraph" w:customStyle="1" w:styleId="ReplyRE">
    <w:name w:val="Reply RE"/>
    <w:basedOn w:val="Normal"/>
    <w:next w:val="Normal"/>
    <w:rsid w:val="002746CA"/>
    <w:pPr>
      <w:spacing w:after="480" w:line="240" w:lineRule="auto"/>
      <w:contextualSpacing/>
    </w:pPr>
  </w:style>
  <w:style w:type="paragraph" w:customStyle="1" w:styleId="ReplyBold">
    <w:name w:val="Reply Bold"/>
    <w:basedOn w:val="ReplyRE"/>
    <w:next w:val="Normal"/>
    <w:rsid w:val="002746CA"/>
    <w:rPr>
      <w:b/>
    </w:rPr>
  </w:style>
  <w:style w:type="paragraph" w:customStyle="1" w:styleId="Annex">
    <w:name w:val="Annex"/>
    <w:basedOn w:val="Normal"/>
    <w:next w:val="Normal"/>
    <w:rsid w:val="002746CA"/>
    <w:pPr>
      <w:jc w:val="right"/>
    </w:pPr>
    <w:rPr>
      <w:b/>
      <w:u w:val="single"/>
    </w:rPr>
  </w:style>
  <w:style w:type="paragraph" w:customStyle="1" w:styleId="Sign">
    <w:name w:val="Sign"/>
    <w:basedOn w:val="Normal"/>
    <w:rsid w:val="002746CA"/>
    <w:pPr>
      <w:tabs>
        <w:tab w:val="center" w:pos="7087"/>
      </w:tabs>
      <w:contextualSpacing/>
    </w:pPr>
  </w:style>
  <w:style w:type="paragraph" w:customStyle="1" w:styleId="NotDeclassified">
    <w:name w:val="Not Declassified"/>
    <w:basedOn w:val="Normal"/>
    <w:next w:val="Normal"/>
    <w:rsid w:val="002746CA"/>
    <w:rPr>
      <w:b/>
      <w:bdr w:val="single" w:sz="4" w:space="0" w:color="000000"/>
      <w:shd w:val="clear" w:color="auto" w:fill="CCCCCC"/>
    </w:rPr>
  </w:style>
  <w:style w:type="character" w:customStyle="1" w:styleId="NotDeclassifiedCharacter">
    <w:name w:val="Not Declassified Character"/>
    <w:basedOn w:val="DefaultParagraphFont"/>
    <w:rsid w:val="002746CA"/>
    <w:rPr>
      <w:rFonts w:ascii="Times New Roman" w:hAnsi="Times New Roman" w:cs="Times New Roman"/>
      <w:b/>
      <w:sz w:val="24"/>
      <w:bdr w:val="single" w:sz="4" w:space="0" w:color="000000"/>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9045">
      <w:bodyDiv w:val="1"/>
      <w:marLeft w:val="0"/>
      <w:marRight w:val="0"/>
      <w:marTop w:val="0"/>
      <w:marBottom w:val="0"/>
      <w:divBdr>
        <w:top w:val="none" w:sz="0" w:space="0" w:color="auto"/>
        <w:left w:val="none" w:sz="0" w:space="0" w:color="auto"/>
        <w:bottom w:val="none" w:sz="0" w:space="0" w:color="auto"/>
        <w:right w:val="none" w:sz="0" w:space="0" w:color="auto"/>
      </w:divBdr>
    </w:div>
    <w:div w:id="178592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4D7A-C60A-401F-B54F-337C2442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6</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KHAMAL Yasmina</dc:creator>
  <cp:lastModifiedBy>MARTIN RUIZ Helen</cp:lastModifiedBy>
  <cp:revision>4</cp:revision>
  <cp:lastPrinted>2017-03-14T08:07:00Z</cp:lastPrinted>
  <dcterms:created xsi:type="dcterms:W3CDTF">2017-05-04T11:36:00Z</dcterms:created>
  <dcterms:modified xsi:type="dcterms:W3CDTF">2017-05-05T09:24:00Z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3.6.7, Build 20150916</vt:lpwstr>
  </property>
  <property fmtid="{D5CDD505-2E9C-101B-9397-08002B2CF9AE}" pid="4" name="Last edited using">
    <vt:lpwstr>DocuWrite 3.12.1, Build 20170323</vt:lpwstr>
  </property>
</Properties>
</file>