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E4562" w:rsidTr="00BE309E">
        <w:trPr>
          <w:trHeight w:val="1082"/>
        </w:trPr>
        <w:tc>
          <w:tcPr>
            <w:tcW w:w="1772" w:type="dxa"/>
          </w:tcPr>
          <w:p w:rsidR="006A1265" w:rsidRPr="00572543" w:rsidRDefault="006A1265" w:rsidP="00BE309E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4E4562" w:rsidRDefault="00B30E33" w:rsidP="004E4562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  <w:lang w:val="de-DE"/>
              </w:rPr>
            </w:pPr>
            <w:r w:rsidRPr="004E4562">
              <w:rPr>
                <w:color w:val="4D4D4D"/>
                <w:sz w:val="23"/>
                <w:szCs w:val="23"/>
                <w:lang w:val="de-DE"/>
              </w:rPr>
              <w:t>Brüssel, den</w:t>
            </w:r>
            <w:r w:rsidR="006A1265" w:rsidRPr="004E4562">
              <w:rPr>
                <w:color w:val="4D4D4D"/>
                <w:sz w:val="23"/>
                <w:szCs w:val="23"/>
                <w:lang w:val="de-DE"/>
              </w:rPr>
              <w:t xml:space="preserve"> </w:t>
            </w:r>
            <w:r w:rsidR="004E4562" w:rsidRPr="004E4562">
              <w:rPr>
                <w:color w:val="4D4D4D"/>
                <w:sz w:val="23"/>
                <w:szCs w:val="23"/>
                <w:lang w:val="de-DE"/>
              </w:rPr>
              <w:t>6.</w:t>
            </w:r>
            <w:r w:rsidR="004E4562">
              <w:rPr>
                <w:color w:val="4D4D4D"/>
                <w:sz w:val="23"/>
                <w:szCs w:val="23"/>
                <w:lang w:val="de-DE"/>
              </w:rPr>
              <w:t xml:space="preserve"> </w:t>
            </w:r>
            <w:r w:rsidR="004E4562" w:rsidRPr="004E4562">
              <w:rPr>
                <w:color w:val="4D4D4D"/>
                <w:sz w:val="23"/>
                <w:szCs w:val="23"/>
                <w:lang w:val="de-DE"/>
              </w:rPr>
              <w:t>März</w:t>
            </w:r>
            <w:r w:rsidR="004E4562">
              <w:rPr>
                <w:color w:val="4D4D4D"/>
                <w:sz w:val="23"/>
                <w:szCs w:val="23"/>
                <w:lang w:val="de-DE"/>
              </w:rPr>
              <w:t xml:space="preserve"> 2020</w:t>
            </w:r>
            <w:r w:rsidR="006A1265" w:rsidRPr="004E4562">
              <w:rPr>
                <w:i/>
                <w:iCs/>
                <w:color w:val="4D4D4D"/>
                <w:sz w:val="23"/>
                <w:szCs w:val="23"/>
                <w:lang w:val="de-DE"/>
              </w:rPr>
              <w:t xml:space="preserve"> </w:t>
            </w:r>
          </w:p>
        </w:tc>
      </w:tr>
      <w:tr w:rsidR="00CB5B83" w:rsidRPr="004E4562" w:rsidTr="00BE309E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CB5B83" w:rsidRPr="004E4562" w:rsidRDefault="00CB5B83" w:rsidP="008527B9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de-DE"/>
              </w:rPr>
            </w:pPr>
            <w:r w:rsidRPr="004E4562">
              <w:rPr>
                <w:color w:val="4D4D4D"/>
                <w:sz w:val="23"/>
                <w:lang w:val="de-DE"/>
              </w:rPr>
              <w:t>Herrn</w:t>
            </w:r>
            <w:r w:rsidR="008527B9" w:rsidRPr="004E4562">
              <w:rPr>
                <w:color w:val="4D4D4D"/>
                <w:sz w:val="23"/>
                <w:lang w:val="de-DE"/>
              </w:rPr>
              <w:t xml:space="preserve"> Felix Syrovatka</w:t>
            </w:r>
          </w:p>
          <w:p w:rsidR="00CB5B83" w:rsidRPr="004E4562" w:rsidRDefault="00CB5B83" w:rsidP="00CB5B83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  <w:lang w:val="de-DE"/>
              </w:rPr>
            </w:pPr>
            <w:r w:rsidRPr="004E4562">
              <w:rPr>
                <w:color w:val="4D4D4D"/>
                <w:sz w:val="23"/>
                <w:szCs w:val="23"/>
                <w:lang w:val="de-DE"/>
              </w:rPr>
              <w:t xml:space="preserve">E-Mail: </w:t>
            </w:r>
            <w:r w:rsidR="008527B9" w:rsidRPr="004E4562">
              <w:rPr>
                <w:color w:val="4D4D4D"/>
                <w:sz w:val="23"/>
                <w:szCs w:val="23"/>
                <w:lang w:val="de-DE"/>
              </w:rPr>
              <w:t>felix.syrovatka@fu-berlin.de</w:t>
            </w:r>
          </w:p>
        </w:tc>
      </w:tr>
      <w:tr w:rsidR="00CB5B83" w:rsidRPr="00FC6CC2" w:rsidTr="00BE309E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CB5B83" w:rsidRPr="00B30E33" w:rsidRDefault="00CB5B83" w:rsidP="00E672CF">
            <w:pPr>
              <w:pStyle w:val="Paragraphestandard"/>
              <w:tabs>
                <w:tab w:val="left" w:pos="1985"/>
              </w:tabs>
              <w:spacing w:before="360" w:after="360" w:line="240" w:lineRule="auto"/>
              <w:rPr>
                <w:lang w:val="de-DE"/>
              </w:rPr>
            </w:pPr>
            <w:r w:rsidRPr="00B30E33">
              <w:rPr>
                <w:lang w:val="de-DE"/>
              </w:rPr>
              <w:t>U.Z.</w:t>
            </w:r>
            <w:r>
              <w:rPr>
                <w:lang w:val="de-DE"/>
              </w:rPr>
              <w:t>:</w:t>
            </w:r>
            <w:r w:rsidRPr="00B30E33">
              <w:rPr>
                <w:lang w:val="de-DE"/>
              </w:rPr>
              <w:t xml:space="preserve"> </w:t>
            </w:r>
            <w:r w:rsidR="00604BBE">
              <w:rPr>
                <w:lang w:val="de-DE"/>
              </w:rPr>
              <w:t>20</w:t>
            </w:r>
            <w:r w:rsidRPr="00B30E33">
              <w:rPr>
                <w:lang w:val="de-DE"/>
              </w:rPr>
              <w:t>/</w:t>
            </w:r>
            <w:r w:rsidR="008D13EF">
              <w:rPr>
                <w:lang w:val="de-DE"/>
              </w:rPr>
              <w:t>0353</w:t>
            </w:r>
            <w:r w:rsidR="008527B9" w:rsidRPr="008527B9">
              <w:rPr>
                <w:lang w:val="de-DE"/>
              </w:rPr>
              <w:t>-</w:t>
            </w:r>
            <w:r w:rsidR="00E672CF">
              <w:rPr>
                <w:lang w:val="de-DE"/>
              </w:rPr>
              <w:t>em</w:t>
            </w:r>
            <w:r w:rsidR="008527B9" w:rsidRPr="008527B9">
              <w:rPr>
                <w:lang w:val="de-DE"/>
              </w:rPr>
              <w:t>/</w:t>
            </w:r>
            <w:r w:rsidR="004E4562">
              <w:rPr>
                <w:lang w:val="de-DE"/>
              </w:rPr>
              <w:t>nb</w:t>
            </w:r>
          </w:p>
          <w:p w:rsidR="00CB5B83" w:rsidRPr="008527B9" w:rsidRDefault="00CB5B83" w:rsidP="008527B9">
            <w:pPr>
              <w:pStyle w:val="Paragraphestandard"/>
              <w:tabs>
                <w:tab w:val="left" w:pos="1985"/>
              </w:tabs>
              <w:spacing w:line="240" w:lineRule="auto"/>
              <w:rPr>
                <w:lang w:val="de-DE"/>
              </w:rPr>
            </w:pPr>
            <w:r w:rsidRPr="00B30E33">
              <w:rPr>
                <w:lang w:val="de-DE"/>
              </w:rPr>
              <w:t>Antrag gestellt am:</w:t>
            </w:r>
            <w:r w:rsidRPr="00B30E33">
              <w:rPr>
                <w:lang w:val="de-DE"/>
              </w:rPr>
              <w:tab/>
            </w:r>
            <w:r w:rsidR="008527B9" w:rsidRPr="008527B9">
              <w:rPr>
                <w:lang w:val="de-DE"/>
              </w:rPr>
              <w:t>1</w:t>
            </w:r>
            <w:r w:rsidR="008527B9">
              <w:rPr>
                <w:lang w:val="de-DE"/>
              </w:rPr>
              <w:t>7.02.2020</w:t>
            </w:r>
          </w:p>
          <w:p w:rsidR="00CB5B83" w:rsidRPr="00B30E33" w:rsidRDefault="00CB5B83" w:rsidP="00CB5B83">
            <w:pPr>
              <w:pStyle w:val="Paragraphestandard"/>
              <w:tabs>
                <w:tab w:val="left" w:pos="1985"/>
              </w:tabs>
              <w:spacing w:after="360" w:line="240" w:lineRule="auto"/>
              <w:rPr>
                <w:rFonts w:ascii="ArialMT" w:hAnsi="ArialMT" w:cs="ArialMT"/>
                <w:lang w:val="de-DE"/>
              </w:rPr>
            </w:pPr>
          </w:p>
        </w:tc>
      </w:tr>
      <w:tr w:rsidR="006A1265" w:rsidRPr="008527B9" w:rsidTr="00BE309E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8527B9" w:rsidRDefault="00CB5B83" w:rsidP="008527B9">
            <w:pPr>
              <w:pStyle w:val="Paragraphestandard"/>
              <w:tabs>
                <w:tab w:val="left" w:pos="567"/>
              </w:tabs>
              <w:spacing w:before="360" w:after="360" w:line="240" w:lineRule="auto"/>
              <w:rPr>
                <w:lang w:val="de-DE"/>
              </w:rPr>
            </w:pPr>
            <w:r w:rsidRPr="008527B9">
              <w:rPr>
                <w:lang w:val="de-DE"/>
              </w:rPr>
              <w:t xml:space="preserve">Sehr geehrter Herr </w:t>
            </w:r>
            <w:r w:rsidR="008527B9" w:rsidRPr="008527B9">
              <w:rPr>
                <w:lang w:val="de-DE"/>
              </w:rPr>
              <w:t>Syrovatka,</w:t>
            </w:r>
          </w:p>
        </w:tc>
      </w:tr>
    </w:tbl>
    <w:p w:rsidR="00CB5B83" w:rsidRPr="005307DA" w:rsidRDefault="00CB5B83" w:rsidP="00CB5B83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  <w:r>
        <w:rPr>
          <w:lang w:val="de-DE"/>
        </w:rPr>
        <w:t>v</w:t>
      </w:r>
      <w:r w:rsidRPr="005307DA">
        <w:rPr>
          <w:lang w:val="de-DE"/>
        </w:rPr>
        <w:t>ielen Dank für Ihren Antrag auf Zugang zu Dokumenten des Rates der Europäischen Union.</w:t>
      </w:r>
      <w:r>
        <w:rPr>
          <w:rStyle w:val="FootnoteReference"/>
          <w:lang w:val="de-DE"/>
        </w:rPr>
        <w:footnoteReference w:id="1"/>
      </w:r>
    </w:p>
    <w:p w:rsidR="00CB5B83" w:rsidRDefault="00CB5B83" w:rsidP="00CB5B83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</w:p>
    <w:p w:rsidR="004E4562" w:rsidRPr="004E4562" w:rsidRDefault="004E4562" w:rsidP="004E4562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  <w:r w:rsidRPr="004E4562">
        <w:rPr>
          <w:lang w:val="de-DE"/>
        </w:rPr>
        <w:t xml:space="preserve">Ihr Antrag betrifft einen recht langen Zeitraum, zwei Mitteilungen der Kommission, zwei Gesetzgebungsverfahren und somit eine sehr große Zahl von Dokumenten. </w:t>
      </w:r>
    </w:p>
    <w:p w:rsidR="004E4562" w:rsidRPr="004E4562" w:rsidRDefault="004E4562" w:rsidP="004E4562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</w:p>
    <w:p w:rsidR="004E4562" w:rsidRDefault="004E4562" w:rsidP="004E4562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  <w:r w:rsidRPr="004E4562">
        <w:rPr>
          <w:lang w:val="de-DE"/>
        </w:rPr>
        <w:t xml:space="preserve">In Anbetracht dessen möchten wir vorschlagen, dass Sie die Dokumente aus den nachstehend aufgeführten Bereichen, die über den jeweiligen Link aufrufbar sind, prüfen: </w:t>
      </w:r>
    </w:p>
    <w:p w:rsidR="004E4562" w:rsidRPr="004E4562" w:rsidRDefault="004E4562" w:rsidP="004E4562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</w:p>
    <w:p w:rsidR="004E4562" w:rsidRPr="004E4562" w:rsidRDefault="004E4562" w:rsidP="004E4562">
      <w:pPr>
        <w:tabs>
          <w:tab w:val="left" w:pos="4820"/>
          <w:tab w:val="left" w:pos="7371"/>
          <w:tab w:val="left" w:pos="9639"/>
        </w:tabs>
        <w:spacing w:after="240" w:line="320" w:lineRule="exact"/>
        <w:rPr>
          <w:lang w:val="de-DE"/>
        </w:rPr>
      </w:pPr>
      <w:r w:rsidRPr="004E4562">
        <w:rPr>
          <w:lang w:val="de-DE"/>
        </w:rPr>
        <w:t xml:space="preserve">– „Protokolle über Tagungen des Ausschusses der Ständigen Vertreter (AStV) zwischen Mai 2010 und Dezember 2011“: hier sind lediglich </w:t>
      </w:r>
      <w:hyperlink r:id="rId7" w:history="1">
        <w:r w:rsidRPr="004E4562">
          <w:rPr>
            <w:color w:val="0000FF"/>
            <w:u w:val="single"/>
            <w:lang w:val="de-DE"/>
          </w:rPr>
          <w:t>Kurzniederschriften</w:t>
        </w:r>
      </w:hyperlink>
      <w:r w:rsidRPr="004E4562">
        <w:rPr>
          <w:lang w:val="de-DE"/>
        </w:rPr>
        <w:t xml:space="preserve"> des AStV verfügbar (89 Dokumente);</w:t>
      </w:r>
    </w:p>
    <w:p w:rsidR="004E4562" w:rsidRPr="004E4562" w:rsidRDefault="004E4562" w:rsidP="004E4562">
      <w:pPr>
        <w:tabs>
          <w:tab w:val="left" w:pos="4820"/>
          <w:tab w:val="left" w:pos="7371"/>
          <w:tab w:val="left" w:pos="9639"/>
        </w:tabs>
        <w:spacing w:after="240" w:line="320" w:lineRule="exact"/>
        <w:rPr>
          <w:lang w:val="de-DE"/>
        </w:rPr>
      </w:pPr>
      <w:r w:rsidRPr="004E4562">
        <w:rPr>
          <w:lang w:val="de-DE"/>
        </w:rPr>
        <w:t xml:space="preserve">– Mitteilung der Kommission „Verstärkung der wirtschaftspolitischen Koordinierung“: </w:t>
      </w:r>
      <w:hyperlink r:id="rId8" w:history="1">
        <w:r w:rsidRPr="004E4562">
          <w:rPr>
            <w:color w:val="0000FF"/>
            <w:u w:val="single"/>
            <w:lang w:val="de-DE"/>
          </w:rPr>
          <w:t>COM (2010) 250</w:t>
        </w:r>
      </w:hyperlink>
      <w:r w:rsidRPr="004E4562">
        <w:rPr>
          <w:lang w:val="de-DE"/>
        </w:rPr>
        <w:t xml:space="preserve"> (EN) (10 Dokumente);</w:t>
      </w:r>
    </w:p>
    <w:p w:rsidR="004E4562" w:rsidRPr="004E4562" w:rsidRDefault="004E4562" w:rsidP="004E4562">
      <w:pPr>
        <w:tabs>
          <w:tab w:val="left" w:pos="4820"/>
          <w:tab w:val="left" w:pos="7371"/>
          <w:tab w:val="left" w:pos="9639"/>
        </w:tabs>
        <w:spacing w:after="240" w:line="320" w:lineRule="exact"/>
        <w:rPr>
          <w:lang w:val="de-DE"/>
        </w:rPr>
      </w:pPr>
      <w:r w:rsidRPr="004E4562">
        <w:rPr>
          <w:lang w:val="de-DE"/>
        </w:rPr>
        <w:t xml:space="preserve">– Mitteilung der Kommission „Stärkung der wirtschaftspolitischen Koordinierung für Stabilität, Wachstum und Beschäftigung – Instrumente für bessere wirtschaftspolitische Steuerung der EU“: </w:t>
      </w:r>
      <w:hyperlink r:id="rId9" w:history="1">
        <w:r w:rsidRPr="004E4562">
          <w:rPr>
            <w:color w:val="0000FF"/>
            <w:u w:val="single"/>
            <w:lang w:val="de-DE"/>
          </w:rPr>
          <w:t>COM (2010) 367</w:t>
        </w:r>
      </w:hyperlink>
      <w:r w:rsidRPr="004E4562">
        <w:rPr>
          <w:lang w:val="de-DE"/>
        </w:rPr>
        <w:t xml:space="preserve"> (EN) (13 Dokumente);</w:t>
      </w:r>
      <w:r>
        <w:rPr>
          <w:lang w:val="de-DE"/>
        </w:rPr>
        <w:br w:type="page"/>
      </w:r>
      <w:r w:rsidRPr="004E4562">
        <w:rPr>
          <w:lang w:val="de-DE"/>
        </w:rPr>
        <w:lastRenderedPageBreak/>
        <w:t xml:space="preserve">– COM (2010) 525: Vorschlag für eine Verordnung über die Vermeidung und Korrektur makroökonomischer Ungleichgewichte: </w:t>
      </w:r>
      <w:hyperlink r:id="rId10" w:history="1">
        <w:r w:rsidRPr="004E4562">
          <w:rPr>
            <w:color w:val="0000FF"/>
            <w:u w:val="single"/>
            <w:lang w:val="de-DE"/>
          </w:rPr>
          <w:t>2010/0279 (COD)</w:t>
        </w:r>
      </w:hyperlink>
      <w:r w:rsidRPr="004E4562">
        <w:rPr>
          <w:lang w:val="de-DE"/>
        </w:rPr>
        <w:t xml:space="preserve"> (DE) (25 Dokumente);</w:t>
      </w:r>
    </w:p>
    <w:p w:rsidR="004E4562" w:rsidRPr="004E4562" w:rsidRDefault="004E4562" w:rsidP="004E4562">
      <w:pPr>
        <w:spacing w:after="360" w:line="320" w:lineRule="exact"/>
        <w:rPr>
          <w:lang w:val="de-DE"/>
        </w:rPr>
      </w:pPr>
      <w:r w:rsidRPr="004E4562">
        <w:rPr>
          <w:lang w:val="de-DE"/>
        </w:rPr>
        <w:t xml:space="preserve">– COM (2010) 257: Vorschlag für eine Verordnung über Durchsetzungsmaßnahmen zur Korrektur übermäßiger makroökonomischer Ungleichgewichte im Euro-Währungsgebiet: </w:t>
      </w:r>
      <w:hyperlink r:id="rId11" w:history="1">
        <w:r w:rsidRPr="004E4562">
          <w:rPr>
            <w:color w:val="0000FF"/>
            <w:u w:val="single"/>
            <w:lang w:val="de-DE"/>
          </w:rPr>
          <w:t>2010/0281 (COD)</w:t>
        </w:r>
      </w:hyperlink>
      <w:r w:rsidRPr="004E4562">
        <w:rPr>
          <w:lang w:val="de-DE"/>
        </w:rPr>
        <w:t xml:space="preserve"> (DE) (32 Dokumente).</w:t>
      </w:r>
    </w:p>
    <w:p w:rsidR="004E4562" w:rsidRPr="004E4562" w:rsidRDefault="004E4562" w:rsidP="004E4562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  <w:r w:rsidRPr="004E4562">
        <w:rPr>
          <w:lang w:val="de-DE"/>
        </w:rPr>
        <w:t>Wenn Sie im Register ein Dokument finden, das nicht direkt heruntergeladen werden kann (durch ein graues PDF-Symbol gekennzeichnet) oder das nicht unmittelbar in Ihrer Sprache verfügbar ist, können Sie das angebotene elektronische Formular verwenden, um einen Antrag auf Zugang zu diesem Dokument zu stelle</w:t>
      </w:r>
      <w:bookmarkStart w:id="0" w:name="_GoBack"/>
      <w:bookmarkEnd w:id="0"/>
      <w:r w:rsidRPr="004E4562">
        <w:rPr>
          <w:lang w:val="de-DE"/>
        </w:rPr>
        <w:t>n.</w:t>
      </w:r>
    </w:p>
    <w:p w:rsidR="00E870C0" w:rsidRPr="004E4562" w:rsidRDefault="00E870C0" w:rsidP="00CB5B83">
      <w:pPr>
        <w:tabs>
          <w:tab w:val="left" w:pos="567"/>
        </w:tabs>
        <w:spacing w:line="320" w:lineRule="exact"/>
        <w:rPr>
          <w:lang w:val="de-DE"/>
        </w:rPr>
      </w:pPr>
    </w:p>
    <w:p w:rsidR="00CB5B83" w:rsidRPr="004E4562" w:rsidRDefault="00CB5B83" w:rsidP="00CB5B83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val="de-DE"/>
        </w:rPr>
      </w:pPr>
    </w:p>
    <w:p w:rsidR="00CB5B83" w:rsidRPr="007E7AAE" w:rsidRDefault="00CB5B83" w:rsidP="00CB5B83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rPr>
          <w:b/>
          <w:lang w:val="de-DE"/>
        </w:rPr>
      </w:pPr>
      <w:r w:rsidRPr="007E7AAE">
        <w:rPr>
          <w:lang w:val="de-DE"/>
        </w:rPr>
        <w:t>Mit freundlichen Grüßen</w:t>
      </w:r>
    </w:p>
    <w:p w:rsidR="009A1E6F" w:rsidRPr="00FC6CC2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de-DE"/>
        </w:rPr>
      </w:pPr>
    </w:p>
    <w:p w:rsidR="009A1E6F" w:rsidRPr="00FC6CC2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de-DE"/>
        </w:rPr>
      </w:pPr>
    </w:p>
    <w:p w:rsidR="009A1E6F" w:rsidRPr="00FC6CC2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de-DE"/>
        </w:rPr>
      </w:pPr>
    </w:p>
    <w:p w:rsidR="00E244CA" w:rsidRPr="00604BBE" w:rsidRDefault="00E244CA" w:rsidP="00285D8B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de-DE"/>
        </w:rPr>
      </w:pPr>
      <w:r w:rsidRPr="00604BBE">
        <w:rPr>
          <w:bCs/>
          <w:lang w:val="de-DE"/>
        </w:rPr>
        <w:t>Fernando FLORINDO</w:t>
      </w:r>
    </w:p>
    <w:p w:rsidR="009A1E6F" w:rsidRPr="00FC6CC2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de-DE"/>
        </w:rPr>
      </w:pPr>
    </w:p>
    <w:p w:rsidR="009A1E6F" w:rsidRPr="00FC6CC2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de-DE"/>
        </w:rPr>
      </w:pPr>
    </w:p>
    <w:p w:rsidR="009A1E6F" w:rsidRPr="00FC6CC2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de-DE"/>
        </w:rPr>
      </w:pPr>
    </w:p>
    <w:p w:rsidR="000E1E8D" w:rsidRPr="00DE3AB5" w:rsidRDefault="000E1E8D" w:rsidP="000E1E8D">
      <w:pPr>
        <w:pStyle w:val="Paragraphestandard"/>
        <w:tabs>
          <w:tab w:val="left" w:pos="567"/>
        </w:tabs>
        <w:rPr>
          <w:lang w:val="de-DE"/>
        </w:rPr>
      </w:pPr>
    </w:p>
    <w:sectPr w:rsidR="000E1E8D" w:rsidRPr="00DE3AB5" w:rsidSect="00155A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B9" w:rsidRDefault="008527B9">
      <w:pPr>
        <w:spacing w:line="240" w:lineRule="auto"/>
      </w:pPr>
      <w:r>
        <w:separator/>
      </w:r>
    </w:p>
  </w:endnote>
  <w:endnote w:type="continuationSeparator" w:id="0">
    <w:p w:rsidR="008527B9" w:rsidRDefault="00852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4E4562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4E4562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FC6CC2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C6CC2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4E4562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4E4562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B9" w:rsidRDefault="008527B9">
      <w:pPr>
        <w:spacing w:line="240" w:lineRule="auto"/>
      </w:pPr>
      <w:r>
        <w:separator/>
      </w:r>
    </w:p>
  </w:footnote>
  <w:footnote w:type="continuationSeparator" w:id="0">
    <w:p w:rsidR="008527B9" w:rsidRDefault="008527B9">
      <w:pPr>
        <w:spacing w:line="240" w:lineRule="auto"/>
      </w:pPr>
      <w:r>
        <w:continuationSeparator/>
      </w:r>
    </w:p>
  </w:footnote>
  <w:footnote w:id="1">
    <w:p w:rsidR="00CB5B83" w:rsidRPr="005307DA" w:rsidRDefault="00CB5B83" w:rsidP="00CB5B83">
      <w:pPr>
        <w:pStyle w:val="FootnoteText"/>
        <w:tabs>
          <w:tab w:val="left" w:pos="567"/>
        </w:tabs>
        <w:spacing w:line="240" w:lineRule="auto"/>
        <w:ind w:left="567" w:hanging="567"/>
        <w:rPr>
          <w:sz w:val="18"/>
          <w:szCs w:val="18"/>
          <w:lang w:val="de-DE"/>
        </w:rPr>
      </w:pPr>
      <w:r w:rsidRPr="005307DA">
        <w:rPr>
          <w:rStyle w:val="FootnoteReference"/>
          <w:sz w:val="18"/>
          <w:szCs w:val="18"/>
        </w:rPr>
        <w:footnoteRef/>
      </w:r>
      <w:r w:rsidRPr="005307DA">
        <w:rPr>
          <w:sz w:val="18"/>
          <w:szCs w:val="18"/>
          <w:lang w:val="de-DE"/>
        </w:rPr>
        <w:t xml:space="preserve"> </w:t>
      </w:r>
      <w:r w:rsidRPr="005307DA">
        <w:rPr>
          <w:sz w:val="18"/>
          <w:szCs w:val="18"/>
          <w:lang w:val="de-DE"/>
        </w:rPr>
        <w:tab/>
      </w:r>
      <w:r w:rsidRPr="005307DA">
        <w:rPr>
          <w:sz w:val="18"/>
          <w:lang w:val="de-DE"/>
        </w:rPr>
        <w:t xml:space="preserve">Das Generalsekretariat des Rates hat Ihren Antrag auf der Grundlage der </w:t>
      </w:r>
      <w:r>
        <w:rPr>
          <w:sz w:val="18"/>
          <w:lang w:val="de-DE"/>
        </w:rPr>
        <w:t>Dokumentenzugangsverordnung</w:t>
      </w:r>
      <w:r w:rsidRPr="005307DA">
        <w:rPr>
          <w:sz w:val="18"/>
          <w:lang w:val="de-DE"/>
        </w:rPr>
        <w:t xml:space="preserve"> </w:t>
      </w:r>
      <w:r>
        <w:rPr>
          <w:sz w:val="18"/>
          <w:lang w:val="de-DE"/>
        </w:rPr>
        <w:t>(DokZugVO – Verord</w:t>
      </w:r>
      <w:r w:rsidRPr="005307DA">
        <w:rPr>
          <w:sz w:val="18"/>
          <w:lang w:val="de-DE"/>
        </w:rPr>
        <w:t>nung (EG) Nr. 1049/2001 des Europäischen Parlaments und des Rates über den Zugang der Öffentlichkeit zu Dokumenten des Europäischen Parlaments, des Rates und der Kommission</w:t>
      </w:r>
      <w:r>
        <w:rPr>
          <w:sz w:val="18"/>
          <w:lang w:val="de-DE"/>
        </w:rPr>
        <w:t>;</w:t>
      </w:r>
      <w:r w:rsidRPr="005307DA">
        <w:rPr>
          <w:sz w:val="18"/>
          <w:lang w:val="de-DE"/>
        </w:rPr>
        <w:t xml:space="preserve"> ABl. L 145 vo</w:t>
      </w:r>
      <w:r>
        <w:rPr>
          <w:sz w:val="18"/>
          <w:lang w:val="de-DE"/>
        </w:rPr>
        <w:t>m 31.5.2001, S. 43) und der</w:t>
      </w:r>
      <w:r w:rsidRPr="005307DA">
        <w:rPr>
          <w:sz w:val="18"/>
          <w:lang w:val="de-DE"/>
        </w:rPr>
        <w:t xml:space="preserve"> Sonderbestimmungen für den Zugang der Öffentlichkeit zu Doku</w:t>
      </w:r>
      <w:r>
        <w:rPr>
          <w:sz w:val="18"/>
          <w:lang w:val="de-DE"/>
        </w:rPr>
        <w:t>menten des Rates in Anhang II zu</w:t>
      </w:r>
      <w:r w:rsidRPr="005307DA">
        <w:rPr>
          <w:sz w:val="18"/>
          <w:lang w:val="de-DE"/>
        </w:rPr>
        <w:t>r Geschäftsordnung des Rates (Beschluss 2009/937/EU des Rates, ABl. L 325 vom 11.12.2009, S. 35)</w:t>
      </w:r>
      <w:r>
        <w:rPr>
          <w:sz w:val="18"/>
          <w:lang w:val="de-DE"/>
        </w:rPr>
        <w:t xml:space="preserve"> geprüft</w:t>
      </w:r>
      <w:r w:rsidRPr="005307DA">
        <w:rPr>
          <w:sz w:val="18"/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F" w:rsidRDefault="009A1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F" w:rsidRDefault="009A1E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B30E33" w:rsidRPr="004E4562" w:rsidTr="00BE309E">
      <w:trPr>
        <w:trHeight w:val="1475"/>
      </w:trPr>
      <w:tc>
        <w:tcPr>
          <w:tcW w:w="1772" w:type="dxa"/>
        </w:tcPr>
        <w:p w:rsidR="00B30E33" w:rsidRPr="00074E8A" w:rsidRDefault="004E4562" w:rsidP="00BE309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7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B30E33" w:rsidRPr="00B30E33" w:rsidRDefault="00B30E33" w:rsidP="00BE309E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b/>
              <w:bCs/>
              <w:color w:val="4D4D4D"/>
              <w:sz w:val="23"/>
              <w:szCs w:val="23"/>
              <w:lang w:val="de-DE"/>
            </w:rPr>
          </w:pPr>
          <w:r w:rsidRPr="00B30E33">
            <w:rPr>
              <w:b/>
              <w:color w:val="4D4D4D"/>
              <w:sz w:val="23"/>
              <w:lang w:val="de-DE"/>
            </w:rPr>
            <w:t>Rat der Europäischen Union</w:t>
          </w:r>
        </w:p>
        <w:p w:rsidR="00B30E33" w:rsidRPr="00B30E33" w:rsidRDefault="00B30E33" w:rsidP="00BE309E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b/>
              <w:bCs/>
              <w:color w:val="4D4D4D"/>
              <w:sz w:val="23"/>
              <w:szCs w:val="23"/>
              <w:lang w:val="de-DE"/>
            </w:rPr>
          </w:pPr>
          <w:r w:rsidRPr="00B30E33">
            <w:rPr>
              <w:color w:val="4D4D4D"/>
              <w:sz w:val="23"/>
              <w:lang w:val="de-DE"/>
            </w:rPr>
            <w:t>Generalsekretariat</w:t>
          </w:r>
        </w:p>
      </w:tc>
      <w:tc>
        <w:tcPr>
          <w:tcW w:w="3852" w:type="dxa"/>
        </w:tcPr>
        <w:p w:rsidR="00B30E33" w:rsidRPr="00B30E33" w:rsidRDefault="00B30E33" w:rsidP="00BE309E">
          <w:pPr>
            <w:widowControl w:val="0"/>
            <w:suppressAutoHyphens/>
            <w:autoSpaceDE w:val="0"/>
            <w:autoSpaceDN w:val="0"/>
            <w:adjustRightInd w:val="0"/>
            <w:jc w:val="right"/>
            <w:textAlignment w:val="center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  <w:lang w:val="de-DE"/>
            </w:rPr>
          </w:pPr>
        </w:p>
      </w:tc>
    </w:tr>
    <w:tr w:rsidR="00B30E33" w:rsidRPr="00C20F00" w:rsidTr="00BE309E">
      <w:trPr>
        <w:trHeight w:val="1096"/>
      </w:trPr>
      <w:tc>
        <w:tcPr>
          <w:tcW w:w="1772" w:type="dxa"/>
        </w:tcPr>
        <w:p w:rsidR="00B30E33" w:rsidRPr="00B30E33" w:rsidRDefault="00B30E33" w:rsidP="00BE309E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color w:val="505050"/>
              <w:sz w:val="23"/>
              <w:szCs w:val="23"/>
              <w:lang w:val="de-DE"/>
            </w:rPr>
          </w:pPr>
        </w:p>
      </w:tc>
      <w:tc>
        <w:tcPr>
          <w:tcW w:w="8000" w:type="dxa"/>
          <w:gridSpan w:val="2"/>
        </w:tcPr>
        <w:p w:rsidR="005E427F" w:rsidRPr="00A94934" w:rsidRDefault="005E427F" w:rsidP="005E427F">
          <w:pPr>
            <w:autoSpaceDE w:val="0"/>
            <w:autoSpaceDN w:val="0"/>
            <w:spacing w:before="80" w:line="250" w:lineRule="atLeast"/>
            <w:textAlignment w:val="center"/>
            <w:rPr>
              <w:rFonts w:eastAsia="Calibri"/>
              <w:color w:val="4D4D4D"/>
              <w:sz w:val="23"/>
              <w:szCs w:val="23"/>
              <w:lang w:val="de-DE"/>
            </w:rPr>
          </w:pPr>
          <w:r w:rsidRPr="00A94934">
            <w:rPr>
              <w:color w:val="4D4D4D"/>
              <w:sz w:val="23"/>
              <w:szCs w:val="23"/>
              <w:lang w:val="de-DE"/>
            </w:rPr>
            <w:t>Generaldirektion Kommunikation und Information – COMM</w:t>
          </w:r>
        </w:p>
        <w:p w:rsidR="005E427F" w:rsidRPr="00A94934" w:rsidRDefault="005E427F" w:rsidP="005E427F">
          <w:pPr>
            <w:autoSpaceDE w:val="0"/>
            <w:autoSpaceDN w:val="0"/>
            <w:spacing w:line="250" w:lineRule="atLeast"/>
            <w:textAlignment w:val="center"/>
            <w:rPr>
              <w:rFonts w:eastAsia="Calibri"/>
              <w:color w:val="4D4D4D"/>
              <w:sz w:val="23"/>
              <w:szCs w:val="23"/>
              <w:lang w:val="de-DE"/>
            </w:rPr>
          </w:pPr>
          <w:r w:rsidRPr="00A94934">
            <w:rPr>
              <w:color w:val="4D4D4D"/>
              <w:sz w:val="23"/>
              <w:szCs w:val="23"/>
              <w:lang w:val="de-DE"/>
            </w:rPr>
            <w:t>Direktion Information und Öffentlichkeitsarbeit</w:t>
          </w:r>
        </w:p>
        <w:p w:rsidR="005E427F" w:rsidRPr="00715D5C" w:rsidRDefault="005E427F" w:rsidP="005E427F">
          <w:pPr>
            <w:autoSpaceDE w:val="0"/>
            <w:autoSpaceDN w:val="0"/>
            <w:spacing w:line="250" w:lineRule="atLeast"/>
            <w:textAlignment w:val="center"/>
            <w:rPr>
              <w:rFonts w:eastAsia="Calibri"/>
              <w:color w:val="4D4D4D"/>
              <w:sz w:val="23"/>
              <w:szCs w:val="23"/>
            </w:rPr>
          </w:pPr>
          <w:r w:rsidRPr="00715D5C">
            <w:rPr>
              <w:color w:val="4D4D4D"/>
              <w:sz w:val="23"/>
              <w:szCs w:val="23"/>
            </w:rPr>
            <w:t>Referat Informationsdienste / Transparenz</w:t>
          </w:r>
        </w:p>
        <w:p w:rsidR="00A17679" w:rsidRPr="00DA0EB2" w:rsidRDefault="005E427F" w:rsidP="005E427F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rFonts w:ascii="ArialMT" w:hAnsi="ArialMT" w:cs="ArialMT"/>
              <w:color w:val="505050"/>
              <w:sz w:val="23"/>
              <w:szCs w:val="23"/>
              <w:lang w:val="de-DE"/>
            </w:rPr>
          </w:pPr>
          <w:r w:rsidRPr="00715D5C">
            <w:rPr>
              <w:i/>
              <w:iCs/>
              <w:color w:val="4D4D4D"/>
              <w:sz w:val="23"/>
              <w:szCs w:val="23"/>
            </w:rPr>
            <w:t>Referatsleiter</w:t>
          </w:r>
        </w:p>
      </w:tc>
    </w:tr>
  </w:tbl>
  <w:p w:rsidR="009A1E6F" w:rsidRPr="00DA0EB2" w:rsidRDefault="009A1E6F" w:rsidP="008A1EE0">
    <w:pPr>
      <w:pStyle w:val="Header"/>
      <w:spacing w:line="240" w:lineRule="auto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DE"/>
  </w:docVars>
  <w:rsids>
    <w:rsidRoot w:val="008527B9"/>
    <w:rsid w:val="000202EA"/>
    <w:rsid w:val="000306FE"/>
    <w:rsid w:val="00063ECF"/>
    <w:rsid w:val="00073896"/>
    <w:rsid w:val="000B003E"/>
    <w:rsid w:val="000B0A42"/>
    <w:rsid w:val="000E0B76"/>
    <w:rsid w:val="000E1E8D"/>
    <w:rsid w:val="000F463F"/>
    <w:rsid w:val="00142991"/>
    <w:rsid w:val="00147705"/>
    <w:rsid w:val="00155AFE"/>
    <w:rsid w:val="00192AF3"/>
    <w:rsid w:val="001948EF"/>
    <w:rsid w:val="001A1201"/>
    <w:rsid w:val="00245658"/>
    <w:rsid w:val="00274A0B"/>
    <w:rsid w:val="00285D8B"/>
    <w:rsid w:val="002B339B"/>
    <w:rsid w:val="00322BB0"/>
    <w:rsid w:val="00325C76"/>
    <w:rsid w:val="003339CE"/>
    <w:rsid w:val="00347E6C"/>
    <w:rsid w:val="003B3795"/>
    <w:rsid w:val="004A37DA"/>
    <w:rsid w:val="004E4562"/>
    <w:rsid w:val="005307DA"/>
    <w:rsid w:val="00532FC8"/>
    <w:rsid w:val="00556732"/>
    <w:rsid w:val="00572543"/>
    <w:rsid w:val="005A18C8"/>
    <w:rsid w:val="005A6B11"/>
    <w:rsid w:val="005D7217"/>
    <w:rsid w:val="005E427F"/>
    <w:rsid w:val="00604BBE"/>
    <w:rsid w:val="00645106"/>
    <w:rsid w:val="006975A8"/>
    <w:rsid w:val="006A1265"/>
    <w:rsid w:val="006A66CC"/>
    <w:rsid w:val="006B058C"/>
    <w:rsid w:val="006E0588"/>
    <w:rsid w:val="006E464F"/>
    <w:rsid w:val="006F4819"/>
    <w:rsid w:val="00701660"/>
    <w:rsid w:val="00710C51"/>
    <w:rsid w:val="00714092"/>
    <w:rsid w:val="00720A41"/>
    <w:rsid w:val="007673A4"/>
    <w:rsid w:val="00767C30"/>
    <w:rsid w:val="007A2B93"/>
    <w:rsid w:val="007E335D"/>
    <w:rsid w:val="007E7AAE"/>
    <w:rsid w:val="00814280"/>
    <w:rsid w:val="00820A7A"/>
    <w:rsid w:val="008527B9"/>
    <w:rsid w:val="008547BE"/>
    <w:rsid w:val="008723D5"/>
    <w:rsid w:val="008A1EE0"/>
    <w:rsid w:val="008D13EF"/>
    <w:rsid w:val="00975C2B"/>
    <w:rsid w:val="009A1E6F"/>
    <w:rsid w:val="009A4DD3"/>
    <w:rsid w:val="00A17679"/>
    <w:rsid w:val="00A24F59"/>
    <w:rsid w:val="00A27D23"/>
    <w:rsid w:val="00A54176"/>
    <w:rsid w:val="00A82E60"/>
    <w:rsid w:val="00A94934"/>
    <w:rsid w:val="00AA44DD"/>
    <w:rsid w:val="00AA694C"/>
    <w:rsid w:val="00AB0003"/>
    <w:rsid w:val="00B30E33"/>
    <w:rsid w:val="00BB3A2F"/>
    <w:rsid w:val="00BE309E"/>
    <w:rsid w:val="00BF034F"/>
    <w:rsid w:val="00C14D51"/>
    <w:rsid w:val="00C16DC2"/>
    <w:rsid w:val="00C20F00"/>
    <w:rsid w:val="00CB4B7F"/>
    <w:rsid w:val="00CB5B83"/>
    <w:rsid w:val="00CC6C35"/>
    <w:rsid w:val="00CE7019"/>
    <w:rsid w:val="00D23D2B"/>
    <w:rsid w:val="00D25FC5"/>
    <w:rsid w:val="00D3595A"/>
    <w:rsid w:val="00D72EC6"/>
    <w:rsid w:val="00DA0EB2"/>
    <w:rsid w:val="00DE3AB5"/>
    <w:rsid w:val="00DF4C32"/>
    <w:rsid w:val="00DF6CBC"/>
    <w:rsid w:val="00E244CA"/>
    <w:rsid w:val="00E55A5F"/>
    <w:rsid w:val="00E672CF"/>
    <w:rsid w:val="00E870C0"/>
    <w:rsid w:val="00E92860"/>
    <w:rsid w:val="00EF117D"/>
    <w:rsid w:val="00F077F5"/>
    <w:rsid w:val="00F5744C"/>
    <w:rsid w:val="00F652F1"/>
    <w:rsid w:val="00F90320"/>
    <w:rsid w:val="00F94375"/>
    <w:rsid w:val="00FC22A4"/>
    <w:rsid w:val="00FC6CC2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613067F1"/>
  <w15:docId w15:val="{E338A482-8EDD-468E-8362-098C3716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character" w:styleId="FollowedHyperlink">
    <w:name w:val="FollowedHyperlink"/>
    <w:basedOn w:val="DefaultParagraphFont"/>
    <w:semiHidden/>
    <w:unhideWhenUsed/>
    <w:rsid w:val="00710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ilium.europa.eu/register/de/content/out?typ=SET&amp;i=ADV&amp;RESULTSET=1&amp;DOC_TITLE=&amp;CONTENTS=COM+(2010)+250&amp;DOC_ID=&amp;DOS_INTERINST=&amp;DOC_SUBJECT=&amp;DOC_SUBTYPE=&amp;DOC_DATE=&amp;document_date_from_date=&amp;document_date_from_date_submit=&amp;document_date_to_date=&amp;document_date_to_date_submit=&amp;MEET_DATE=&amp;meeting_date_from_date=&amp;meeting_date_from_date_submit=&amp;meeting_date_to_date=&amp;meeting_date_to_date_submit=&amp;DOC_LANCD=EN&amp;ROWSPP=25&amp;NRROWS=500&amp;ORDERBY=DOC_DATE+DES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ilium.europa.eu/register/de/content/out?document_date_from_date=01/05/2010&amp;meeting_date_to_date_submit=&amp;DOC_ID=&amp;CONTENTS=&amp;DOC_TITLE=&amp;DOC_SUBTYPE=&amp;DOC_SUBJECT=crs+crp&amp;meeting_date_to_date=&amp;MEET_DATE=&amp;meeting_date_from_date_submit=&amp;document_date_to_date=31/12/2011&amp;i=ADV&amp;DOS_INTERINST=&amp;ROWSPP=25&amp;ORDERBY=DOC_DATE+DESC&amp;DOC_LANCD=ALLLANG&amp;document_date_to_date_submit=31/12/2011&amp;DOC_DATE=01/05/2010:31/12/2011&amp;document_date_from_date_submit=01/05/2010&amp;typ=SET&amp;NRROWS=500&amp;meeting_date_from_date=&amp;RESULTSET=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ilium.europa.eu/register/de/content/out?typ=SET&amp;i=ADV&amp;RESULTSET=1&amp;DOC_TITLE=&amp;CONTENTS=&amp;DOC_ID=&amp;DOS_INTERINST=2010/0281(COD)&amp;DOC_SUBJECT=&amp;DOC_SUBTYPE=&amp;DOC_DATE=&amp;document_date_from_date=&amp;document_date_from_date_submit=&amp;document_date_to_date=&amp;document_date_to_date_submit=&amp;MEET_DATE=&amp;meeting_date_from_date=&amp;meeting_date_from_date_submit=&amp;meeting_date_to_date=&amp;meeting_date_to_date_submit=&amp;DOC_LANCD=DE&amp;ROWSPP=25&amp;NRROWS=500&amp;ORDERBY=DOC_DATE+DES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onsilium.europa.eu/register/de/content/out?typ=SET&amp;i=ADV&amp;RESULTSET=1&amp;DOC_TITLE=&amp;CONTENTS=&amp;DOC_ID=&amp;DOS_INTERINST=2010/0279(COD)&amp;DOC_SUBJECT=&amp;DOC_SUBTYPE=&amp;DOC_DATE=&amp;document_date_from_date=&amp;document_date_from_date_submit=&amp;document_date_to_date=&amp;document_date_to_date_submit=&amp;MEET_DATE=&amp;meeting_date_from_date=&amp;meeting_date_from_date_submit=&amp;meeting_date_to_date=&amp;meeting_date_to_date_submit=&amp;DOC_LANCD=DE&amp;ROWSPP=25&amp;NRROWS=500&amp;ORDERBY=DOC_DATE+DES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nsilium.europa.eu/register/de/content/out?typ=SET&amp;i=ADV&amp;RESULTSET=1&amp;DOC_TITLE=&amp;CONTENTS=COM+(2010)+367&amp;DOC_ID=&amp;DOS_INTERINST=&amp;DOC_SUBJECT=&amp;DOC_SUBTYPE=&amp;DOC_DATE=&amp;document_date_from_date=&amp;document_date_from_date_submit=&amp;document_date_to_date=&amp;document_date_to_date_submit=&amp;MEET_DATE=&amp;meeting_date_from_date=&amp;meeting_date_from_date_submit=&amp;meeting_date_to_date=&amp;meeting_date_to_date_submit=&amp;DOC_LANCD=EN&amp;ROWSPP=25&amp;NRROWS=500&amp;ORDERBY=DOC_DATE+DESC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OOLS\01%20TEMPLATES%20AND%20STANDARD%20TEXTS\01%20FOR%20INITIAL%20REQUESTS\LETTER%20TEMPLATES\2020%20Letter%20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 Letter DE.dotx</Template>
  <TotalTime>238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DQC</dc:creator>
  <cp:lastModifiedBy>BUNICELU Rodica Nicoleta</cp:lastModifiedBy>
  <cp:revision>9</cp:revision>
  <cp:lastPrinted>2014-12-01T13:25:00Z</cp:lastPrinted>
  <dcterms:created xsi:type="dcterms:W3CDTF">2020-02-17T11:16:00Z</dcterms:created>
  <dcterms:modified xsi:type="dcterms:W3CDTF">2020-03-06T09:45:00Z</dcterms:modified>
</cp:coreProperties>
</file>