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BE309E">
        <w:trPr>
          <w:trHeight w:val="1082"/>
        </w:trPr>
        <w:tc>
          <w:tcPr>
            <w:tcW w:w="1772" w:type="dxa"/>
          </w:tcPr>
          <w:p w:rsidR="006A1265" w:rsidRPr="00572543" w:rsidRDefault="006A1265" w:rsidP="00BE309E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B30E33" w:rsidP="0001663A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 w:rsidRPr="00B30E33">
              <w:rPr>
                <w:color w:val="4D4D4D"/>
                <w:sz w:val="23"/>
                <w:szCs w:val="23"/>
              </w:rPr>
              <w:t>Brüssel, den</w:t>
            </w:r>
            <w:r w:rsidR="006A1265">
              <w:rPr>
                <w:color w:val="4D4D4D"/>
                <w:sz w:val="23"/>
                <w:szCs w:val="23"/>
              </w:rPr>
              <w:t xml:space="preserve"> </w:t>
            </w:r>
            <w:r w:rsidR="0001663A">
              <w:rPr>
                <w:color w:val="4D4D4D"/>
                <w:sz w:val="23"/>
                <w:szCs w:val="23"/>
              </w:rPr>
              <w:t>6 Mai 2020</w:t>
            </w:r>
            <w:r w:rsidR="006A1265"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6A1265" w:rsidRPr="0001663A" w:rsidTr="00BE309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01663A" w:rsidRPr="00E6693D" w:rsidRDefault="0001663A" w:rsidP="0001663A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de-DE"/>
              </w:rPr>
            </w:pPr>
            <w:r w:rsidRPr="00E6693D">
              <w:rPr>
                <w:color w:val="4D4D4D"/>
                <w:sz w:val="23"/>
                <w:lang w:val="de-DE"/>
              </w:rPr>
              <w:t xml:space="preserve">Herrn </w:t>
            </w:r>
            <w:r w:rsidRPr="001841D5">
              <w:rPr>
                <w:color w:val="4D4D4D"/>
                <w:sz w:val="23"/>
                <w:lang w:val="de-DE"/>
              </w:rPr>
              <w:t>Nico Zillekens</w:t>
            </w:r>
          </w:p>
          <w:p w:rsidR="006A1265" w:rsidRPr="0001663A" w:rsidRDefault="0001663A" w:rsidP="0001663A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  <w:lang w:val="de-DE"/>
              </w:rPr>
            </w:pPr>
            <w:r w:rsidRPr="00E6693D">
              <w:rPr>
                <w:color w:val="4D4D4D"/>
                <w:sz w:val="23"/>
                <w:szCs w:val="23"/>
                <w:lang w:val="de-DE"/>
              </w:rPr>
              <w:t xml:space="preserve">E-Mail: </w:t>
            </w:r>
            <w:r w:rsidRPr="001841D5">
              <w:rPr>
                <w:color w:val="4D4D4D"/>
                <w:sz w:val="23"/>
                <w:szCs w:val="23"/>
                <w:lang w:val="de-DE"/>
              </w:rPr>
              <w:t>ask+request-7851-e51ee2ed@asktheeu.org</w:t>
            </w:r>
          </w:p>
        </w:tc>
      </w:tr>
      <w:tr w:rsidR="006A1265" w:rsidRPr="0001663A" w:rsidTr="00BE309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30E33" w:rsidRDefault="00B30E33" w:rsidP="0001663A">
            <w:pPr>
              <w:pStyle w:val="Paragraphestandard"/>
              <w:tabs>
                <w:tab w:val="left" w:pos="1985"/>
              </w:tabs>
              <w:spacing w:before="360" w:after="360" w:line="240" w:lineRule="auto"/>
              <w:rPr>
                <w:lang w:val="de-DE"/>
              </w:rPr>
            </w:pPr>
            <w:bookmarkStart w:id="0" w:name="_GoBack"/>
            <w:r w:rsidRPr="00B30E33">
              <w:rPr>
                <w:lang w:val="de-DE"/>
              </w:rPr>
              <w:t>U.Z.</w:t>
            </w:r>
            <w:r w:rsidR="00005CD9">
              <w:rPr>
                <w:lang w:val="de-DE"/>
              </w:rPr>
              <w:t>:</w:t>
            </w:r>
            <w:r w:rsidR="006A1265" w:rsidRPr="00B30E33">
              <w:rPr>
                <w:lang w:val="de-DE"/>
              </w:rPr>
              <w:t xml:space="preserve"> </w:t>
            </w:r>
            <w:r w:rsidR="006803AF">
              <w:rPr>
                <w:lang w:val="de-DE"/>
              </w:rPr>
              <w:t>20</w:t>
            </w:r>
            <w:r w:rsidR="0007209D" w:rsidRPr="00114B39">
              <w:rPr>
                <w:lang w:val="de-DE"/>
              </w:rPr>
              <w:t>/</w:t>
            </w:r>
            <w:r w:rsidR="0001663A">
              <w:t>0731</w:t>
            </w:r>
            <w:r w:rsidR="0007209D" w:rsidRPr="00114B39">
              <w:rPr>
                <w:lang w:val="de-DE"/>
              </w:rPr>
              <w:t>-PRO-</w:t>
            </w:r>
            <w:r w:rsidR="0001663A">
              <w:t>ns</w:t>
            </w:r>
          </w:p>
          <w:bookmarkEnd w:id="0"/>
          <w:p w:rsidR="006A1265" w:rsidRPr="0001663A" w:rsidRDefault="00B30E33" w:rsidP="0001663A">
            <w:pPr>
              <w:pStyle w:val="Paragraphestandard"/>
              <w:tabs>
                <w:tab w:val="left" w:pos="1985"/>
              </w:tabs>
              <w:spacing w:line="240" w:lineRule="auto"/>
              <w:rPr>
                <w:lang w:val="de-DE"/>
              </w:rPr>
            </w:pPr>
            <w:r w:rsidRPr="00B30E33">
              <w:rPr>
                <w:lang w:val="de-DE"/>
              </w:rPr>
              <w:t>Antrag gestellt am</w:t>
            </w:r>
            <w:r w:rsidR="006A1265" w:rsidRPr="00B30E33">
              <w:rPr>
                <w:lang w:val="de-DE"/>
              </w:rPr>
              <w:t>:</w:t>
            </w:r>
            <w:r w:rsidR="006A1265" w:rsidRPr="00B30E33">
              <w:rPr>
                <w:lang w:val="de-DE"/>
              </w:rPr>
              <w:tab/>
            </w:r>
            <w:r w:rsidR="0001663A" w:rsidRPr="0001663A">
              <w:rPr>
                <w:lang w:val="de-DE"/>
              </w:rPr>
              <w:t>0</w:t>
            </w:r>
            <w:r w:rsidR="0001663A">
              <w:rPr>
                <w:lang w:val="de-DE"/>
              </w:rPr>
              <w:t>9.04.2020</w:t>
            </w:r>
          </w:p>
          <w:p w:rsidR="006A1265" w:rsidRPr="0001663A" w:rsidRDefault="00B30E33" w:rsidP="0001663A">
            <w:pPr>
              <w:pStyle w:val="Paragraphestandard"/>
              <w:tabs>
                <w:tab w:val="left" w:pos="1985"/>
              </w:tabs>
              <w:spacing w:after="360" w:line="240" w:lineRule="auto"/>
              <w:rPr>
                <w:lang w:val="de-DE"/>
              </w:rPr>
            </w:pPr>
            <w:r w:rsidRPr="00B30E33">
              <w:rPr>
                <w:lang w:val="de-DE"/>
              </w:rPr>
              <w:t>Registriert am</w:t>
            </w:r>
            <w:r w:rsidR="006A1265" w:rsidRPr="00B30E33">
              <w:rPr>
                <w:lang w:val="de-DE"/>
              </w:rPr>
              <w:t>:</w:t>
            </w:r>
            <w:r w:rsidR="006A1265" w:rsidRPr="00B30E33">
              <w:rPr>
                <w:lang w:val="de-DE"/>
              </w:rPr>
              <w:tab/>
            </w:r>
            <w:r w:rsidR="0001663A" w:rsidRPr="0001663A">
              <w:rPr>
                <w:lang w:val="de-DE"/>
              </w:rPr>
              <w:t>1</w:t>
            </w:r>
            <w:r w:rsidR="0001663A">
              <w:rPr>
                <w:lang w:val="de-DE"/>
              </w:rPr>
              <w:t>4.04.2020</w:t>
            </w:r>
          </w:p>
        </w:tc>
      </w:tr>
      <w:tr w:rsidR="006A1265" w:rsidRPr="0001663A" w:rsidTr="00BE309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803AF" w:rsidRDefault="00B30E33" w:rsidP="0001663A">
            <w:pPr>
              <w:pStyle w:val="Paragraphestandard"/>
              <w:tabs>
                <w:tab w:val="left" w:pos="567"/>
              </w:tabs>
              <w:spacing w:before="360" w:after="360" w:line="240" w:lineRule="auto"/>
              <w:rPr>
                <w:lang w:val="de-DE"/>
              </w:rPr>
            </w:pPr>
            <w:r w:rsidRPr="006803AF">
              <w:rPr>
                <w:lang w:val="de-DE"/>
              </w:rPr>
              <w:t>Sehr geehrter Herr</w:t>
            </w:r>
            <w:r w:rsidR="0001663A">
              <w:rPr>
                <w:lang w:val="de-DE"/>
              </w:rPr>
              <w:t xml:space="preserve"> Zillekens,</w:t>
            </w:r>
          </w:p>
        </w:tc>
      </w:tr>
    </w:tbl>
    <w:p w:rsidR="0007209D" w:rsidRPr="0007209D" w:rsidRDefault="00114B39" w:rsidP="0007209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>
        <w:rPr>
          <w:lang w:val="de-DE"/>
        </w:rPr>
        <w:t>v</w:t>
      </w:r>
      <w:r w:rsidR="0007209D" w:rsidRPr="0007209D">
        <w:rPr>
          <w:lang w:val="de-DE"/>
        </w:rPr>
        <w:t>ielen Dank für Ihren Antrag auf Zugang zu Dokumenten des Rates der Europäischen Union.</w:t>
      </w:r>
    </w:p>
    <w:p w:rsidR="0007209D" w:rsidRPr="0007209D" w:rsidRDefault="0007209D" w:rsidP="0007209D">
      <w:pPr>
        <w:tabs>
          <w:tab w:val="left" w:pos="567"/>
        </w:tabs>
        <w:spacing w:line="320" w:lineRule="exact"/>
        <w:rPr>
          <w:lang w:val="de-DE"/>
        </w:rPr>
      </w:pPr>
    </w:p>
    <w:p w:rsidR="0007209D" w:rsidRPr="0007209D" w:rsidRDefault="0007209D" w:rsidP="0001663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 w:rsidRPr="0007209D">
        <w:rPr>
          <w:lang w:val="de-DE"/>
        </w:rPr>
        <w:t xml:space="preserve">Das Generalsekretariat hat die für die Prüfung Ihres Antrags erforderlichen Konsultationen noch nicht abgeschlossen. Daher müssen wir die Frist für die Bearbeitung Ihres Antrags um 15 Arbeitstage bis zum </w:t>
      </w:r>
      <w:r w:rsidR="0001663A">
        <w:rPr>
          <w:lang w:val="de-DE"/>
        </w:rPr>
        <w:t>29.05.2020</w:t>
      </w:r>
      <w:r w:rsidRPr="0007209D">
        <w:rPr>
          <w:lang w:val="de-DE"/>
        </w:rPr>
        <w:t xml:space="preserve"> verlängern.</w:t>
      </w:r>
      <w:r>
        <w:rPr>
          <w:rStyle w:val="FootnoteReference"/>
          <w:lang w:val="de-DE"/>
        </w:rPr>
        <w:footnoteReference w:id="1"/>
      </w:r>
    </w:p>
    <w:p w:rsidR="0007209D" w:rsidRPr="0007209D" w:rsidRDefault="0007209D" w:rsidP="0007209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07209D" w:rsidRPr="00AE6039" w:rsidRDefault="0007209D" w:rsidP="0007209D">
      <w:pPr>
        <w:tabs>
          <w:tab w:val="left" w:pos="567"/>
        </w:tabs>
        <w:spacing w:line="320" w:lineRule="exact"/>
        <w:rPr>
          <w:lang w:val="de-DE"/>
        </w:rPr>
      </w:pPr>
      <w:r w:rsidRPr="00AE6039">
        <w:rPr>
          <w:lang w:val="de-DE"/>
        </w:rPr>
        <w:t>Mit freundlichen Grüßen</w:t>
      </w:r>
    </w:p>
    <w:p w:rsidR="000E1E8D" w:rsidRPr="00AE6039" w:rsidRDefault="000E1E8D" w:rsidP="000E1E8D">
      <w:pPr>
        <w:pStyle w:val="Paragraphestandard"/>
        <w:tabs>
          <w:tab w:val="left" w:pos="567"/>
        </w:tabs>
        <w:rPr>
          <w:lang w:val="de-DE"/>
        </w:rPr>
      </w:pPr>
    </w:p>
    <w:p w:rsidR="0007209D" w:rsidRPr="00AE6039" w:rsidRDefault="0007209D" w:rsidP="000E1E8D">
      <w:pPr>
        <w:pStyle w:val="Paragraphestandard"/>
        <w:tabs>
          <w:tab w:val="left" w:pos="567"/>
        </w:tabs>
        <w:rPr>
          <w:lang w:val="de-DE"/>
        </w:rPr>
      </w:pPr>
    </w:p>
    <w:p w:rsidR="0007209D" w:rsidRPr="00AE6039" w:rsidRDefault="0007209D" w:rsidP="000E1E8D">
      <w:pPr>
        <w:pStyle w:val="Paragraphestandard"/>
        <w:tabs>
          <w:tab w:val="left" w:pos="567"/>
        </w:tabs>
        <w:rPr>
          <w:lang w:val="de-DE"/>
        </w:rPr>
      </w:pPr>
    </w:p>
    <w:p w:rsidR="0007209D" w:rsidRPr="00AE6039" w:rsidRDefault="001A2B78" w:rsidP="006803AF">
      <w:pPr>
        <w:pStyle w:val="Paragraphestandard"/>
        <w:tabs>
          <w:tab w:val="left" w:pos="567"/>
        </w:tabs>
        <w:rPr>
          <w:lang w:val="de-DE"/>
        </w:rPr>
      </w:pPr>
      <w:r w:rsidRPr="006803AF">
        <w:rPr>
          <w:bCs/>
          <w:lang w:val="de-DE"/>
        </w:rPr>
        <w:t>Fernando FLORINDO</w:t>
      </w:r>
    </w:p>
    <w:sectPr w:rsidR="0007209D" w:rsidRPr="00AE6039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3A" w:rsidRDefault="0001663A">
      <w:pPr>
        <w:spacing w:line="240" w:lineRule="auto"/>
      </w:pPr>
      <w:r>
        <w:separator/>
      </w:r>
    </w:p>
  </w:endnote>
  <w:endnote w:type="continuationSeparator" w:id="0">
    <w:p w:rsidR="0001663A" w:rsidRDefault="00016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1663A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1663A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114B39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114B39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1663A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1663A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3A" w:rsidRDefault="0001663A">
      <w:pPr>
        <w:spacing w:line="240" w:lineRule="auto"/>
      </w:pPr>
      <w:r>
        <w:separator/>
      </w:r>
    </w:p>
  </w:footnote>
  <w:footnote w:type="continuationSeparator" w:id="0">
    <w:p w:rsidR="0001663A" w:rsidRDefault="0001663A">
      <w:pPr>
        <w:spacing w:line="240" w:lineRule="auto"/>
      </w:pPr>
      <w:r>
        <w:continuationSeparator/>
      </w:r>
    </w:p>
  </w:footnote>
  <w:footnote w:id="1">
    <w:p w:rsidR="0007209D" w:rsidRPr="00005CD9" w:rsidRDefault="0007209D" w:rsidP="00005CD9">
      <w:pPr>
        <w:pStyle w:val="FootnoteText"/>
        <w:tabs>
          <w:tab w:val="left" w:pos="567"/>
        </w:tabs>
        <w:spacing w:line="240" w:lineRule="auto"/>
        <w:ind w:left="567" w:hanging="567"/>
        <w:rPr>
          <w:sz w:val="18"/>
          <w:szCs w:val="18"/>
          <w:lang w:val="de-DE"/>
        </w:rPr>
      </w:pPr>
      <w:r w:rsidRPr="0007209D">
        <w:rPr>
          <w:rStyle w:val="FootnoteReference"/>
          <w:sz w:val="18"/>
          <w:szCs w:val="18"/>
        </w:rPr>
        <w:footnoteRef/>
      </w:r>
      <w:r w:rsidRPr="0007209D">
        <w:rPr>
          <w:sz w:val="18"/>
          <w:szCs w:val="18"/>
          <w:lang w:val="de-DE"/>
        </w:rPr>
        <w:t xml:space="preserve"> </w:t>
      </w:r>
      <w:r w:rsidRPr="0007209D">
        <w:rPr>
          <w:sz w:val="18"/>
          <w:szCs w:val="18"/>
          <w:lang w:val="de-DE"/>
        </w:rPr>
        <w:tab/>
      </w:r>
      <w:r w:rsidR="00005CD9">
        <w:rPr>
          <w:sz w:val="18"/>
          <w:lang w:val="de-DE"/>
        </w:rPr>
        <w:t>Art. 7 Abs.</w:t>
      </w:r>
      <w:r w:rsidRPr="0007209D">
        <w:rPr>
          <w:sz w:val="18"/>
          <w:lang w:val="de-DE"/>
        </w:rPr>
        <w:t xml:space="preserve"> 3 </w:t>
      </w:r>
      <w:r w:rsidR="00005CD9">
        <w:rPr>
          <w:sz w:val="18"/>
          <w:lang w:val="de-DE"/>
        </w:rPr>
        <w:t>Dokumentenzugangsverordnung (</w:t>
      </w:r>
      <w:r w:rsidRPr="0007209D">
        <w:rPr>
          <w:sz w:val="18"/>
          <w:lang w:val="de-DE"/>
        </w:rPr>
        <w:t>Verordnung (EG) Nr. 1049/2001 über den Zugang der Öffentlichkeit zu Dokumenten des Europäischen Parlaments</w:t>
      </w:r>
      <w:r w:rsidR="00005CD9">
        <w:rPr>
          <w:sz w:val="18"/>
          <w:lang w:val="de-DE"/>
        </w:rPr>
        <w:t xml:space="preserve">, des Rates und der Kommission; </w:t>
      </w:r>
      <w:r w:rsidRPr="0007209D">
        <w:rPr>
          <w:sz w:val="18"/>
          <w:lang w:val="de-DE"/>
        </w:rPr>
        <w:t>ABl. L 145 vom 31.5.2001, S. 43).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B30E33" w:rsidRPr="0001663A" w:rsidTr="00BE309E">
      <w:trPr>
        <w:trHeight w:val="1475"/>
      </w:trPr>
      <w:tc>
        <w:tcPr>
          <w:tcW w:w="1772" w:type="dxa"/>
        </w:tcPr>
        <w:p w:rsidR="00B30E33" w:rsidRPr="00074E8A" w:rsidRDefault="0001663A" w:rsidP="00BE309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7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b/>
              <w:bCs/>
              <w:color w:val="4D4D4D"/>
              <w:sz w:val="23"/>
              <w:szCs w:val="23"/>
              <w:lang w:val="de-DE"/>
            </w:rPr>
          </w:pPr>
          <w:r w:rsidRPr="00B30E33">
            <w:rPr>
              <w:b/>
              <w:color w:val="4D4D4D"/>
              <w:sz w:val="23"/>
              <w:lang w:val="de-DE"/>
            </w:rPr>
            <w:t>Rat der Europäischen Union</w:t>
          </w:r>
        </w:p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b/>
              <w:bCs/>
              <w:color w:val="4D4D4D"/>
              <w:sz w:val="23"/>
              <w:szCs w:val="23"/>
              <w:lang w:val="de-DE"/>
            </w:rPr>
          </w:pPr>
          <w:r w:rsidRPr="00B30E33">
            <w:rPr>
              <w:color w:val="4D4D4D"/>
              <w:sz w:val="23"/>
              <w:lang w:val="de-DE"/>
            </w:rPr>
            <w:t>Generalsekretariat</w:t>
          </w:r>
        </w:p>
      </w:tc>
      <w:tc>
        <w:tcPr>
          <w:tcW w:w="3852" w:type="dxa"/>
        </w:tcPr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jc w:val="right"/>
            <w:textAlignment w:val="center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  <w:lang w:val="de-DE"/>
            </w:rPr>
          </w:pPr>
        </w:p>
      </w:tc>
    </w:tr>
    <w:tr w:rsidR="00B30E33" w:rsidRPr="00074E8A" w:rsidTr="00BE309E">
      <w:trPr>
        <w:trHeight w:val="1096"/>
      </w:trPr>
      <w:tc>
        <w:tcPr>
          <w:tcW w:w="1772" w:type="dxa"/>
        </w:tcPr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color w:val="505050"/>
              <w:sz w:val="23"/>
              <w:szCs w:val="23"/>
              <w:lang w:val="de-DE"/>
            </w:rPr>
          </w:pPr>
        </w:p>
      </w:tc>
      <w:tc>
        <w:tcPr>
          <w:tcW w:w="8000" w:type="dxa"/>
          <w:gridSpan w:val="2"/>
        </w:tcPr>
        <w:p w:rsidR="00603073" w:rsidRPr="00675B24" w:rsidRDefault="00603073" w:rsidP="00603073">
          <w:pPr>
            <w:autoSpaceDE w:val="0"/>
            <w:autoSpaceDN w:val="0"/>
            <w:spacing w:before="80" w:line="250" w:lineRule="atLeast"/>
            <w:textAlignment w:val="center"/>
            <w:rPr>
              <w:rFonts w:eastAsia="Calibri"/>
              <w:color w:val="4D4D4D"/>
              <w:sz w:val="23"/>
              <w:szCs w:val="23"/>
              <w:lang w:val="de-DE"/>
            </w:rPr>
          </w:pPr>
          <w:r w:rsidRPr="00675B24">
            <w:rPr>
              <w:color w:val="4D4D4D"/>
              <w:sz w:val="23"/>
              <w:szCs w:val="23"/>
              <w:lang w:val="de-DE"/>
            </w:rPr>
            <w:t>Generaldirektion Kommunikation und Information – COMM</w:t>
          </w:r>
        </w:p>
        <w:p w:rsidR="00603073" w:rsidRPr="00675B24" w:rsidRDefault="00603073" w:rsidP="00603073">
          <w:pPr>
            <w:autoSpaceDE w:val="0"/>
            <w:autoSpaceDN w:val="0"/>
            <w:spacing w:line="250" w:lineRule="atLeast"/>
            <w:textAlignment w:val="center"/>
            <w:rPr>
              <w:rFonts w:eastAsia="Calibri"/>
              <w:color w:val="4D4D4D"/>
              <w:sz w:val="23"/>
              <w:szCs w:val="23"/>
              <w:lang w:val="de-DE"/>
            </w:rPr>
          </w:pPr>
          <w:r w:rsidRPr="00675B24">
            <w:rPr>
              <w:color w:val="4D4D4D"/>
              <w:sz w:val="23"/>
              <w:szCs w:val="23"/>
              <w:lang w:val="de-DE"/>
            </w:rPr>
            <w:t>Direktion Information und Öffentlichkeitsarbeit</w:t>
          </w:r>
        </w:p>
        <w:p w:rsidR="00603073" w:rsidRDefault="00603073" w:rsidP="00603073">
          <w:pPr>
            <w:autoSpaceDE w:val="0"/>
            <w:autoSpaceDN w:val="0"/>
            <w:spacing w:line="250" w:lineRule="atLeast"/>
            <w:textAlignment w:val="center"/>
            <w:rPr>
              <w:rFonts w:eastAsia="Calibri"/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Referat Informationsdienste / Transparenz</w:t>
          </w:r>
        </w:p>
        <w:p w:rsidR="00B30E33" w:rsidRPr="00074E8A" w:rsidRDefault="00675B24" w:rsidP="00603073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Referatsleiter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revisionView w:inkAnnotation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PRO DE"/>
  </w:docVars>
  <w:rsids>
    <w:rsidRoot w:val="0001663A"/>
    <w:rsid w:val="00005CD9"/>
    <w:rsid w:val="0001663A"/>
    <w:rsid w:val="00063ECF"/>
    <w:rsid w:val="0007209D"/>
    <w:rsid w:val="000B003E"/>
    <w:rsid w:val="000C002B"/>
    <w:rsid w:val="000C298D"/>
    <w:rsid w:val="000E0B76"/>
    <w:rsid w:val="000E1E8D"/>
    <w:rsid w:val="00114B39"/>
    <w:rsid w:val="001325C1"/>
    <w:rsid w:val="00142991"/>
    <w:rsid w:val="00147705"/>
    <w:rsid w:val="00155AFE"/>
    <w:rsid w:val="00192AF3"/>
    <w:rsid w:val="001948EF"/>
    <w:rsid w:val="001A1201"/>
    <w:rsid w:val="001A2B78"/>
    <w:rsid w:val="00274A0B"/>
    <w:rsid w:val="002B339B"/>
    <w:rsid w:val="00325C76"/>
    <w:rsid w:val="00330CDB"/>
    <w:rsid w:val="003339CE"/>
    <w:rsid w:val="003B06AB"/>
    <w:rsid w:val="003B3795"/>
    <w:rsid w:val="003F1932"/>
    <w:rsid w:val="00486385"/>
    <w:rsid w:val="004A37DA"/>
    <w:rsid w:val="005307DA"/>
    <w:rsid w:val="00572543"/>
    <w:rsid w:val="005D7217"/>
    <w:rsid w:val="00603073"/>
    <w:rsid w:val="00645106"/>
    <w:rsid w:val="00675B24"/>
    <w:rsid w:val="006803AF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E7AAE"/>
    <w:rsid w:val="00814280"/>
    <w:rsid w:val="008723D5"/>
    <w:rsid w:val="008A1EE0"/>
    <w:rsid w:val="008F4568"/>
    <w:rsid w:val="00900561"/>
    <w:rsid w:val="00975C2B"/>
    <w:rsid w:val="009A1E6F"/>
    <w:rsid w:val="009A3F24"/>
    <w:rsid w:val="009A4DD3"/>
    <w:rsid w:val="00A24F59"/>
    <w:rsid w:val="00A54176"/>
    <w:rsid w:val="00AA44DD"/>
    <w:rsid w:val="00AA694C"/>
    <w:rsid w:val="00AB0003"/>
    <w:rsid w:val="00AB4827"/>
    <w:rsid w:val="00AE6039"/>
    <w:rsid w:val="00B30E33"/>
    <w:rsid w:val="00B84FB0"/>
    <w:rsid w:val="00BB3A2F"/>
    <w:rsid w:val="00BE309E"/>
    <w:rsid w:val="00BF034F"/>
    <w:rsid w:val="00C14D51"/>
    <w:rsid w:val="00CB4B7F"/>
    <w:rsid w:val="00CC6C35"/>
    <w:rsid w:val="00D23D2B"/>
    <w:rsid w:val="00D3595A"/>
    <w:rsid w:val="00D72EC6"/>
    <w:rsid w:val="00DC1BFF"/>
    <w:rsid w:val="00DF4C32"/>
    <w:rsid w:val="00E55A5F"/>
    <w:rsid w:val="00E92860"/>
    <w:rsid w:val="00ED14BD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5DE0AD10"/>
  <w15:docId w15:val="{60C7EFB3-6026-405B-A538-596E6B9A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OOLS\01%20TEMPLATES%20AND%20STANDARD%20TEXTS\01%20FOR%20INITIAL%20REQUESTS\LETTER%20TEMPLATES\2020%20PRO%20Letter%20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PRO Letter DE.dotx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SIERENS Nicole</cp:lastModifiedBy>
  <cp:revision>1</cp:revision>
  <cp:lastPrinted>2014-12-01T13:25:00Z</cp:lastPrinted>
  <dcterms:created xsi:type="dcterms:W3CDTF">2020-05-06T08:44:00Z</dcterms:created>
  <dcterms:modified xsi:type="dcterms:W3CDTF">2020-05-06T08:47:00Z</dcterms:modified>
</cp:coreProperties>
</file>